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346" w:type="dxa"/>
        <w:tblLayout w:type="fixed"/>
        <w:tblCellMar>
          <w:left w:w="0" w:type="dxa"/>
          <w:right w:w="0" w:type="dxa"/>
        </w:tblCellMar>
        <w:tblLook w:val="04A0" w:firstRow="1" w:lastRow="0" w:firstColumn="1" w:lastColumn="0" w:noHBand="0" w:noVBand="1"/>
      </w:tblPr>
      <w:tblGrid>
        <w:gridCol w:w="2126"/>
        <w:gridCol w:w="6238"/>
        <w:gridCol w:w="1842"/>
        <w:gridCol w:w="140"/>
      </w:tblGrid>
      <w:tr w:rsidR="00E11F39" w:rsidRPr="00191F22" w14:paraId="4E9BB60D" w14:textId="77777777" w:rsidTr="0010586A">
        <w:trPr>
          <w:gridAfter w:val="1"/>
          <w:wAfter w:w="140" w:type="dxa"/>
          <w:trHeight w:val="20"/>
        </w:trPr>
        <w:tc>
          <w:tcPr>
            <w:tcW w:w="10206" w:type="dxa"/>
            <w:gridSpan w:val="3"/>
            <w:tcBorders>
              <w:top w:val="thickThinSmallGap" w:sz="24" w:space="0" w:color="auto"/>
              <w:left w:val="nil"/>
              <w:bottom w:val="nil"/>
              <w:right w:val="nil"/>
            </w:tcBorders>
            <w:vAlign w:val="center"/>
          </w:tcPr>
          <w:p w14:paraId="3A5E4C23" w14:textId="77777777" w:rsidR="00E11F39" w:rsidRPr="00191F22" w:rsidRDefault="00E11F39">
            <w:pPr>
              <w:pStyle w:val="Sansinterligne"/>
              <w:tabs>
                <w:tab w:val="left" w:pos="3994"/>
              </w:tabs>
              <w:rPr>
                <w:noProof/>
                <w:sz w:val="8"/>
                <w:szCs w:val="8"/>
              </w:rPr>
            </w:pPr>
            <w:bookmarkStart w:id="0" w:name="_Hlk197363863"/>
            <w:bookmarkEnd w:id="0"/>
            <w:r>
              <w:rPr>
                <w:rFonts w:asciiTheme="majorHAnsi" w:hAnsiTheme="majorHAnsi"/>
                <w:noProof/>
                <w:color w:val="000000" w:themeColor="text1"/>
                <w:sz w:val="36"/>
                <w:szCs w:val="36"/>
              </w:rPr>
              <w:drawing>
                <wp:anchor distT="0" distB="0" distL="114300" distR="114300" simplePos="0" relativeHeight="251659264" behindDoc="0" locked="0" layoutInCell="1" allowOverlap="1" wp14:anchorId="6A1C7847" wp14:editId="5961D818">
                  <wp:simplePos x="0" y="0"/>
                  <wp:positionH relativeFrom="column">
                    <wp:posOffset>2540</wp:posOffset>
                  </wp:positionH>
                  <wp:positionV relativeFrom="paragraph">
                    <wp:posOffset>29210</wp:posOffset>
                  </wp:positionV>
                  <wp:extent cx="1264920" cy="958215"/>
                  <wp:effectExtent l="0" t="0" r="0" b="0"/>
                  <wp:wrapNone/>
                  <wp:docPr id="133516544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4920" cy="9582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11F39" w:rsidRPr="008624E7" w14:paraId="1B1FC786" w14:textId="77777777" w:rsidTr="009D2C30">
        <w:trPr>
          <w:trHeight w:val="1385"/>
        </w:trPr>
        <w:tc>
          <w:tcPr>
            <w:tcW w:w="2126" w:type="dxa"/>
            <w:tcBorders>
              <w:top w:val="nil"/>
              <w:left w:val="nil"/>
              <w:bottom w:val="nil"/>
              <w:right w:val="single" w:sz="4" w:space="0" w:color="auto"/>
            </w:tcBorders>
            <w:vAlign w:val="center"/>
          </w:tcPr>
          <w:p w14:paraId="46A3FAAC" w14:textId="77777777" w:rsidR="00E11F39" w:rsidRPr="008624E7" w:rsidRDefault="00E11F39">
            <w:pPr>
              <w:pStyle w:val="Copiedelours"/>
              <w:tabs>
                <w:tab w:val="left" w:pos="3994"/>
              </w:tabs>
              <w:rPr>
                <w:noProof/>
                <w:color w:val="2F5496" w:themeColor="accent1" w:themeShade="BF"/>
              </w:rPr>
            </w:pPr>
          </w:p>
        </w:tc>
        <w:tc>
          <w:tcPr>
            <w:tcW w:w="6238" w:type="dxa"/>
            <w:tcBorders>
              <w:top w:val="nil"/>
              <w:left w:val="single" w:sz="4" w:space="0" w:color="auto"/>
              <w:bottom w:val="nil"/>
              <w:right w:val="single" w:sz="4" w:space="0" w:color="auto"/>
            </w:tcBorders>
            <w:vAlign w:val="center"/>
          </w:tcPr>
          <w:sdt>
            <w:sdtPr>
              <w:rPr>
                <w:noProof/>
                <w:color w:val="2F5496" w:themeColor="accent1" w:themeShade="BF"/>
                <w:sz w:val="84"/>
                <w:szCs w:val="84"/>
              </w:rPr>
              <w:id w:val="-275951187"/>
              <w:placeholder>
                <w:docPart w:val="D49358FB7A384A9589432A126F42BB69"/>
              </w:placeholder>
              <w15:appearance w15:val="hidden"/>
            </w:sdtPr>
            <w:sdtEndPr>
              <w:rPr>
                <w:sz w:val="76"/>
                <w:szCs w:val="22"/>
              </w:rPr>
            </w:sdtEndPr>
            <w:sdtContent>
              <w:p w14:paraId="1BD46C2F" w14:textId="77777777" w:rsidR="00E11F39" w:rsidRPr="008624E7" w:rsidRDefault="00E11F39">
                <w:pPr>
                  <w:pStyle w:val="Titredelours"/>
                  <w:tabs>
                    <w:tab w:val="left" w:pos="3994"/>
                  </w:tabs>
                  <w:rPr>
                    <w:noProof/>
                    <w:color w:val="2F5496" w:themeColor="accent1" w:themeShade="BF"/>
                  </w:rPr>
                </w:pPr>
                <w:r w:rsidRPr="0010586A">
                  <w:rPr>
                    <w:rFonts w:ascii="Georgia Pro Black" w:hAnsi="Georgia Pro Black"/>
                    <w:noProof/>
                    <w:color w:val="2F5496" w:themeColor="accent1" w:themeShade="BF"/>
                    <w:sz w:val="56"/>
                    <w:szCs w:val="56"/>
                  </w:rPr>
                  <w:t>EMIcalement vôtre</w:t>
                </w:r>
              </w:p>
            </w:sdtContent>
          </w:sdt>
          <w:p w14:paraId="3F46F66E" w14:textId="77777777" w:rsidR="00E11F39" w:rsidRPr="008624E7" w:rsidRDefault="00C5123F">
            <w:pPr>
              <w:pStyle w:val="Sous-titredelours"/>
              <w:tabs>
                <w:tab w:val="left" w:pos="3994"/>
              </w:tabs>
              <w:rPr>
                <w:noProof/>
                <w:color w:val="2F5496" w:themeColor="accent1" w:themeShade="BF"/>
                <w:sz w:val="52"/>
                <w:szCs w:val="52"/>
              </w:rPr>
            </w:pPr>
            <w:sdt>
              <w:sdtPr>
                <w:rPr>
                  <w:noProof/>
                  <w:color w:val="2F5496" w:themeColor="accent1" w:themeShade="BF"/>
                  <w:sz w:val="52"/>
                  <w:szCs w:val="52"/>
                </w:rPr>
                <w:id w:val="-227377777"/>
                <w:placeholder>
                  <w:docPart w:val="5658D5CED8A54FD89A3A03AD9B082F96"/>
                </w:placeholder>
                <w15:appearance w15:val="hidden"/>
              </w:sdtPr>
              <w:sdtEndPr>
                <w:rPr>
                  <w:sz w:val="44"/>
                  <w:szCs w:val="44"/>
                </w:rPr>
              </w:sdtEndPr>
              <w:sdtContent>
                <w:r w:rsidR="00E11F39" w:rsidRPr="007D6E42">
                  <w:rPr>
                    <w:i/>
                    <w:iCs w:val="0"/>
                    <w:noProof/>
                    <w:color w:val="2F5496" w:themeColor="accent1" w:themeShade="BF"/>
                    <w:sz w:val="24"/>
                    <w:szCs w:val="24"/>
                    <w:lang w:bidi="fr-FR"/>
                  </w:rPr>
                  <w:t>L’Education aux Médias et à l’Information dans vos écoles</w:t>
                </w:r>
              </w:sdtContent>
            </w:sdt>
            <w:r w:rsidR="00E11F39" w:rsidRPr="007D6E42">
              <w:rPr>
                <w:noProof/>
                <w:color w:val="2F5496" w:themeColor="accent1" w:themeShade="BF"/>
                <w:sz w:val="44"/>
                <w:szCs w:val="44"/>
                <w:lang w:bidi="fr-FR"/>
              </w:rPr>
              <w:t xml:space="preserve"> </w:t>
            </w:r>
          </w:p>
        </w:tc>
        <w:tc>
          <w:tcPr>
            <w:tcW w:w="1982" w:type="dxa"/>
            <w:gridSpan w:val="2"/>
            <w:tcBorders>
              <w:top w:val="nil"/>
              <w:left w:val="single" w:sz="4" w:space="0" w:color="auto"/>
              <w:bottom w:val="nil"/>
              <w:right w:val="nil"/>
            </w:tcBorders>
            <w:vAlign w:val="center"/>
          </w:tcPr>
          <w:sdt>
            <w:sdtPr>
              <w:rPr>
                <w:noProof/>
                <w:color w:val="2F5496" w:themeColor="accent1" w:themeShade="BF"/>
              </w:rPr>
              <w:id w:val="-1731841055"/>
              <w:placeholder>
                <w:docPart w:val="E700FE41DF4D4A2EBC7FC9919B081878"/>
              </w:placeholder>
              <w15:appearance w15:val="hidden"/>
            </w:sdtPr>
            <w:sdtEndPr/>
            <w:sdtContent>
              <w:p w14:paraId="2068AC02" w14:textId="1F8EEA18" w:rsidR="00E11F39" w:rsidRPr="00E11F39" w:rsidRDefault="00C5123F">
                <w:pPr>
                  <w:pStyle w:val="Copiedelours"/>
                  <w:tabs>
                    <w:tab w:val="left" w:pos="3994"/>
                  </w:tabs>
                  <w:rPr>
                    <w:noProof/>
                    <w:color w:val="2F5496" w:themeColor="accent1" w:themeShade="BF"/>
                    <w:sz w:val="18"/>
                    <w:szCs w:val="20"/>
                  </w:rPr>
                </w:pPr>
                <w:sdt>
                  <w:sdtPr>
                    <w:rPr>
                      <w:noProof/>
                      <w:color w:val="2F5496" w:themeColor="accent1" w:themeShade="BF"/>
                      <w:sz w:val="18"/>
                      <w:szCs w:val="20"/>
                    </w:rPr>
                    <w:id w:val="1397555580"/>
                    <w:placeholder>
                      <w:docPart w:val="F99030D174BF404582CBFF9C2AFBDE81"/>
                    </w:placeholder>
                    <w15:appearance w15:val="hidden"/>
                  </w:sdtPr>
                  <w:sdtEndPr/>
                  <w:sdtContent>
                    <w:r w:rsidR="00E11F39" w:rsidRPr="00E11F39">
                      <w:rPr>
                        <w:noProof/>
                        <w:color w:val="2F5496" w:themeColor="accent1" w:themeShade="BF"/>
                        <w:sz w:val="18"/>
                        <w:szCs w:val="20"/>
                      </w:rPr>
                      <w:t>Mai</w:t>
                    </w:r>
                  </w:sdtContent>
                </w:sdt>
                <w:r w:rsidR="00E11F39" w:rsidRPr="00E11F39">
                  <w:rPr>
                    <w:noProof/>
                    <w:color w:val="2F5496" w:themeColor="accent1" w:themeShade="BF"/>
                    <w:sz w:val="18"/>
                    <w:szCs w:val="20"/>
                  </w:rPr>
                  <w:t xml:space="preserve"> </w:t>
                </w:r>
              </w:p>
              <w:p w14:paraId="6A9B9E98" w14:textId="4AD64DA8" w:rsidR="00E11F39" w:rsidRPr="00E11F39" w:rsidRDefault="0042151D">
                <w:pPr>
                  <w:pStyle w:val="Copiedelours"/>
                  <w:tabs>
                    <w:tab w:val="left" w:pos="3994"/>
                  </w:tabs>
                  <w:rPr>
                    <w:noProof/>
                    <w:color w:val="2F5496" w:themeColor="accent1" w:themeShade="BF"/>
                    <w:sz w:val="18"/>
                    <w:szCs w:val="20"/>
                  </w:rPr>
                </w:pPr>
                <w:r>
                  <w:rPr>
                    <w:noProof/>
                    <w:color w:val="2F5496" w:themeColor="accent1" w:themeShade="BF"/>
                    <w:sz w:val="18"/>
                    <w:szCs w:val="20"/>
                  </w:rPr>
                  <w:t>2025</w:t>
                </w:r>
              </w:p>
              <w:p w14:paraId="6F200D33" w14:textId="77777777" w:rsidR="00E11F39" w:rsidRPr="00E11F39" w:rsidRDefault="00E11F39">
                <w:pPr>
                  <w:pStyle w:val="Copiedelours"/>
                  <w:tabs>
                    <w:tab w:val="left" w:pos="3994"/>
                  </w:tabs>
                  <w:rPr>
                    <w:noProof/>
                    <w:color w:val="2F5496" w:themeColor="accent1" w:themeShade="BF"/>
                    <w:sz w:val="18"/>
                    <w:szCs w:val="20"/>
                  </w:rPr>
                </w:pPr>
              </w:p>
              <w:p w14:paraId="3BA75184" w14:textId="77777777" w:rsidR="00E11F39" w:rsidRPr="00E11F39" w:rsidRDefault="00E11F39">
                <w:pPr>
                  <w:pStyle w:val="Copiedelours"/>
                  <w:tabs>
                    <w:tab w:val="left" w:pos="3994"/>
                  </w:tabs>
                  <w:rPr>
                    <w:noProof/>
                    <w:color w:val="2F5496" w:themeColor="accent1" w:themeShade="BF"/>
                    <w:sz w:val="18"/>
                    <w:szCs w:val="20"/>
                  </w:rPr>
                </w:pPr>
                <w:r w:rsidRPr="00E11F39">
                  <w:rPr>
                    <w:noProof/>
                    <w:color w:val="2F5496" w:themeColor="accent1" w:themeShade="BF"/>
                    <w:sz w:val="18"/>
                    <w:szCs w:val="20"/>
                  </w:rPr>
                  <w:t>Numéro</w:t>
                </w:r>
              </w:p>
              <w:p w14:paraId="1CEF15B0" w14:textId="77777777" w:rsidR="00E11F39" w:rsidRPr="008624E7" w:rsidRDefault="00E11F39">
                <w:pPr>
                  <w:pStyle w:val="Copiedelours"/>
                  <w:tabs>
                    <w:tab w:val="left" w:pos="3994"/>
                  </w:tabs>
                  <w:rPr>
                    <w:noProof/>
                    <w:color w:val="2F5496" w:themeColor="accent1" w:themeShade="BF"/>
                  </w:rPr>
                </w:pPr>
                <w:r w:rsidRPr="00E11F39">
                  <w:rPr>
                    <w:noProof/>
                    <w:color w:val="2F5496" w:themeColor="accent1" w:themeShade="BF"/>
                    <w:sz w:val="18"/>
                    <w:szCs w:val="20"/>
                  </w:rPr>
                  <w:t xml:space="preserve">2 </w:t>
                </w:r>
              </w:p>
            </w:sdtContent>
          </w:sdt>
        </w:tc>
      </w:tr>
      <w:tr w:rsidR="00E11F39" w:rsidRPr="00191F22" w14:paraId="0F24F039" w14:textId="77777777" w:rsidTr="0010586A">
        <w:trPr>
          <w:gridAfter w:val="1"/>
          <w:wAfter w:w="140" w:type="dxa"/>
          <w:trHeight w:val="144"/>
        </w:trPr>
        <w:tc>
          <w:tcPr>
            <w:tcW w:w="10206" w:type="dxa"/>
            <w:gridSpan w:val="3"/>
            <w:tcBorders>
              <w:top w:val="nil"/>
              <w:left w:val="nil"/>
              <w:bottom w:val="thinThickSmallGap" w:sz="24" w:space="0" w:color="auto"/>
              <w:right w:val="nil"/>
            </w:tcBorders>
            <w:vAlign w:val="center"/>
          </w:tcPr>
          <w:p w14:paraId="2D361734" w14:textId="0AE1E59D" w:rsidR="00E11F39" w:rsidRPr="00191F22" w:rsidRDefault="00E11F39">
            <w:pPr>
              <w:pStyle w:val="Sansinterligne"/>
              <w:tabs>
                <w:tab w:val="left" w:pos="3994"/>
              </w:tabs>
              <w:rPr>
                <w:noProof/>
                <w:sz w:val="8"/>
                <w:szCs w:val="8"/>
              </w:rPr>
            </w:pPr>
          </w:p>
        </w:tc>
      </w:tr>
      <w:tr w:rsidR="00E11F39" w:rsidRPr="002B45CA" w14:paraId="5343C654" w14:textId="77777777" w:rsidTr="0010586A">
        <w:trPr>
          <w:gridAfter w:val="1"/>
          <w:wAfter w:w="140" w:type="dxa"/>
          <w:trHeight w:val="180"/>
        </w:trPr>
        <w:tc>
          <w:tcPr>
            <w:tcW w:w="10206" w:type="dxa"/>
            <w:gridSpan w:val="3"/>
            <w:tcBorders>
              <w:top w:val="thinThickSmallGap" w:sz="24" w:space="0" w:color="auto"/>
              <w:left w:val="nil"/>
              <w:bottom w:val="nil"/>
              <w:right w:val="nil"/>
            </w:tcBorders>
            <w:vAlign w:val="center"/>
          </w:tcPr>
          <w:p w14:paraId="17207561" w14:textId="75903832" w:rsidR="00E11F39" w:rsidRPr="002B45CA" w:rsidRDefault="0042151D">
            <w:pPr>
              <w:pStyle w:val="Sansinterligne"/>
              <w:tabs>
                <w:tab w:val="left" w:pos="3994"/>
              </w:tabs>
              <w:rPr>
                <w:noProof/>
              </w:rPr>
            </w:pPr>
            <w:r>
              <w:rPr>
                <w:noProof/>
              </w:rPr>
              <mc:AlternateContent>
                <mc:Choice Requires="wps">
                  <w:drawing>
                    <wp:anchor distT="45720" distB="45720" distL="114300" distR="114300" simplePos="0" relativeHeight="251663360" behindDoc="0" locked="0" layoutInCell="1" allowOverlap="1" wp14:anchorId="774130F8" wp14:editId="1D6F62C0">
                      <wp:simplePos x="0" y="0"/>
                      <wp:positionH relativeFrom="margin">
                        <wp:posOffset>1860550</wp:posOffset>
                      </wp:positionH>
                      <wp:positionV relativeFrom="paragraph">
                        <wp:posOffset>81280</wp:posOffset>
                      </wp:positionV>
                      <wp:extent cx="4731385" cy="21717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1385" cy="2171700"/>
                              </a:xfrm>
                              <a:prstGeom prst="rect">
                                <a:avLst/>
                              </a:prstGeom>
                              <a:noFill/>
                              <a:ln w="9525">
                                <a:noFill/>
                                <a:miter lim="800000"/>
                                <a:headEnd/>
                                <a:tailEnd/>
                              </a:ln>
                            </wps:spPr>
                            <wps:txbx>
                              <w:txbxContent>
                                <w:p w14:paraId="10C982E0" w14:textId="78B0643A" w:rsidR="0042151D" w:rsidRPr="0042151D" w:rsidRDefault="0042151D" w:rsidP="004745BF">
                                  <w:pPr>
                                    <w:pStyle w:val="Titredelours"/>
                                    <w:tabs>
                                      <w:tab w:val="left" w:pos="3994"/>
                                    </w:tabs>
                                    <w:jc w:val="both"/>
                                    <w:rPr>
                                      <w:rFonts w:ascii="Georgia Pro Black" w:hAnsi="Georgia Pro Black"/>
                                      <w:noProof/>
                                      <w:color w:val="auto"/>
                                      <w:sz w:val="36"/>
                                      <w:szCs w:val="36"/>
                                    </w:rPr>
                                  </w:pPr>
                                  <w:r w:rsidRPr="0042151D">
                                    <w:rPr>
                                      <w:rFonts w:ascii="Georgia Pro Black" w:hAnsi="Georgia Pro Black"/>
                                      <w:noProof/>
                                      <w:color w:val="auto"/>
                                      <w:sz w:val="36"/>
                                      <w:szCs w:val="36"/>
                                    </w:rPr>
                                    <w:t>Edito </w:t>
                                  </w:r>
                                </w:p>
                                <w:p w14:paraId="66B986AC" w14:textId="24513B42" w:rsidR="004F3576" w:rsidRDefault="004F3576" w:rsidP="004F3576">
                                  <w:r w:rsidRPr="005015BE">
                                    <w:rPr>
                                      <w:rFonts w:ascii="Georgia Pro Black" w:hAnsi="Georgia Pro Black"/>
                                      <w:b/>
                                      <w:bCs/>
                                      <w:noProof/>
                                    </w:rPr>
                                    <w:t xml:space="preserve">Pour ce nouveau numéro, cap sur l’esprit critique et la </w:t>
                                  </w:r>
                                  <w:r>
                                    <w:rPr>
                                      <w:rFonts w:ascii="Georgia Pro Black" w:hAnsi="Georgia Pro Black"/>
                                      <w:b/>
                                      <w:bCs/>
                                      <w:noProof/>
                                    </w:rPr>
                                    <w:t xml:space="preserve"> </w:t>
                                  </w:r>
                                  <w:r w:rsidRPr="005015BE">
                                    <w:rPr>
                                      <w:rFonts w:ascii="Georgia Pro Black" w:hAnsi="Georgia Pro Black"/>
                                      <w:b/>
                                      <w:bCs/>
                                      <w:noProof/>
                                    </w:rPr>
                                    <w:t>créativité</w:t>
                                  </w:r>
                                  <w:r>
                                    <w:rPr>
                                      <w:rFonts w:ascii="Georgia Pro Black" w:hAnsi="Georgia Pro Black"/>
                                      <w:b/>
                                      <w:bCs/>
                                      <w:noProof/>
                                    </w:rPr>
                                    <w:t xml:space="preserve"> </w:t>
                                  </w:r>
                                  <w:r w:rsidRPr="005015BE">
                                    <w:rPr>
                                      <w:rFonts w:ascii="Georgia Pro Black" w:hAnsi="Georgia Pro Black"/>
                                      <w:b/>
                                      <w:bCs/>
                                      <w:noProof/>
                                    </w:rPr>
                                    <w:t>: découvrez des ressources, des projets et des conseils pour faire de l’EMI un levier au cœur de vos pratiques de classe.</w:t>
                                  </w:r>
                                  <w:r w:rsidRPr="005015BE">
                                    <w:rPr>
                                      <w:rFonts w:ascii="Georgia Pro Black" w:hAnsi="Georgia Pro Black"/>
                                      <w:b/>
                                      <w:bCs/>
                                      <w:noProof/>
                                    </w:rPr>
                                    <w:br/>
                                    <w:t>Notre journal évolue : nouvelle maquette, nouvelles rubriques… une présentation repensée pour mieux vous accompagner.</w:t>
                                  </w:r>
                                  <w:r w:rsidRPr="005015BE">
                                    <w:rPr>
                                      <w:rFonts w:ascii="Georgia Pro Black" w:hAnsi="Georgia Pro Black"/>
                                      <w:b/>
                                      <w:bCs/>
                                      <w:noProof/>
                                    </w:rPr>
                                    <w:br/>
                                    <w:t>Vous trouverez des propositions concrètes à mettre en œuvre de la maternelle au cycle 3, ainsi que des ressources pour enrichir vos pratiques.</w:t>
                                  </w:r>
                                  <w:r w:rsidRPr="005015BE">
                                    <w:rPr>
                                      <w:rFonts w:ascii="Georgia Pro Black" w:hAnsi="Georgia Pro Black"/>
                                      <w:b/>
                                      <w:bCs/>
                                      <w:noProof/>
                                    </w:rPr>
                                    <w:br/>
                                  </w:r>
                                  <w:r>
                                    <w:rPr>
                                      <w:rFonts w:ascii="Georgia Pro Black" w:hAnsi="Georgia Pro Black"/>
                                      <w:b/>
                                      <w:bCs/>
                                      <w:noProof/>
                                    </w:rPr>
                                    <w:t>P</w:t>
                                  </w:r>
                                  <w:r w:rsidRPr="005015BE">
                                    <w:rPr>
                                      <w:rFonts w:ascii="Georgia Pro Black" w:hAnsi="Georgia Pro Black"/>
                                      <w:b/>
                                      <w:bCs/>
                                      <w:noProof/>
                                    </w:rPr>
                                    <w:t>ensez à candidater avant le 20 juin pour un accompagnement EMI au 1er trimestre 2025-2026.</w:t>
                                  </w:r>
                                  <w:r w:rsidRPr="005015BE">
                                    <w:rPr>
                                      <w:rFonts w:ascii="Georgia Pro Black" w:hAnsi="Georgia Pro Black"/>
                                      <w:b/>
                                      <w:bCs/>
                                      <w:noProof/>
                                    </w:rPr>
                                    <w:br/>
                                    <w:t>Bonne lecture et belle exploration de l’EMI en classe</w:t>
                                  </w:r>
                                  <w:r>
                                    <w:rPr>
                                      <w:rFonts w:ascii="Georgia Pro Black" w:hAnsi="Georgia Pro Black"/>
                                      <w:b/>
                                      <w:bCs/>
                                      <w:noProof/>
                                    </w:rPr>
                                    <w:t xml:space="preserve"> ! </w:t>
                                  </w:r>
                                </w:p>
                                <w:p w14:paraId="639BF879" w14:textId="08A2C057" w:rsidR="0010586A" w:rsidRPr="009D2C30" w:rsidRDefault="0010586A" w:rsidP="004F3576">
                                  <w:pPr>
                                    <w:pStyle w:val="Titredelours"/>
                                    <w:tabs>
                                      <w:tab w:val="left" w:pos="3994"/>
                                    </w:tabs>
                                    <w:jc w:val="both"/>
                                    <w:rPr>
                                      <w:rFonts w:ascii="Georgia Pro Black" w:hAnsi="Georgia Pro Black"/>
                                      <w:noProof/>
                                      <w:color w:val="auto"/>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4130F8" id="_x0000_t202" coordsize="21600,21600" o:spt="202" path="m,l,21600r21600,l21600,xe">
                      <v:stroke joinstyle="miter"/>
                      <v:path gradientshapeok="t" o:connecttype="rect"/>
                    </v:shapetype>
                    <v:shape id="Zone de texte 2" o:spid="_x0000_s1026" type="#_x0000_t202" style="position:absolute;margin-left:146.5pt;margin-top:6.4pt;width:372.55pt;height:17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" filled="f" stroked="f">
                      <v:textbox>
                        <w:txbxContent>
                          <w:p w14:paraId="10C982E0" w14:textId="78B0643A" w:rsidR="0042151D" w:rsidRPr="0042151D" w:rsidRDefault="0042151D" w:rsidP="004745BF">
                            <w:pPr>
                              <w:pStyle w:val="Titredelours"/>
                              <w:tabs>
                                <w:tab w:val="left" w:pos="3994"/>
                              </w:tabs>
                              <w:jc w:val="both"/>
                              <w:rPr>
                                <w:rFonts w:ascii="Georgia Pro Black" w:hAnsi="Georgia Pro Black"/>
                                <w:noProof/>
                                <w:color w:val="auto"/>
                                <w:sz w:val="36"/>
                                <w:szCs w:val="36"/>
                              </w:rPr>
                            </w:pPr>
                            <w:r w:rsidRPr="0042151D">
                              <w:rPr>
                                <w:rFonts w:ascii="Georgia Pro Black" w:hAnsi="Georgia Pro Black"/>
                                <w:noProof/>
                                <w:color w:val="auto"/>
                                <w:sz w:val="36"/>
                                <w:szCs w:val="36"/>
                              </w:rPr>
                              <w:t>Edito </w:t>
                            </w:r>
                          </w:p>
                          <w:p w14:paraId="66B986AC" w14:textId="24513B42" w:rsidR="004F3576" w:rsidRDefault="004F3576" w:rsidP="004F3576">
                            <w:r w:rsidRPr="005015BE">
                              <w:rPr>
                                <w:rFonts w:ascii="Georgia Pro Black" w:hAnsi="Georgia Pro Black"/>
                                <w:b/>
                                <w:bCs/>
                                <w:noProof/>
                              </w:rPr>
                              <w:t xml:space="preserve">Pour ce nouveau numéro, cap sur l’esprit critique et la </w:t>
                            </w:r>
                            <w:r>
                              <w:rPr>
                                <w:rFonts w:ascii="Georgia Pro Black" w:hAnsi="Georgia Pro Black"/>
                                <w:b/>
                                <w:bCs/>
                                <w:noProof/>
                              </w:rPr>
                              <w:t xml:space="preserve"> </w:t>
                            </w:r>
                            <w:r w:rsidRPr="005015BE">
                              <w:rPr>
                                <w:rFonts w:ascii="Georgia Pro Black" w:hAnsi="Georgia Pro Black"/>
                                <w:b/>
                                <w:bCs/>
                                <w:noProof/>
                              </w:rPr>
                              <w:t>créativité</w:t>
                            </w:r>
                            <w:r>
                              <w:rPr>
                                <w:rFonts w:ascii="Georgia Pro Black" w:hAnsi="Georgia Pro Black"/>
                                <w:b/>
                                <w:bCs/>
                                <w:noProof/>
                              </w:rPr>
                              <w:t xml:space="preserve"> </w:t>
                            </w:r>
                            <w:r w:rsidRPr="005015BE">
                              <w:rPr>
                                <w:rFonts w:ascii="Georgia Pro Black" w:hAnsi="Georgia Pro Black"/>
                                <w:b/>
                                <w:bCs/>
                                <w:noProof/>
                              </w:rPr>
                              <w:t>: découvrez des ressources, des projets et des conseils pour faire de l’EMI un levier au cœur de vos pratiques de classe.</w:t>
                            </w:r>
                            <w:r w:rsidRPr="005015BE">
                              <w:rPr>
                                <w:rFonts w:ascii="Georgia Pro Black" w:hAnsi="Georgia Pro Black"/>
                                <w:b/>
                                <w:bCs/>
                                <w:noProof/>
                              </w:rPr>
                              <w:br/>
                              <w:t>Notre journal évolue : nouvelle maquette, nouvelles rubriques… une présentation repensée pour mieux vous accompagner.</w:t>
                            </w:r>
                            <w:r w:rsidRPr="005015BE">
                              <w:rPr>
                                <w:rFonts w:ascii="Georgia Pro Black" w:hAnsi="Georgia Pro Black"/>
                                <w:b/>
                                <w:bCs/>
                                <w:noProof/>
                              </w:rPr>
                              <w:br/>
                              <w:t>Vous trouverez des propositions concrètes à mettre en œuvre de la maternelle au cycle 3, ainsi que des ressources pour enrichir vos pratiques.</w:t>
                            </w:r>
                            <w:r w:rsidRPr="005015BE">
                              <w:rPr>
                                <w:rFonts w:ascii="Georgia Pro Black" w:hAnsi="Georgia Pro Black"/>
                                <w:b/>
                                <w:bCs/>
                                <w:noProof/>
                              </w:rPr>
                              <w:br/>
                            </w:r>
                            <w:r>
                              <w:rPr>
                                <w:rFonts w:ascii="Georgia Pro Black" w:hAnsi="Georgia Pro Black"/>
                                <w:b/>
                                <w:bCs/>
                                <w:noProof/>
                              </w:rPr>
                              <w:t>P</w:t>
                            </w:r>
                            <w:r w:rsidRPr="005015BE">
                              <w:rPr>
                                <w:rFonts w:ascii="Georgia Pro Black" w:hAnsi="Georgia Pro Black"/>
                                <w:b/>
                                <w:bCs/>
                                <w:noProof/>
                              </w:rPr>
                              <w:t>ensez à candidater avant le 20 juin pour un accompagnement EMI au 1er trimestre 2025-2026.</w:t>
                            </w:r>
                            <w:r w:rsidRPr="005015BE">
                              <w:rPr>
                                <w:rFonts w:ascii="Georgia Pro Black" w:hAnsi="Georgia Pro Black"/>
                                <w:b/>
                                <w:bCs/>
                                <w:noProof/>
                              </w:rPr>
                              <w:br/>
                              <w:t>Bonne lecture et belle exploration de l’EMI en classe</w:t>
                            </w:r>
                            <w:r>
                              <w:rPr>
                                <w:rFonts w:ascii="Georgia Pro Black" w:hAnsi="Georgia Pro Black"/>
                                <w:b/>
                                <w:bCs/>
                                <w:noProof/>
                              </w:rPr>
                              <w:t xml:space="preserve"> ! </w:t>
                            </w:r>
                          </w:p>
                          <w:p w14:paraId="639BF879" w14:textId="08A2C057" w:rsidR="0010586A" w:rsidRPr="009D2C30" w:rsidRDefault="0010586A" w:rsidP="004F3576">
                            <w:pPr>
                              <w:pStyle w:val="Titredelours"/>
                              <w:tabs>
                                <w:tab w:val="left" w:pos="3994"/>
                              </w:tabs>
                              <w:jc w:val="both"/>
                              <w:rPr>
                                <w:rFonts w:ascii="Georgia Pro Black" w:hAnsi="Georgia Pro Black"/>
                                <w:noProof/>
                                <w:color w:val="auto"/>
                                <w:sz w:val="22"/>
                              </w:rPr>
                            </w:pPr>
                          </w:p>
                        </w:txbxContent>
                      </v:textbox>
                      <w10:wrap anchorx="margin"/>
                    </v:shape>
                  </w:pict>
                </mc:Fallback>
              </mc:AlternateContent>
            </w:r>
          </w:p>
        </w:tc>
      </w:tr>
    </w:tbl>
    <w:p w14:paraId="7C29373D" w14:textId="73A10BE8" w:rsidR="00D04F97" w:rsidRDefault="0010586A">
      <w:r>
        <w:rPr>
          <w:noProof/>
        </w:rPr>
        <mc:AlternateContent>
          <mc:Choice Requires="wpg">
            <w:drawing>
              <wp:anchor distT="45720" distB="45720" distL="182880" distR="182880" simplePos="0" relativeHeight="251661312" behindDoc="0" locked="0" layoutInCell="1" allowOverlap="1" wp14:anchorId="3EED177C" wp14:editId="1DAE67BF">
                <wp:simplePos x="0" y="0"/>
                <wp:positionH relativeFrom="margin">
                  <wp:posOffset>-273686</wp:posOffset>
                </wp:positionH>
                <wp:positionV relativeFrom="margin">
                  <wp:posOffset>1249680</wp:posOffset>
                </wp:positionV>
                <wp:extent cx="2143125" cy="2504952"/>
                <wp:effectExtent l="0" t="0" r="0" b="10160"/>
                <wp:wrapNone/>
                <wp:docPr id="198" name="Groupe 203"/>
                <wp:cNvGraphicFramePr/>
                <a:graphic xmlns:a="http://schemas.openxmlformats.org/drawingml/2006/main">
                  <a:graphicData uri="http://schemas.microsoft.com/office/word/2010/wordprocessingGroup">
                    <wpg:wgp>
                      <wpg:cNvGrpSpPr/>
                      <wpg:grpSpPr>
                        <a:xfrm>
                          <a:off x="0" y="0"/>
                          <a:ext cx="2143125" cy="2504952"/>
                          <a:chOff x="-209715" y="-32677"/>
                          <a:chExt cx="3932115" cy="1718783"/>
                        </a:xfrm>
                      </wpg:grpSpPr>
                      <wps:wsp>
                        <wps:cNvPr id="199" name="Rectangle 199"/>
                        <wps:cNvSpPr/>
                        <wps:spPr>
                          <a:xfrm>
                            <a:off x="0" y="-32677"/>
                            <a:ext cx="3567448" cy="235282"/>
                          </a:xfrm>
                          <a:prstGeom prst="rect">
                            <a:avLst/>
                          </a:prstGeom>
                          <a:ln/>
                        </wps:spPr>
                        <wps:style>
                          <a:lnRef idx="1">
                            <a:schemeClr val="accent3"/>
                          </a:lnRef>
                          <a:fillRef idx="3">
                            <a:schemeClr val="accent3"/>
                          </a:fillRef>
                          <a:effectRef idx="2">
                            <a:schemeClr val="accent3"/>
                          </a:effectRef>
                          <a:fontRef idx="minor">
                            <a:schemeClr val="lt1"/>
                          </a:fontRef>
                        </wps:style>
                        <wps:txbx>
                          <w:txbxContent>
                            <w:p w14:paraId="6212D320" w14:textId="2405B4F8" w:rsidR="0010586A" w:rsidRPr="0010586A" w:rsidRDefault="0010586A" w:rsidP="0010586A">
                              <w:pPr>
                                <w:rPr>
                                  <w:rFonts w:asciiTheme="majorHAnsi" w:eastAsiaTheme="majorEastAsia" w:hAnsiTheme="majorHAnsi" w:cstheme="majorBidi"/>
                                  <w:b/>
                                  <w:bCs/>
                                  <w:color w:val="FFFFFF" w:themeColor="background1"/>
                                  <w:sz w:val="24"/>
                                  <w:szCs w:val="24"/>
                                </w:rPr>
                              </w:pPr>
                              <w:r w:rsidRPr="0010586A">
                                <w:rPr>
                                  <w:rFonts w:asciiTheme="majorHAnsi" w:eastAsiaTheme="majorEastAsia" w:hAnsiTheme="majorHAnsi" w:cstheme="majorBidi"/>
                                  <w:b/>
                                  <w:bCs/>
                                  <w:color w:val="FFFFFF" w:themeColor="background1"/>
                                  <w:sz w:val="24"/>
                                  <w:szCs w:val="24"/>
                                </w:rPr>
                                <w:t>AU SOMMAIRE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Zone de texte 200"/>
                        <wps:cNvSpPr txBox="1"/>
                        <wps:spPr>
                          <a:xfrm>
                            <a:off x="-209715" y="144338"/>
                            <a:ext cx="3932115" cy="15417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3C7B48" w14:textId="4884EC2B" w:rsidR="0010586A" w:rsidRDefault="00183D04" w:rsidP="0010586A">
                              <w:pPr>
                                <w:pStyle w:val="Paragraphedeliste"/>
                                <w:numPr>
                                  <w:ilvl w:val="0"/>
                                  <w:numId w:val="1"/>
                                </w:numPr>
                                <w:ind w:left="426"/>
                                <w:rPr>
                                  <w:sz w:val="24"/>
                                  <w:szCs w:val="24"/>
                                </w:rPr>
                              </w:pPr>
                              <w:r w:rsidRPr="009D2C30">
                                <w:rPr>
                                  <w:sz w:val="24"/>
                                  <w:szCs w:val="24"/>
                                </w:rPr>
                                <w:t>Edito</w:t>
                              </w:r>
                            </w:p>
                            <w:p w14:paraId="2E65037E" w14:textId="42B29488" w:rsidR="000C55AB" w:rsidRPr="009D2C30" w:rsidRDefault="000C55AB" w:rsidP="0010586A">
                              <w:pPr>
                                <w:pStyle w:val="Paragraphedeliste"/>
                                <w:numPr>
                                  <w:ilvl w:val="0"/>
                                  <w:numId w:val="1"/>
                                </w:numPr>
                                <w:ind w:left="426"/>
                                <w:rPr>
                                  <w:sz w:val="24"/>
                                  <w:szCs w:val="24"/>
                                </w:rPr>
                              </w:pPr>
                              <w:r>
                                <w:rPr>
                                  <w:sz w:val="24"/>
                                  <w:szCs w:val="24"/>
                                </w:rPr>
                                <w:t xml:space="preserve">Retour sur la SPME ! </w:t>
                              </w:r>
                            </w:p>
                            <w:p w14:paraId="7CDEF416" w14:textId="22543D0F" w:rsidR="0010586A" w:rsidRPr="009D2C30" w:rsidRDefault="00183D04" w:rsidP="0010586A">
                              <w:pPr>
                                <w:pStyle w:val="Paragraphedeliste"/>
                                <w:numPr>
                                  <w:ilvl w:val="0"/>
                                  <w:numId w:val="1"/>
                                </w:numPr>
                                <w:ind w:left="426"/>
                                <w:rPr>
                                  <w:sz w:val="24"/>
                                  <w:szCs w:val="24"/>
                                </w:rPr>
                              </w:pPr>
                              <w:r w:rsidRPr="009D2C30">
                                <w:rPr>
                                  <w:sz w:val="24"/>
                                  <w:szCs w:val="24"/>
                                </w:rPr>
                                <w:t>Le conseil d’EMI</w:t>
                              </w:r>
                            </w:p>
                            <w:p w14:paraId="05356D12" w14:textId="572D5CB1" w:rsidR="0010586A" w:rsidRPr="009D2C30" w:rsidRDefault="00183D04" w:rsidP="0010586A">
                              <w:pPr>
                                <w:pStyle w:val="Paragraphedeliste"/>
                                <w:numPr>
                                  <w:ilvl w:val="0"/>
                                  <w:numId w:val="1"/>
                                </w:numPr>
                                <w:ind w:left="426"/>
                                <w:rPr>
                                  <w:sz w:val="24"/>
                                  <w:szCs w:val="24"/>
                                </w:rPr>
                              </w:pPr>
                              <w:r w:rsidRPr="009D2C30">
                                <w:rPr>
                                  <w:sz w:val="24"/>
                                  <w:szCs w:val="24"/>
                                </w:rPr>
                                <w:t>le cyberharcèlement</w:t>
                              </w:r>
                            </w:p>
                            <w:p w14:paraId="1F357CB2" w14:textId="1ACA88A7" w:rsidR="0010586A" w:rsidRPr="009D2C30" w:rsidRDefault="00183D04" w:rsidP="0010586A">
                              <w:pPr>
                                <w:pStyle w:val="Paragraphedeliste"/>
                                <w:numPr>
                                  <w:ilvl w:val="0"/>
                                  <w:numId w:val="1"/>
                                </w:numPr>
                                <w:ind w:left="426"/>
                                <w:rPr>
                                  <w:sz w:val="24"/>
                                  <w:szCs w:val="24"/>
                                </w:rPr>
                              </w:pPr>
                              <w:r w:rsidRPr="009D2C30">
                                <w:rPr>
                                  <w:sz w:val="24"/>
                                  <w:szCs w:val="24"/>
                                </w:rPr>
                                <w:t xml:space="preserve">Save the date ! </w:t>
                              </w:r>
                            </w:p>
                            <w:p w14:paraId="00D55428" w14:textId="1140F3A6" w:rsidR="0010586A" w:rsidRPr="009D2C30" w:rsidRDefault="00183D04" w:rsidP="0010586A">
                              <w:pPr>
                                <w:pStyle w:val="Paragraphedeliste"/>
                                <w:numPr>
                                  <w:ilvl w:val="0"/>
                                  <w:numId w:val="1"/>
                                </w:numPr>
                                <w:ind w:left="426"/>
                                <w:rPr>
                                  <w:sz w:val="24"/>
                                  <w:szCs w:val="24"/>
                                </w:rPr>
                              </w:pPr>
                              <w:r w:rsidRPr="009D2C30">
                                <w:rPr>
                                  <w:sz w:val="24"/>
                                  <w:szCs w:val="24"/>
                                </w:rPr>
                                <w:t>Ayez le bon geste</w:t>
                              </w:r>
                            </w:p>
                            <w:p w14:paraId="0F575585" w14:textId="643FA026" w:rsidR="0010586A" w:rsidRPr="009D2C30" w:rsidRDefault="00183D04" w:rsidP="0081394D">
                              <w:pPr>
                                <w:pStyle w:val="Paragraphedeliste"/>
                                <w:numPr>
                                  <w:ilvl w:val="0"/>
                                  <w:numId w:val="1"/>
                                </w:numPr>
                                <w:ind w:left="426"/>
                                <w:rPr>
                                  <w:sz w:val="24"/>
                                  <w:szCs w:val="24"/>
                                </w:rPr>
                              </w:pPr>
                              <w:r w:rsidRPr="009D2C30">
                                <w:rPr>
                                  <w:sz w:val="24"/>
                                  <w:szCs w:val="24"/>
                                </w:rPr>
                                <w:t xml:space="preserve">Retour sur… les ressources </w:t>
                              </w:r>
                            </w:p>
                            <w:p w14:paraId="77EFB861" w14:textId="49695A2C" w:rsidR="0081394D" w:rsidRPr="009D2C30" w:rsidRDefault="0081394D" w:rsidP="0081394D">
                              <w:pPr>
                                <w:pStyle w:val="Paragraphedeliste"/>
                                <w:numPr>
                                  <w:ilvl w:val="0"/>
                                  <w:numId w:val="1"/>
                                </w:numPr>
                                <w:ind w:left="426"/>
                                <w:rPr>
                                  <w:sz w:val="24"/>
                                  <w:szCs w:val="24"/>
                                </w:rPr>
                              </w:pPr>
                              <w:r w:rsidRPr="009D2C30">
                                <w:rPr>
                                  <w:sz w:val="24"/>
                                  <w:szCs w:val="24"/>
                                </w:rPr>
                                <w:t xml:space="preserve">Prêts pour l’aventure EMI ?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ED177C" id="Groupe 203" o:spid="_x0000_s1027" style="position:absolute;margin-left:-21.55pt;margin-top:98.4pt;width:168.75pt;height:197.25pt;z-index:251661312;mso-wrap-distance-left:14.4pt;mso-wrap-distance-top:3.6pt;mso-wrap-distance-right:14.4pt;mso-wrap-distance-bottom:3.6pt;mso-position-horizontal-relative:margin;mso-position-vertical-relative:margin;mso-width-relative:margin;mso-height-relative:margin" coordorigin="-2097,-326" coordsize="39321,1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">
                <v:rect id="Rectangle 199" o:spid="_x0000_s1028" style="position:absolute;top:-326;width:35674;height:2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" fillcolor="#aaa [3030]" strokecolor="#a5a5a5 [3206]" strokeweight=".5pt">
                  <v:fill color2="#a3a3a3 [3174]" rotate="t" colors="0 #afafaf;.5 #a5a5a5;1 #929292" focus="100%" type="gradient">
                    <o:fill v:ext="view" type="gradientUnscaled"/>
                  </v:fill>
                  <v:textbox>
                    <w:txbxContent>
                      <w:p w14:paraId="6212D320" w14:textId="2405B4F8" w:rsidR="0010586A" w:rsidRPr="0010586A" w:rsidRDefault="0010586A" w:rsidP="0010586A">
                        <w:pPr>
                          <w:rPr>
                            <w:rFonts w:asciiTheme="majorHAnsi" w:eastAsiaTheme="majorEastAsia" w:hAnsiTheme="majorHAnsi" w:cstheme="majorBidi"/>
                            <w:b/>
                            <w:bCs/>
                            <w:color w:val="FFFFFF" w:themeColor="background1"/>
                            <w:sz w:val="24"/>
                            <w:szCs w:val="24"/>
                          </w:rPr>
                        </w:pPr>
                        <w:r w:rsidRPr="0010586A">
                          <w:rPr>
                            <w:rFonts w:asciiTheme="majorHAnsi" w:eastAsiaTheme="majorEastAsia" w:hAnsiTheme="majorHAnsi" w:cstheme="majorBidi"/>
                            <w:b/>
                            <w:bCs/>
                            <w:color w:val="FFFFFF" w:themeColor="background1"/>
                            <w:sz w:val="24"/>
                            <w:szCs w:val="24"/>
                          </w:rPr>
                          <w:t>AU SOMMAIRE</w:t>
                        </w:r>
                      </w:p>
                    </w:txbxContent>
                  </v:textbox>
                </v:rect>
                <v:shape id="Zone de texte 200" o:spid="_x0000_s1029" type="#_x0000_t202" style="position:absolute;left:-2097;top:1443;width:39321;height:15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163C7B48" w14:textId="4884EC2B" w:rsidR="0010586A" w:rsidRDefault="00183D04" w:rsidP="0010586A">
                        <w:pPr>
                          <w:pStyle w:val="Paragraphedeliste"/>
                          <w:numPr>
                            <w:ilvl w:val="0"/>
                            <w:numId w:val="1"/>
                          </w:numPr>
                          <w:ind w:left="426"/>
                          <w:rPr>
                            <w:sz w:val="24"/>
                            <w:szCs w:val="24"/>
                          </w:rPr>
                        </w:pPr>
                        <w:r w:rsidRPr="009D2C30">
                          <w:rPr>
                            <w:sz w:val="24"/>
                            <w:szCs w:val="24"/>
                          </w:rPr>
                          <w:t>Edito</w:t>
                        </w:r>
                      </w:p>
                      <w:p w14:paraId="2E65037E" w14:textId="42B29488" w:rsidR="000C55AB" w:rsidRPr="009D2C30" w:rsidRDefault="000C55AB" w:rsidP="0010586A">
                        <w:pPr>
                          <w:pStyle w:val="Paragraphedeliste"/>
                          <w:numPr>
                            <w:ilvl w:val="0"/>
                            <w:numId w:val="1"/>
                          </w:numPr>
                          <w:ind w:left="426"/>
                          <w:rPr>
                            <w:sz w:val="24"/>
                            <w:szCs w:val="24"/>
                          </w:rPr>
                        </w:pPr>
                        <w:r>
                          <w:rPr>
                            <w:sz w:val="24"/>
                            <w:szCs w:val="24"/>
                          </w:rPr>
                          <w:t xml:space="preserve">Retour sur la SPME ! </w:t>
                        </w:r>
                      </w:p>
                      <w:p w14:paraId="7CDEF416" w14:textId="22543D0F" w:rsidR="0010586A" w:rsidRPr="009D2C30" w:rsidRDefault="00183D04" w:rsidP="0010586A">
                        <w:pPr>
                          <w:pStyle w:val="Paragraphedeliste"/>
                          <w:numPr>
                            <w:ilvl w:val="0"/>
                            <w:numId w:val="1"/>
                          </w:numPr>
                          <w:ind w:left="426"/>
                          <w:rPr>
                            <w:sz w:val="24"/>
                            <w:szCs w:val="24"/>
                          </w:rPr>
                        </w:pPr>
                        <w:r w:rsidRPr="009D2C30">
                          <w:rPr>
                            <w:sz w:val="24"/>
                            <w:szCs w:val="24"/>
                          </w:rPr>
                          <w:t>Le conseil d’EMI</w:t>
                        </w:r>
                      </w:p>
                      <w:p w14:paraId="05356D12" w14:textId="572D5CB1" w:rsidR="0010586A" w:rsidRPr="009D2C30" w:rsidRDefault="00183D04" w:rsidP="0010586A">
                        <w:pPr>
                          <w:pStyle w:val="Paragraphedeliste"/>
                          <w:numPr>
                            <w:ilvl w:val="0"/>
                            <w:numId w:val="1"/>
                          </w:numPr>
                          <w:ind w:left="426"/>
                          <w:rPr>
                            <w:sz w:val="24"/>
                            <w:szCs w:val="24"/>
                          </w:rPr>
                        </w:pPr>
                        <w:r w:rsidRPr="009D2C30">
                          <w:rPr>
                            <w:sz w:val="24"/>
                            <w:szCs w:val="24"/>
                          </w:rPr>
                          <w:t>le cyberharcèlement</w:t>
                        </w:r>
                      </w:p>
                      <w:p w14:paraId="1F357CB2" w14:textId="1ACA88A7" w:rsidR="0010586A" w:rsidRPr="009D2C30" w:rsidRDefault="00183D04" w:rsidP="0010586A">
                        <w:pPr>
                          <w:pStyle w:val="Paragraphedeliste"/>
                          <w:numPr>
                            <w:ilvl w:val="0"/>
                            <w:numId w:val="1"/>
                          </w:numPr>
                          <w:ind w:left="426"/>
                          <w:rPr>
                            <w:sz w:val="24"/>
                            <w:szCs w:val="24"/>
                          </w:rPr>
                        </w:pPr>
                        <w:r w:rsidRPr="009D2C30">
                          <w:rPr>
                            <w:sz w:val="24"/>
                            <w:szCs w:val="24"/>
                          </w:rPr>
                          <w:t xml:space="preserve">Save the date ! </w:t>
                        </w:r>
                      </w:p>
                      <w:p w14:paraId="00D55428" w14:textId="1140F3A6" w:rsidR="0010586A" w:rsidRPr="009D2C30" w:rsidRDefault="00183D04" w:rsidP="0010586A">
                        <w:pPr>
                          <w:pStyle w:val="Paragraphedeliste"/>
                          <w:numPr>
                            <w:ilvl w:val="0"/>
                            <w:numId w:val="1"/>
                          </w:numPr>
                          <w:ind w:left="426"/>
                          <w:rPr>
                            <w:sz w:val="24"/>
                            <w:szCs w:val="24"/>
                          </w:rPr>
                        </w:pPr>
                        <w:r w:rsidRPr="009D2C30">
                          <w:rPr>
                            <w:sz w:val="24"/>
                            <w:szCs w:val="24"/>
                          </w:rPr>
                          <w:t>Ayez le bon geste</w:t>
                        </w:r>
                      </w:p>
                      <w:p w14:paraId="0F575585" w14:textId="643FA026" w:rsidR="0010586A" w:rsidRPr="009D2C30" w:rsidRDefault="00183D04" w:rsidP="0081394D">
                        <w:pPr>
                          <w:pStyle w:val="Paragraphedeliste"/>
                          <w:numPr>
                            <w:ilvl w:val="0"/>
                            <w:numId w:val="1"/>
                          </w:numPr>
                          <w:ind w:left="426"/>
                          <w:rPr>
                            <w:sz w:val="24"/>
                            <w:szCs w:val="24"/>
                          </w:rPr>
                        </w:pPr>
                        <w:r w:rsidRPr="009D2C30">
                          <w:rPr>
                            <w:sz w:val="24"/>
                            <w:szCs w:val="24"/>
                          </w:rPr>
                          <w:t xml:space="preserve">Retour sur… les ressources </w:t>
                        </w:r>
                      </w:p>
                      <w:p w14:paraId="77EFB861" w14:textId="49695A2C" w:rsidR="0081394D" w:rsidRPr="009D2C30" w:rsidRDefault="0081394D" w:rsidP="0081394D">
                        <w:pPr>
                          <w:pStyle w:val="Paragraphedeliste"/>
                          <w:numPr>
                            <w:ilvl w:val="0"/>
                            <w:numId w:val="1"/>
                          </w:numPr>
                          <w:ind w:left="426"/>
                          <w:rPr>
                            <w:sz w:val="24"/>
                            <w:szCs w:val="24"/>
                          </w:rPr>
                        </w:pPr>
                        <w:r w:rsidRPr="009D2C30">
                          <w:rPr>
                            <w:sz w:val="24"/>
                            <w:szCs w:val="24"/>
                          </w:rPr>
                          <w:t xml:space="preserve">Prêts pour l’aventure EMI ? </w:t>
                        </w:r>
                      </w:p>
                    </w:txbxContent>
                  </v:textbox>
                </v:shape>
                <w10:wrap anchorx="margin" anchory="margin"/>
              </v:group>
            </w:pict>
          </mc:Fallback>
        </mc:AlternateContent>
      </w:r>
    </w:p>
    <w:p w14:paraId="2E2049B4" w14:textId="0063629E" w:rsidR="0010586A" w:rsidRDefault="0010586A"/>
    <w:p w14:paraId="6AF015E4" w14:textId="1DA69293" w:rsidR="00E11F39" w:rsidRDefault="00E11F39"/>
    <w:p w14:paraId="597224A9" w14:textId="1FBA4490" w:rsidR="00E11F39" w:rsidRDefault="00E11F39"/>
    <w:p w14:paraId="7D980F2E" w14:textId="59493370" w:rsidR="00E11F39" w:rsidRDefault="00E11F39"/>
    <w:p w14:paraId="66377FF1" w14:textId="297E2F39" w:rsidR="0010586A" w:rsidRDefault="0010586A"/>
    <w:p w14:paraId="3C04DE94" w14:textId="5818088C" w:rsidR="0010586A" w:rsidRDefault="004157F6">
      <w:r>
        <w:rPr>
          <w:noProof/>
          <w14:ligatures w14:val="standardContextual"/>
        </w:rPr>
        <mc:AlternateContent>
          <mc:Choice Requires="wps">
            <w:drawing>
              <wp:anchor distT="0" distB="0" distL="114300" distR="114300" simplePos="0" relativeHeight="251694080" behindDoc="0" locked="0" layoutInCell="1" allowOverlap="1" wp14:anchorId="4CC05AE2" wp14:editId="5F53724E">
                <wp:simplePos x="0" y="0"/>
                <wp:positionH relativeFrom="column">
                  <wp:posOffset>1878965</wp:posOffset>
                </wp:positionH>
                <wp:positionV relativeFrom="paragraph">
                  <wp:posOffset>259080</wp:posOffset>
                </wp:positionV>
                <wp:extent cx="4657725" cy="4171950"/>
                <wp:effectExtent l="0" t="0" r="28575" b="19050"/>
                <wp:wrapNone/>
                <wp:docPr id="2" name="Zone de texte 2"/>
                <wp:cNvGraphicFramePr/>
                <a:graphic xmlns:a="http://schemas.openxmlformats.org/drawingml/2006/main">
                  <a:graphicData uri="http://schemas.microsoft.com/office/word/2010/wordprocessingShape">
                    <wps:wsp>
                      <wps:cNvSpPr txBox="1"/>
                      <wps:spPr>
                        <a:xfrm>
                          <a:off x="0" y="0"/>
                          <a:ext cx="4657725" cy="4171950"/>
                        </a:xfrm>
                        <a:prstGeom prst="rect">
                          <a:avLst/>
                        </a:prstGeom>
                        <a:solidFill>
                          <a:schemeClr val="lt1"/>
                        </a:solidFill>
                        <a:ln w="6350">
                          <a:solidFill>
                            <a:prstClr val="black"/>
                          </a:solidFill>
                        </a:ln>
                      </wps:spPr>
                      <wps:txbx>
                        <w:txbxContent>
                          <w:p w14:paraId="53A40150" w14:textId="59BE6836" w:rsidR="004745BF" w:rsidRDefault="000C55AB" w:rsidP="003F2922">
                            <w:pPr>
                              <w:spacing w:after="0"/>
                              <w:jc w:val="both"/>
                              <w:rPr>
                                <w:rFonts w:ascii="Georgia Pro Black" w:hAnsi="Georgia Pro Black"/>
                                <w:b/>
                                <w:bCs/>
                                <w:sz w:val="28"/>
                                <w:szCs w:val="28"/>
                              </w:rPr>
                            </w:pPr>
                            <w:r>
                              <w:rPr>
                                <w:rFonts w:ascii="Georgia Pro Black" w:hAnsi="Georgia Pro Black"/>
                                <w:b/>
                                <w:bCs/>
                                <w:sz w:val="28"/>
                                <w:szCs w:val="28"/>
                              </w:rPr>
                              <w:t>Retour sur la</w:t>
                            </w:r>
                            <w:r w:rsidR="003F2922">
                              <w:rPr>
                                <w:rFonts w:ascii="Georgia Pro Black" w:hAnsi="Georgia Pro Black"/>
                                <w:b/>
                                <w:bCs/>
                                <w:sz w:val="28"/>
                                <w:szCs w:val="28"/>
                              </w:rPr>
                              <w:t xml:space="preserve"> </w:t>
                            </w:r>
                            <w:r w:rsidR="003F2922" w:rsidRPr="003F2922">
                              <w:rPr>
                                <w:rFonts w:ascii="Georgia Pro Black" w:hAnsi="Georgia Pro Black"/>
                                <w:b/>
                                <w:bCs/>
                                <w:sz w:val="28"/>
                                <w:szCs w:val="28"/>
                              </w:rPr>
                              <w:t>Semaine de la presse et des médias dans l'École</w:t>
                            </w:r>
                            <w:r w:rsidR="003F2922">
                              <w:rPr>
                                <w:rFonts w:ascii="Georgia Pro Black" w:hAnsi="Georgia Pro Black"/>
                                <w:b/>
                                <w:bCs/>
                                <w:sz w:val="28"/>
                                <w:szCs w:val="28"/>
                              </w:rPr>
                              <w:t xml:space="preserve"> (SPME) </w:t>
                            </w:r>
                            <w:r>
                              <w:rPr>
                                <w:rFonts w:ascii="Georgia Pro Black" w:hAnsi="Georgia Pro Black"/>
                                <w:b/>
                                <w:bCs/>
                                <w:sz w:val="28"/>
                                <w:szCs w:val="28"/>
                              </w:rPr>
                              <w:t xml:space="preserve">: </w:t>
                            </w:r>
                            <w:r w:rsidR="006655BE">
                              <w:rPr>
                                <w:rFonts w:ascii="Georgia Pro Black" w:hAnsi="Georgia Pro Black"/>
                                <w:b/>
                                <w:bCs/>
                                <w:sz w:val="28"/>
                                <w:szCs w:val="28"/>
                              </w:rPr>
                              <w:t xml:space="preserve">3 </w:t>
                            </w:r>
                            <w:proofErr w:type="gramStart"/>
                            <w:r w:rsidR="006655BE">
                              <w:rPr>
                                <w:rFonts w:ascii="Georgia Pro Black" w:hAnsi="Georgia Pro Black"/>
                                <w:b/>
                                <w:bCs/>
                                <w:sz w:val="28"/>
                                <w:szCs w:val="28"/>
                              </w:rPr>
                              <w:t xml:space="preserve">questions </w:t>
                            </w:r>
                            <w:r w:rsidR="004157F6">
                              <w:rPr>
                                <w:rFonts w:ascii="Georgia Pro Black" w:hAnsi="Georgia Pro Black"/>
                                <w:b/>
                                <w:bCs/>
                                <w:sz w:val="28"/>
                                <w:szCs w:val="28"/>
                              </w:rPr>
                              <w:t xml:space="preserve"> à</w:t>
                            </w:r>
                            <w:proofErr w:type="gramEnd"/>
                            <w:r w:rsidR="004157F6">
                              <w:rPr>
                                <w:rFonts w:ascii="Georgia Pro Black" w:hAnsi="Georgia Pro Black"/>
                                <w:b/>
                                <w:bCs/>
                                <w:sz w:val="28"/>
                                <w:szCs w:val="28"/>
                              </w:rPr>
                              <w:t xml:space="preserve"> …</w:t>
                            </w:r>
                          </w:p>
                          <w:p w14:paraId="78B0C5AB" w14:textId="77777777" w:rsidR="003F2922" w:rsidRPr="003F2922" w:rsidRDefault="003F2922" w:rsidP="003F2922">
                            <w:pPr>
                              <w:spacing w:after="0"/>
                              <w:jc w:val="both"/>
                              <w:rPr>
                                <w:rFonts w:ascii="Georgia Pro Black" w:hAnsi="Georgia Pro Black"/>
                                <w:b/>
                                <w:bCs/>
                                <w:sz w:val="16"/>
                                <w:szCs w:val="16"/>
                              </w:rPr>
                            </w:pPr>
                          </w:p>
                          <w:p w14:paraId="0DFCF86B" w14:textId="309C1A19" w:rsidR="005A3C18" w:rsidRDefault="004157F6" w:rsidP="003F2922">
                            <w:pPr>
                              <w:spacing w:after="0"/>
                              <w:jc w:val="both"/>
                              <w:rPr>
                                <w:rFonts w:ascii="Georgia Pro Black" w:hAnsi="Georgia Pro Black"/>
                                <w:b/>
                                <w:bCs/>
                                <w:szCs w:val="20"/>
                              </w:rPr>
                            </w:pPr>
                            <w:r>
                              <w:rPr>
                                <w:rFonts w:ascii="Georgia Pro Black" w:hAnsi="Georgia Pro Black"/>
                                <w:b/>
                                <w:bCs/>
                                <w:szCs w:val="20"/>
                              </w:rPr>
                              <w:t xml:space="preserve">Benjamin </w:t>
                            </w:r>
                            <w:proofErr w:type="spellStart"/>
                            <w:r>
                              <w:rPr>
                                <w:rFonts w:ascii="Georgia Pro Black" w:hAnsi="Georgia Pro Black"/>
                                <w:b/>
                                <w:bCs/>
                                <w:szCs w:val="20"/>
                              </w:rPr>
                              <w:t>Bedouin</w:t>
                            </w:r>
                            <w:proofErr w:type="spellEnd"/>
                            <w:r>
                              <w:rPr>
                                <w:rFonts w:ascii="Georgia Pro Black" w:hAnsi="Georgia Pro Black"/>
                                <w:b/>
                                <w:bCs/>
                                <w:szCs w:val="20"/>
                              </w:rPr>
                              <w:t xml:space="preserve">, enseignant en CM2 à l’école d’Andard, nous parle du projet de web radio interdépartementale auquel sa classe </w:t>
                            </w:r>
                            <w:r w:rsidR="00BB1A68">
                              <w:rPr>
                                <w:rFonts w:ascii="Georgia Pro Black" w:hAnsi="Georgia Pro Black"/>
                                <w:b/>
                                <w:bCs/>
                                <w:szCs w:val="20"/>
                              </w:rPr>
                              <w:t>a</w:t>
                            </w:r>
                            <w:r>
                              <w:rPr>
                                <w:rFonts w:ascii="Georgia Pro Black" w:hAnsi="Georgia Pro Black"/>
                                <w:b/>
                                <w:bCs/>
                                <w:szCs w:val="20"/>
                              </w:rPr>
                              <w:t xml:space="preserve"> participé cette année pendant la semaine de la presse</w:t>
                            </w:r>
                          </w:p>
                          <w:p w14:paraId="6FA1F6FD" w14:textId="77777777" w:rsidR="003F2922" w:rsidRPr="003F2922" w:rsidRDefault="003F2922" w:rsidP="003F2922">
                            <w:pPr>
                              <w:spacing w:after="0"/>
                              <w:jc w:val="both"/>
                              <w:rPr>
                                <w:rFonts w:ascii="Georgia Pro Black" w:hAnsi="Georgia Pro Black"/>
                                <w:b/>
                                <w:bCs/>
                                <w:sz w:val="16"/>
                                <w:szCs w:val="16"/>
                              </w:rPr>
                            </w:pPr>
                          </w:p>
                          <w:p w14:paraId="0CCE79B7" w14:textId="338D33CF" w:rsidR="006655BE" w:rsidRDefault="006655BE" w:rsidP="003F2922">
                            <w:pPr>
                              <w:pStyle w:val="NormalWeb"/>
                              <w:spacing w:before="0" w:beforeAutospacing="0" w:after="0" w:afterAutospacing="0"/>
                              <w:jc w:val="both"/>
                              <w:rPr>
                                <w:i/>
                                <w:iCs/>
                                <w:sz w:val="22"/>
                                <w:szCs w:val="22"/>
                              </w:rPr>
                            </w:pPr>
                            <w:r w:rsidRPr="006655BE">
                              <w:rPr>
                                <w:b/>
                                <w:bCs/>
                                <w:i/>
                                <w:iCs/>
                                <w:sz w:val="22"/>
                                <w:szCs w:val="22"/>
                              </w:rPr>
                              <w:t>Le projet a-t-il été motivant pour les élèves ?</w:t>
                            </w:r>
                            <w:r w:rsidRPr="006655BE">
                              <w:rPr>
                                <w:i/>
                                <w:iCs/>
                                <w:sz w:val="22"/>
                                <w:szCs w:val="22"/>
                              </w:rPr>
                              <w:t xml:space="preserve"> Cela fait 3 ans que je fais de la radio et chaque année les élèves sont toujours motivés. Donc le fait de le faire avec d’autres enfants de la région et avec des intervenants EMI qui nous guident est plus que motivant pour eux. Et pour nous</w:t>
                            </w:r>
                            <w:r w:rsidR="004157F6">
                              <w:rPr>
                                <w:i/>
                                <w:iCs/>
                                <w:sz w:val="22"/>
                                <w:szCs w:val="22"/>
                              </w:rPr>
                              <w:t> !</w:t>
                            </w:r>
                          </w:p>
                          <w:p w14:paraId="4B095541" w14:textId="77777777" w:rsidR="003F2922" w:rsidRPr="003F2922" w:rsidRDefault="003F2922" w:rsidP="003F2922">
                            <w:pPr>
                              <w:spacing w:after="0"/>
                              <w:jc w:val="both"/>
                              <w:rPr>
                                <w:rFonts w:ascii="Georgia Pro Black" w:hAnsi="Georgia Pro Black"/>
                                <w:b/>
                                <w:bCs/>
                                <w:sz w:val="16"/>
                                <w:szCs w:val="16"/>
                              </w:rPr>
                            </w:pPr>
                          </w:p>
                          <w:p w14:paraId="682015C7" w14:textId="40187C46" w:rsidR="006655BE" w:rsidRDefault="006655BE" w:rsidP="003F2922">
                            <w:pPr>
                              <w:pStyle w:val="NormalWeb"/>
                              <w:spacing w:before="0" w:beforeAutospacing="0" w:after="0" w:afterAutospacing="0"/>
                              <w:jc w:val="both"/>
                              <w:rPr>
                                <w:i/>
                                <w:iCs/>
                                <w:sz w:val="22"/>
                                <w:szCs w:val="22"/>
                              </w:rPr>
                            </w:pPr>
                            <w:r w:rsidRPr="006655BE">
                              <w:rPr>
                                <w:b/>
                                <w:bCs/>
                                <w:i/>
                                <w:iCs/>
                                <w:sz w:val="22"/>
                                <w:szCs w:val="22"/>
                              </w:rPr>
                              <w:t>Quelle place ce projet a-t-il occupé dans votre organisation hebdomadaire avant la réalisation finale lors de la SPME ?</w:t>
                            </w:r>
                            <w:r w:rsidRPr="006655BE">
                              <w:rPr>
                                <w:i/>
                                <w:iCs/>
                                <w:sz w:val="22"/>
                                <w:szCs w:val="22"/>
                              </w:rPr>
                              <w:t> C’est un projet qu’il fallait boucler en 6 mois il fallait donc des r</w:t>
                            </w:r>
                            <w:r>
                              <w:rPr>
                                <w:i/>
                                <w:iCs/>
                                <w:sz w:val="22"/>
                                <w:szCs w:val="22"/>
                              </w:rPr>
                              <w:t>endez-vous</w:t>
                            </w:r>
                            <w:r w:rsidRPr="006655BE">
                              <w:rPr>
                                <w:i/>
                                <w:iCs/>
                                <w:sz w:val="22"/>
                                <w:szCs w:val="22"/>
                              </w:rPr>
                              <w:t xml:space="preserve"> réguliers. Plus précisément </w:t>
                            </w:r>
                            <w:r w:rsidR="00095732">
                              <w:rPr>
                                <w:i/>
                                <w:iCs/>
                                <w:sz w:val="22"/>
                                <w:szCs w:val="22"/>
                              </w:rPr>
                              <w:t>tous l</w:t>
                            </w:r>
                            <w:r w:rsidRPr="006655BE">
                              <w:rPr>
                                <w:i/>
                                <w:iCs/>
                                <w:sz w:val="22"/>
                                <w:szCs w:val="22"/>
                              </w:rPr>
                              <w:t xml:space="preserve">es vendredis après-midi y ont été consacrés d’octobre à mars. </w:t>
                            </w:r>
                          </w:p>
                          <w:p w14:paraId="06646538" w14:textId="77777777" w:rsidR="003F2922" w:rsidRPr="003F2922" w:rsidRDefault="003F2922" w:rsidP="003F2922">
                            <w:pPr>
                              <w:spacing w:after="0"/>
                              <w:jc w:val="both"/>
                              <w:rPr>
                                <w:rFonts w:ascii="Georgia Pro Black" w:hAnsi="Georgia Pro Black"/>
                                <w:b/>
                                <w:bCs/>
                                <w:sz w:val="16"/>
                                <w:szCs w:val="16"/>
                              </w:rPr>
                            </w:pPr>
                          </w:p>
                          <w:p w14:paraId="31F06B41" w14:textId="40C0FA07" w:rsidR="006655BE" w:rsidRDefault="006655BE" w:rsidP="003F2922">
                            <w:pPr>
                              <w:pStyle w:val="NormalWeb"/>
                              <w:spacing w:before="0" w:beforeAutospacing="0" w:after="0" w:afterAutospacing="0"/>
                              <w:jc w:val="both"/>
                              <w:rPr>
                                <w:b/>
                                <w:bCs/>
                                <w:i/>
                                <w:iCs/>
                                <w:sz w:val="22"/>
                                <w:szCs w:val="22"/>
                              </w:rPr>
                            </w:pPr>
                            <w:r w:rsidRPr="006655BE">
                              <w:rPr>
                                <w:b/>
                                <w:bCs/>
                                <w:i/>
                                <w:iCs/>
                                <w:sz w:val="22"/>
                                <w:szCs w:val="22"/>
                              </w:rPr>
                              <w:t>Avez-vous l'impression que vos élèves sont montés en compétences (et si oui lesquelles) suite à ce projet ?</w:t>
                            </w:r>
                            <w:r w:rsidRPr="006655BE">
                              <w:rPr>
                                <w:i/>
                                <w:iCs/>
                                <w:sz w:val="22"/>
                                <w:szCs w:val="22"/>
                              </w:rPr>
                              <w:t> Bien sûr, ils ont acquis beaucoup de vocabulaire a</w:t>
                            </w:r>
                            <w:r w:rsidR="00095732">
                              <w:rPr>
                                <w:i/>
                                <w:iCs/>
                                <w:sz w:val="22"/>
                                <w:szCs w:val="22"/>
                              </w:rPr>
                              <w:t>u</w:t>
                            </w:r>
                            <w:r w:rsidRPr="006655BE">
                              <w:rPr>
                                <w:i/>
                                <w:iCs/>
                                <w:sz w:val="22"/>
                                <w:szCs w:val="22"/>
                              </w:rPr>
                              <w:t>tour des médias et de l’information, en langage oral, en langage écrit (EDL et production d’écrit). Des compétences civiques comme le travail de groupe, s’engager dans un projet de classe, effectuer du travail de recherche et plus largement un</w:t>
                            </w:r>
                            <w:r>
                              <w:rPr>
                                <w:i/>
                                <w:iCs/>
                                <w:sz w:val="22"/>
                                <w:szCs w:val="22"/>
                              </w:rPr>
                              <w:t>e</w:t>
                            </w:r>
                            <w:r w:rsidRPr="006655BE">
                              <w:rPr>
                                <w:i/>
                                <w:iCs/>
                                <w:sz w:val="22"/>
                                <w:szCs w:val="22"/>
                              </w:rPr>
                              <w:t xml:space="preserve"> meilleure confiance en soi.</w:t>
                            </w:r>
                            <w:r w:rsidRPr="006655BE">
                              <w:rPr>
                                <w:b/>
                                <w:bCs/>
                                <w:i/>
                                <w:iCs/>
                                <w:sz w:val="22"/>
                                <w:szCs w:val="22"/>
                              </w:rPr>
                              <w:t> </w:t>
                            </w:r>
                          </w:p>
                          <w:p w14:paraId="4644C4BF" w14:textId="77777777" w:rsidR="00C5123F" w:rsidRPr="00C5123F" w:rsidRDefault="00C5123F" w:rsidP="00C5123F">
                            <w:pPr>
                              <w:spacing w:after="0"/>
                              <w:jc w:val="both"/>
                              <w:rPr>
                                <w:rFonts w:ascii="Georgia Pro Black" w:hAnsi="Georgia Pro Black"/>
                                <w:b/>
                                <w:bCs/>
                                <w:sz w:val="16"/>
                                <w:szCs w:val="16"/>
                              </w:rPr>
                            </w:pPr>
                          </w:p>
                          <w:p w14:paraId="553F435A" w14:textId="21004AAB" w:rsidR="006655BE" w:rsidRPr="004F3576" w:rsidRDefault="004F3576" w:rsidP="003F2922">
                            <w:pPr>
                              <w:spacing w:after="0"/>
                              <w:jc w:val="both"/>
                              <w:rPr>
                                <w:i/>
                                <w:iCs/>
                                <w:color w:val="FF0000"/>
                                <w:szCs w:val="20"/>
                              </w:rPr>
                            </w:pPr>
                            <w:r w:rsidRPr="004F3576">
                              <w:rPr>
                                <w:i/>
                                <w:iCs/>
                                <w:color w:val="FF0000"/>
                                <w:szCs w:val="20"/>
                              </w:rPr>
                              <w:t xml:space="preserve">Vous êtes intéressés pour faire vivre cette expérience </w:t>
                            </w:r>
                            <w:r>
                              <w:rPr>
                                <w:i/>
                                <w:iCs/>
                                <w:color w:val="FF0000"/>
                                <w:szCs w:val="20"/>
                              </w:rPr>
                              <w:t xml:space="preserve">à </w:t>
                            </w:r>
                            <w:r w:rsidRPr="004F3576">
                              <w:rPr>
                                <w:i/>
                                <w:iCs/>
                                <w:color w:val="FF0000"/>
                                <w:szCs w:val="20"/>
                              </w:rPr>
                              <w:t xml:space="preserve">vos élèves ? </w:t>
                            </w:r>
                            <w:r>
                              <w:rPr>
                                <w:i/>
                                <w:iCs/>
                                <w:color w:val="FF0000"/>
                                <w:szCs w:val="20"/>
                              </w:rPr>
                              <w:t xml:space="preserve">Contactez-nous </w:t>
                            </w:r>
                            <w:r w:rsidR="006655BE" w:rsidRPr="004F3576">
                              <w:rPr>
                                <w:i/>
                                <w:iCs/>
                                <w:color w:val="FF0000"/>
                                <w:szCs w:val="20"/>
                              </w:rPr>
                              <w:t>Prévoir un volume horaire d’environ</w:t>
                            </w:r>
                            <w:r w:rsidR="004157F6" w:rsidRPr="004F3576">
                              <w:rPr>
                                <w:i/>
                                <w:iCs/>
                                <w:color w:val="FF0000"/>
                                <w:szCs w:val="20"/>
                              </w:rPr>
                              <w:t xml:space="preserve"> 15 à 20 heures et la banalisation d’une journée lors de la SPME</w:t>
                            </w:r>
                            <w:r w:rsidR="00BB1A68" w:rsidRPr="004F3576">
                              <w:rPr>
                                <w:i/>
                                <w:iCs/>
                                <w:color w:val="FF000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C05AE2" id="_x0000_t202" coordsize="21600,21600" o:spt="202" path="m,l,21600r21600,l21600,xe">
                <v:stroke joinstyle="miter"/>
                <v:path gradientshapeok="t" o:connecttype="rect"/>
              </v:shapetype>
              <v:shape id="_x0000_s1030" type="#_x0000_t202" style="position:absolute;margin-left:147.95pt;margin-top:20.4pt;width:366.75pt;height:3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" fillcolor="white [3201]" strokeweight=".5pt">
                <v:textbox>
                  <w:txbxContent>
                    <w:p w14:paraId="53A40150" w14:textId="59BE6836" w:rsidR="004745BF" w:rsidRDefault="000C55AB" w:rsidP="003F2922">
                      <w:pPr>
                        <w:spacing w:after="0"/>
                        <w:jc w:val="both"/>
                        <w:rPr>
                          <w:rFonts w:ascii="Georgia Pro Black" w:hAnsi="Georgia Pro Black"/>
                          <w:b/>
                          <w:bCs/>
                          <w:sz w:val="28"/>
                          <w:szCs w:val="28"/>
                        </w:rPr>
                      </w:pPr>
                      <w:r>
                        <w:rPr>
                          <w:rFonts w:ascii="Georgia Pro Black" w:hAnsi="Georgia Pro Black"/>
                          <w:b/>
                          <w:bCs/>
                          <w:sz w:val="28"/>
                          <w:szCs w:val="28"/>
                        </w:rPr>
                        <w:t>Retour sur la</w:t>
                      </w:r>
                      <w:r w:rsidR="003F2922">
                        <w:rPr>
                          <w:rFonts w:ascii="Georgia Pro Black" w:hAnsi="Georgia Pro Black"/>
                          <w:b/>
                          <w:bCs/>
                          <w:sz w:val="28"/>
                          <w:szCs w:val="28"/>
                        </w:rPr>
                        <w:t xml:space="preserve"> </w:t>
                      </w:r>
                      <w:r w:rsidR="003F2922" w:rsidRPr="003F2922">
                        <w:rPr>
                          <w:rFonts w:ascii="Georgia Pro Black" w:hAnsi="Georgia Pro Black"/>
                          <w:b/>
                          <w:bCs/>
                          <w:sz w:val="28"/>
                          <w:szCs w:val="28"/>
                        </w:rPr>
                        <w:t>Semaine de la presse et des médias dans l'École</w:t>
                      </w:r>
                      <w:r w:rsidR="003F2922">
                        <w:rPr>
                          <w:rFonts w:ascii="Georgia Pro Black" w:hAnsi="Georgia Pro Black"/>
                          <w:b/>
                          <w:bCs/>
                          <w:sz w:val="28"/>
                          <w:szCs w:val="28"/>
                        </w:rPr>
                        <w:t xml:space="preserve"> (SPME) </w:t>
                      </w:r>
                      <w:r>
                        <w:rPr>
                          <w:rFonts w:ascii="Georgia Pro Black" w:hAnsi="Georgia Pro Black"/>
                          <w:b/>
                          <w:bCs/>
                          <w:sz w:val="28"/>
                          <w:szCs w:val="28"/>
                        </w:rPr>
                        <w:t xml:space="preserve">: </w:t>
                      </w:r>
                      <w:r w:rsidR="006655BE">
                        <w:rPr>
                          <w:rFonts w:ascii="Georgia Pro Black" w:hAnsi="Georgia Pro Black"/>
                          <w:b/>
                          <w:bCs/>
                          <w:sz w:val="28"/>
                          <w:szCs w:val="28"/>
                        </w:rPr>
                        <w:t xml:space="preserve">3 </w:t>
                      </w:r>
                      <w:proofErr w:type="gramStart"/>
                      <w:r w:rsidR="006655BE">
                        <w:rPr>
                          <w:rFonts w:ascii="Georgia Pro Black" w:hAnsi="Georgia Pro Black"/>
                          <w:b/>
                          <w:bCs/>
                          <w:sz w:val="28"/>
                          <w:szCs w:val="28"/>
                        </w:rPr>
                        <w:t xml:space="preserve">questions </w:t>
                      </w:r>
                      <w:r w:rsidR="004157F6">
                        <w:rPr>
                          <w:rFonts w:ascii="Georgia Pro Black" w:hAnsi="Georgia Pro Black"/>
                          <w:b/>
                          <w:bCs/>
                          <w:sz w:val="28"/>
                          <w:szCs w:val="28"/>
                        </w:rPr>
                        <w:t xml:space="preserve"> à</w:t>
                      </w:r>
                      <w:proofErr w:type="gramEnd"/>
                      <w:r w:rsidR="004157F6">
                        <w:rPr>
                          <w:rFonts w:ascii="Georgia Pro Black" w:hAnsi="Georgia Pro Black"/>
                          <w:b/>
                          <w:bCs/>
                          <w:sz w:val="28"/>
                          <w:szCs w:val="28"/>
                        </w:rPr>
                        <w:t xml:space="preserve"> …</w:t>
                      </w:r>
                    </w:p>
                    <w:p w14:paraId="78B0C5AB" w14:textId="77777777" w:rsidR="003F2922" w:rsidRPr="003F2922" w:rsidRDefault="003F2922" w:rsidP="003F2922">
                      <w:pPr>
                        <w:spacing w:after="0"/>
                        <w:jc w:val="both"/>
                        <w:rPr>
                          <w:rFonts w:ascii="Georgia Pro Black" w:hAnsi="Georgia Pro Black"/>
                          <w:b/>
                          <w:bCs/>
                          <w:sz w:val="16"/>
                          <w:szCs w:val="16"/>
                        </w:rPr>
                      </w:pPr>
                    </w:p>
                    <w:p w14:paraId="0DFCF86B" w14:textId="309C1A19" w:rsidR="005A3C18" w:rsidRDefault="004157F6" w:rsidP="003F2922">
                      <w:pPr>
                        <w:spacing w:after="0"/>
                        <w:jc w:val="both"/>
                        <w:rPr>
                          <w:rFonts w:ascii="Georgia Pro Black" w:hAnsi="Georgia Pro Black"/>
                          <w:b/>
                          <w:bCs/>
                          <w:szCs w:val="20"/>
                        </w:rPr>
                      </w:pPr>
                      <w:r>
                        <w:rPr>
                          <w:rFonts w:ascii="Georgia Pro Black" w:hAnsi="Georgia Pro Black"/>
                          <w:b/>
                          <w:bCs/>
                          <w:szCs w:val="20"/>
                        </w:rPr>
                        <w:t xml:space="preserve">Benjamin </w:t>
                      </w:r>
                      <w:proofErr w:type="spellStart"/>
                      <w:r>
                        <w:rPr>
                          <w:rFonts w:ascii="Georgia Pro Black" w:hAnsi="Georgia Pro Black"/>
                          <w:b/>
                          <w:bCs/>
                          <w:szCs w:val="20"/>
                        </w:rPr>
                        <w:t>Bedouin</w:t>
                      </w:r>
                      <w:proofErr w:type="spellEnd"/>
                      <w:r>
                        <w:rPr>
                          <w:rFonts w:ascii="Georgia Pro Black" w:hAnsi="Georgia Pro Black"/>
                          <w:b/>
                          <w:bCs/>
                          <w:szCs w:val="20"/>
                        </w:rPr>
                        <w:t xml:space="preserve">, enseignant en CM2 à l’école d’Andard, nous parle du projet de web radio interdépartementale auquel sa classe </w:t>
                      </w:r>
                      <w:r w:rsidR="00BB1A68">
                        <w:rPr>
                          <w:rFonts w:ascii="Georgia Pro Black" w:hAnsi="Georgia Pro Black"/>
                          <w:b/>
                          <w:bCs/>
                          <w:szCs w:val="20"/>
                        </w:rPr>
                        <w:t>a</w:t>
                      </w:r>
                      <w:r>
                        <w:rPr>
                          <w:rFonts w:ascii="Georgia Pro Black" w:hAnsi="Georgia Pro Black"/>
                          <w:b/>
                          <w:bCs/>
                          <w:szCs w:val="20"/>
                        </w:rPr>
                        <w:t xml:space="preserve"> participé cette année pendant la semaine de la presse</w:t>
                      </w:r>
                    </w:p>
                    <w:p w14:paraId="6FA1F6FD" w14:textId="77777777" w:rsidR="003F2922" w:rsidRPr="003F2922" w:rsidRDefault="003F2922" w:rsidP="003F2922">
                      <w:pPr>
                        <w:spacing w:after="0"/>
                        <w:jc w:val="both"/>
                        <w:rPr>
                          <w:rFonts w:ascii="Georgia Pro Black" w:hAnsi="Georgia Pro Black"/>
                          <w:b/>
                          <w:bCs/>
                          <w:sz w:val="16"/>
                          <w:szCs w:val="16"/>
                        </w:rPr>
                      </w:pPr>
                    </w:p>
                    <w:p w14:paraId="0CCE79B7" w14:textId="338D33CF" w:rsidR="006655BE" w:rsidRDefault="006655BE" w:rsidP="003F2922">
                      <w:pPr>
                        <w:pStyle w:val="NormalWeb"/>
                        <w:spacing w:before="0" w:beforeAutospacing="0" w:after="0" w:afterAutospacing="0"/>
                        <w:jc w:val="both"/>
                        <w:rPr>
                          <w:i/>
                          <w:iCs/>
                          <w:sz w:val="22"/>
                          <w:szCs w:val="22"/>
                        </w:rPr>
                      </w:pPr>
                      <w:r w:rsidRPr="006655BE">
                        <w:rPr>
                          <w:b/>
                          <w:bCs/>
                          <w:i/>
                          <w:iCs/>
                          <w:sz w:val="22"/>
                          <w:szCs w:val="22"/>
                        </w:rPr>
                        <w:t>Le projet a-t-il été motivant pour les élèves ?</w:t>
                      </w:r>
                      <w:r w:rsidRPr="006655BE">
                        <w:rPr>
                          <w:i/>
                          <w:iCs/>
                          <w:sz w:val="22"/>
                          <w:szCs w:val="22"/>
                        </w:rPr>
                        <w:t xml:space="preserve"> Cela fait 3 ans que je fais de la radio et chaque année les élèves sont toujours motivés. Donc le fait de le faire avec d’autres enfants de la région et avec des intervenants EMI qui nous guident est plus que motivant pour eux. Et pour nous</w:t>
                      </w:r>
                      <w:r w:rsidR="004157F6">
                        <w:rPr>
                          <w:i/>
                          <w:iCs/>
                          <w:sz w:val="22"/>
                          <w:szCs w:val="22"/>
                        </w:rPr>
                        <w:t> !</w:t>
                      </w:r>
                    </w:p>
                    <w:p w14:paraId="4B095541" w14:textId="77777777" w:rsidR="003F2922" w:rsidRPr="003F2922" w:rsidRDefault="003F2922" w:rsidP="003F2922">
                      <w:pPr>
                        <w:spacing w:after="0"/>
                        <w:jc w:val="both"/>
                        <w:rPr>
                          <w:rFonts w:ascii="Georgia Pro Black" w:hAnsi="Georgia Pro Black"/>
                          <w:b/>
                          <w:bCs/>
                          <w:sz w:val="16"/>
                          <w:szCs w:val="16"/>
                        </w:rPr>
                      </w:pPr>
                    </w:p>
                    <w:p w14:paraId="682015C7" w14:textId="40187C46" w:rsidR="006655BE" w:rsidRDefault="006655BE" w:rsidP="003F2922">
                      <w:pPr>
                        <w:pStyle w:val="NormalWeb"/>
                        <w:spacing w:before="0" w:beforeAutospacing="0" w:after="0" w:afterAutospacing="0"/>
                        <w:jc w:val="both"/>
                        <w:rPr>
                          <w:i/>
                          <w:iCs/>
                          <w:sz w:val="22"/>
                          <w:szCs w:val="22"/>
                        </w:rPr>
                      </w:pPr>
                      <w:r w:rsidRPr="006655BE">
                        <w:rPr>
                          <w:b/>
                          <w:bCs/>
                          <w:i/>
                          <w:iCs/>
                          <w:sz w:val="22"/>
                          <w:szCs w:val="22"/>
                        </w:rPr>
                        <w:t>Quelle place ce projet a-t-il occupé dans votre organisation hebdomadaire avant la réalisation finale lors de la SPME ?</w:t>
                      </w:r>
                      <w:r w:rsidRPr="006655BE">
                        <w:rPr>
                          <w:i/>
                          <w:iCs/>
                          <w:sz w:val="22"/>
                          <w:szCs w:val="22"/>
                        </w:rPr>
                        <w:t> C’est un projet qu’il fallait boucler en 6 mois il fallait donc des r</w:t>
                      </w:r>
                      <w:r>
                        <w:rPr>
                          <w:i/>
                          <w:iCs/>
                          <w:sz w:val="22"/>
                          <w:szCs w:val="22"/>
                        </w:rPr>
                        <w:t>endez-vous</w:t>
                      </w:r>
                      <w:r w:rsidRPr="006655BE">
                        <w:rPr>
                          <w:i/>
                          <w:iCs/>
                          <w:sz w:val="22"/>
                          <w:szCs w:val="22"/>
                        </w:rPr>
                        <w:t xml:space="preserve"> réguliers. Plus précisément </w:t>
                      </w:r>
                      <w:r w:rsidR="00095732">
                        <w:rPr>
                          <w:i/>
                          <w:iCs/>
                          <w:sz w:val="22"/>
                          <w:szCs w:val="22"/>
                        </w:rPr>
                        <w:t>tous l</w:t>
                      </w:r>
                      <w:r w:rsidRPr="006655BE">
                        <w:rPr>
                          <w:i/>
                          <w:iCs/>
                          <w:sz w:val="22"/>
                          <w:szCs w:val="22"/>
                        </w:rPr>
                        <w:t xml:space="preserve">es vendredis après-midi y ont été consacrés d’octobre à mars. </w:t>
                      </w:r>
                    </w:p>
                    <w:p w14:paraId="06646538" w14:textId="77777777" w:rsidR="003F2922" w:rsidRPr="003F2922" w:rsidRDefault="003F2922" w:rsidP="003F2922">
                      <w:pPr>
                        <w:spacing w:after="0"/>
                        <w:jc w:val="both"/>
                        <w:rPr>
                          <w:rFonts w:ascii="Georgia Pro Black" w:hAnsi="Georgia Pro Black"/>
                          <w:b/>
                          <w:bCs/>
                          <w:sz w:val="16"/>
                          <w:szCs w:val="16"/>
                        </w:rPr>
                      </w:pPr>
                    </w:p>
                    <w:p w14:paraId="31F06B41" w14:textId="40C0FA07" w:rsidR="006655BE" w:rsidRDefault="006655BE" w:rsidP="003F2922">
                      <w:pPr>
                        <w:pStyle w:val="NormalWeb"/>
                        <w:spacing w:before="0" w:beforeAutospacing="0" w:after="0" w:afterAutospacing="0"/>
                        <w:jc w:val="both"/>
                        <w:rPr>
                          <w:b/>
                          <w:bCs/>
                          <w:i/>
                          <w:iCs/>
                          <w:sz w:val="22"/>
                          <w:szCs w:val="22"/>
                        </w:rPr>
                      </w:pPr>
                      <w:r w:rsidRPr="006655BE">
                        <w:rPr>
                          <w:b/>
                          <w:bCs/>
                          <w:i/>
                          <w:iCs/>
                          <w:sz w:val="22"/>
                          <w:szCs w:val="22"/>
                        </w:rPr>
                        <w:t>Avez-vous l'impression que vos élèves sont montés en compétences (et si oui lesquelles) suite à ce projet ?</w:t>
                      </w:r>
                      <w:r w:rsidRPr="006655BE">
                        <w:rPr>
                          <w:i/>
                          <w:iCs/>
                          <w:sz w:val="22"/>
                          <w:szCs w:val="22"/>
                        </w:rPr>
                        <w:t> Bien sûr, ils ont acquis beaucoup de vocabulaire a</w:t>
                      </w:r>
                      <w:r w:rsidR="00095732">
                        <w:rPr>
                          <w:i/>
                          <w:iCs/>
                          <w:sz w:val="22"/>
                          <w:szCs w:val="22"/>
                        </w:rPr>
                        <w:t>u</w:t>
                      </w:r>
                      <w:r w:rsidRPr="006655BE">
                        <w:rPr>
                          <w:i/>
                          <w:iCs/>
                          <w:sz w:val="22"/>
                          <w:szCs w:val="22"/>
                        </w:rPr>
                        <w:t>tour des médias et de l’information, en langage oral, en langage écrit (EDL et production d’écrit). Des compétences civiques comme le travail de groupe, s’engager dans un projet de classe, effectuer du travail de recherche et plus largement un</w:t>
                      </w:r>
                      <w:r>
                        <w:rPr>
                          <w:i/>
                          <w:iCs/>
                          <w:sz w:val="22"/>
                          <w:szCs w:val="22"/>
                        </w:rPr>
                        <w:t>e</w:t>
                      </w:r>
                      <w:r w:rsidRPr="006655BE">
                        <w:rPr>
                          <w:i/>
                          <w:iCs/>
                          <w:sz w:val="22"/>
                          <w:szCs w:val="22"/>
                        </w:rPr>
                        <w:t xml:space="preserve"> meilleure confiance en soi.</w:t>
                      </w:r>
                      <w:r w:rsidRPr="006655BE">
                        <w:rPr>
                          <w:b/>
                          <w:bCs/>
                          <w:i/>
                          <w:iCs/>
                          <w:sz w:val="22"/>
                          <w:szCs w:val="22"/>
                        </w:rPr>
                        <w:t> </w:t>
                      </w:r>
                    </w:p>
                    <w:p w14:paraId="4644C4BF" w14:textId="77777777" w:rsidR="00C5123F" w:rsidRPr="00C5123F" w:rsidRDefault="00C5123F" w:rsidP="00C5123F">
                      <w:pPr>
                        <w:spacing w:after="0"/>
                        <w:jc w:val="both"/>
                        <w:rPr>
                          <w:rFonts w:ascii="Georgia Pro Black" w:hAnsi="Georgia Pro Black"/>
                          <w:b/>
                          <w:bCs/>
                          <w:sz w:val="16"/>
                          <w:szCs w:val="16"/>
                        </w:rPr>
                      </w:pPr>
                    </w:p>
                    <w:p w14:paraId="553F435A" w14:textId="21004AAB" w:rsidR="006655BE" w:rsidRPr="004F3576" w:rsidRDefault="004F3576" w:rsidP="003F2922">
                      <w:pPr>
                        <w:spacing w:after="0"/>
                        <w:jc w:val="both"/>
                        <w:rPr>
                          <w:i/>
                          <w:iCs/>
                          <w:color w:val="FF0000"/>
                          <w:szCs w:val="20"/>
                        </w:rPr>
                      </w:pPr>
                      <w:r w:rsidRPr="004F3576">
                        <w:rPr>
                          <w:i/>
                          <w:iCs/>
                          <w:color w:val="FF0000"/>
                          <w:szCs w:val="20"/>
                        </w:rPr>
                        <w:t xml:space="preserve">Vous êtes intéressés pour faire vivre cette expérience </w:t>
                      </w:r>
                      <w:r>
                        <w:rPr>
                          <w:i/>
                          <w:iCs/>
                          <w:color w:val="FF0000"/>
                          <w:szCs w:val="20"/>
                        </w:rPr>
                        <w:t xml:space="preserve">à </w:t>
                      </w:r>
                      <w:r w:rsidRPr="004F3576">
                        <w:rPr>
                          <w:i/>
                          <w:iCs/>
                          <w:color w:val="FF0000"/>
                          <w:szCs w:val="20"/>
                        </w:rPr>
                        <w:t xml:space="preserve">vos élèves ? </w:t>
                      </w:r>
                      <w:r>
                        <w:rPr>
                          <w:i/>
                          <w:iCs/>
                          <w:color w:val="FF0000"/>
                          <w:szCs w:val="20"/>
                        </w:rPr>
                        <w:t xml:space="preserve">Contactez-nous </w:t>
                      </w:r>
                      <w:r w:rsidR="006655BE" w:rsidRPr="004F3576">
                        <w:rPr>
                          <w:i/>
                          <w:iCs/>
                          <w:color w:val="FF0000"/>
                          <w:szCs w:val="20"/>
                        </w:rPr>
                        <w:t>Prévoir un volume horaire d’environ</w:t>
                      </w:r>
                      <w:r w:rsidR="004157F6" w:rsidRPr="004F3576">
                        <w:rPr>
                          <w:i/>
                          <w:iCs/>
                          <w:color w:val="FF0000"/>
                          <w:szCs w:val="20"/>
                        </w:rPr>
                        <w:t xml:space="preserve"> 15 à 20 heures et la banalisation d’une journée lors de la SPME</w:t>
                      </w:r>
                      <w:r w:rsidR="00BB1A68" w:rsidRPr="004F3576">
                        <w:rPr>
                          <w:i/>
                          <w:iCs/>
                          <w:color w:val="FF0000"/>
                          <w:szCs w:val="20"/>
                        </w:rPr>
                        <w:t>.</w:t>
                      </w:r>
                    </w:p>
                  </w:txbxContent>
                </v:textbox>
              </v:shape>
            </w:pict>
          </mc:Fallback>
        </mc:AlternateContent>
      </w:r>
      <w:r w:rsidR="006655BE">
        <w:rPr>
          <w:noProof/>
        </w:rPr>
        <mc:AlternateContent>
          <mc:Choice Requires="wps">
            <w:drawing>
              <wp:anchor distT="45720" distB="45720" distL="114300" distR="114300" simplePos="0" relativeHeight="251681792" behindDoc="0" locked="0" layoutInCell="1" allowOverlap="1" wp14:anchorId="565E3683" wp14:editId="2BF663FF">
                <wp:simplePos x="0" y="0"/>
                <wp:positionH relativeFrom="margin">
                  <wp:posOffset>-92710</wp:posOffset>
                </wp:positionH>
                <wp:positionV relativeFrom="paragraph">
                  <wp:posOffset>259081</wp:posOffset>
                </wp:positionV>
                <wp:extent cx="1866900" cy="4191000"/>
                <wp:effectExtent l="0" t="0" r="0" b="0"/>
                <wp:wrapNone/>
                <wp:docPr id="91687507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4191000"/>
                        </a:xfrm>
                        <a:prstGeom prst="rect">
                          <a:avLst/>
                        </a:prstGeom>
                        <a:noFill/>
                        <a:ln w="9525">
                          <a:noFill/>
                          <a:miter lim="800000"/>
                          <a:headEnd/>
                          <a:tailEnd/>
                        </a:ln>
                      </wps:spPr>
                      <wps:txbx>
                        <w:txbxContent>
                          <w:p w14:paraId="2B397AEB" w14:textId="77777777" w:rsidR="000C55AB" w:rsidRDefault="000C55AB" w:rsidP="00B72A0E">
                            <w:pPr>
                              <w:spacing w:after="120"/>
                              <w:rPr>
                                <w:rFonts w:ascii="Georgia Pro Black" w:hAnsi="Georgia Pro Black"/>
                                <w:b/>
                                <w:bCs/>
                                <w:sz w:val="28"/>
                                <w:szCs w:val="28"/>
                              </w:rPr>
                            </w:pPr>
                            <w:bookmarkStart w:id="1" w:name="_Hlk197515446"/>
                          </w:p>
                          <w:p w14:paraId="0E0A8D6B" w14:textId="52912E15" w:rsidR="00B72A0E" w:rsidRPr="005A3C18" w:rsidRDefault="004F3576" w:rsidP="00B72A0E">
                            <w:pPr>
                              <w:spacing w:after="120"/>
                              <w:rPr>
                                <w:rFonts w:ascii="Georgia Pro Black" w:hAnsi="Georgia Pro Black"/>
                                <w:b/>
                                <w:bCs/>
                                <w:szCs w:val="20"/>
                              </w:rPr>
                            </w:pPr>
                            <w:r>
                              <w:rPr>
                                <w:rFonts w:ascii="Georgia Pro Black" w:hAnsi="Georgia Pro Black"/>
                                <w:b/>
                                <w:bCs/>
                                <w:szCs w:val="20"/>
                              </w:rPr>
                              <w:t>L</w:t>
                            </w:r>
                            <w:r w:rsidR="00B72A0E" w:rsidRPr="005A3C18">
                              <w:rPr>
                                <w:rFonts w:ascii="Georgia Pro Black" w:hAnsi="Georgia Pro Black"/>
                                <w:b/>
                                <w:bCs/>
                                <w:szCs w:val="20"/>
                              </w:rPr>
                              <w:t>e cyberharcèlement, la faute aux réseaux sociaux ?</w:t>
                            </w:r>
                          </w:p>
                          <w:bookmarkEnd w:id="1"/>
                          <w:p w14:paraId="044783F2" w14:textId="63DD31B2" w:rsidR="00B72A0E" w:rsidRDefault="00B72A0E" w:rsidP="00B72A0E">
                            <w:pPr>
                              <w:spacing w:after="0"/>
                              <w:jc w:val="both"/>
                            </w:pPr>
                            <w:r>
                              <w:t>Pour la journée "Non au harcèlement !" du 9 novembre 2023, Béatrice Kammerer, autrice et journaliste spécialisée en éducation, propose dans son enquête "</w:t>
                            </w:r>
                            <w:r w:rsidRPr="005A3C18">
                              <w:rPr>
                                <w:i/>
                                <w:iCs/>
                              </w:rPr>
                              <w:t>Nos ados sur les réseaux sociaux</w:t>
                            </w:r>
                            <w:r>
                              <w:t xml:space="preserve"> " des clés pour comprendre la vie sociale en ligne des adolescents.</w:t>
                            </w:r>
                          </w:p>
                          <w:p w14:paraId="37C86350" w14:textId="77777777" w:rsidR="005A3C18" w:rsidRDefault="005A3C18" w:rsidP="00B72A0E">
                            <w:pPr>
                              <w:spacing w:after="0"/>
                              <w:jc w:val="both"/>
                            </w:pPr>
                          </w:p>
                          <w:p w14:paraId="3BC5C9A7" w14:textId="3E0CA117" w:rsidR="00B72A0E" w:rsidRDefault="00B72A0E" w:rsidP="00B72A0E">
                            <w:pPr>
                              <w:spacing w:after="0"/>
                              <w:jc w:val="both"/>
                            </w:pPr>
                            <w:r>
                              <w:t>L'objectif est de mieux cerner leurs pratiques et trouver les leviers pour lutter contre le cyberharcèlement. A retrouver</w:t>
                            </w:r>
                            <w:r w:rsidR="005A3C18">
                              <w:t> :</w:t>
                            </w:r>
                            <w:r>
                              <w:t xml:space="preserve"> </w:t>
                            </w:r>
                            <w:hyperlink r:id="rId6" w:history="1">
                              <w:r w:rsidRPr="00AA380F">
                                <w:rPr>
                                  <w:rStyle w:val="Lienhypertexte"/>
                                </w:rPr>
                                <w:t>https://www.clemi.fr/formations/notre-offre-de-formation/notre-cycle-de-webinaires-les-invites-du-clemi/cyberharcelement-la-faute-aux-reseaux-sociaux</w:t>
                              </w:r>
                            </w:hyperlink>
                          </w:p>
                          <w:p w14:paraId="4315B75C" w14:textId="77777777" w:rsidR="00B72A0E" w:rsidRDefault="00B72A0E" w:rsidP="00B72A0E">
                            <w:pPr>
                              <w:spacing w:after="0"/>
                              <w:jc w:val="both"/>
                            </w:pPr>
                          </w:p>
                          <w:p w14:paraId="6175357A" w14:textId="77777777" w:rsidR="00B72A0E" w:rsidRPr="0042151D" w:rsidRDefault="00B72A0E" w:rsidP="00B72A0E">
                            <w:pPr>
                              <w:spacing w:after="0"/>
                              <w:jc w:val="both"/>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E3683" id="_x0000_s1031" type="#_x0000_t202" style="position:absolute;margin-left:-7.3pt;margin-top:20.4pt;width:147pt;height:330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" filled="f" stroked="f">
                <v:textbox>
                  <w:txbxContent>
                    <w:p w14:paraId="2B397AEB" w14:textId="77777777" w:rsidR="000C55AB" w:rsidRDefault="000C55AB" w:rsidP="00B72A0E">
                      <w:pPr>
                        <w:spacing w:after="120"/>
                        <w:rPr>
                          <w:rFonts w:ascii="Georgia Pro Black" w:hAnsi="Georgia Pro Black"/>
                          <w:b/>
                          <w:bCs/>
                          <w:sz w:val="28"/>
                          <w:szCs w:val="28"/>
                        </w:rPr>
                      </w:pPr>
                      <w:bookmarkStart w:id="2" w:name="_Hlk197515446"/>
                    </w:p>
                    <w:p w14:paraId="0E0A8D6B" w14:textId="52912E15" w:rsidR="00B72A0E" w:rsidRPr="005A3C18" w:rsidRDefault="004F3576" w:rsidP="00B72A0E">
                      <w:pPr>
                        <w:spacing w:after="120"/>
                        <w:rPr>
                          <w:rFonts w:ascii="Georgia Pro Black" w:hAnsi="Georgia Pro Black"/>
                          <w:b/>
                          <w:bCs/>
                          <w:szCs w:val="20"/>
                        </w:rPr>
                      </w:pPr>
                      <w:r>
                        <w:rPr>
                          <w:rFonts w:ascii="Georgia Pro Black" w:hAnsi="Georgia Pro Black"/>
                          <w:b/>
                          <w:bCs/>
                          <w:szCs w:val="20"/>
                        </w:rPr>
                        <w:t>L</w:t>
                      </w:r>
                      <w:r w:rsidR="00B72A0E" w:rsidRPr="005A3C18">
                        <w:rPr>
                          <w:rFonts w:ascii="Georgia Pro Black" w:hAnsi="Georgia Pro Black"/>
                          <w:b/>
                          <w:bCs/>
                          <w:szCs w:val="20"/>
                        </w:rPr>
                        <w:t>e cyberharcèlement, la faute aux réseaux sociaux ?</w:t>
                      </w:r>
                    </w:p>
                    <w:bookmarkEnd w:id="2"/>
                    <w:p w14:paraId="044783F2" w14:textId="63DD31B2" w:rsidR="00B72A0E" w:rsidRDefault="00B72A0E" w:rsidP="00B72A0E">
                      <w:pPr>
                        <w:spacing w:after="0"/>
                        <w:jc w:val="both"/>
                      </w:pPr>
                      <w:r>
                        <w:t>Pour la journée "Non au harcèlement !" du 9 novembre 2023, Béatrice Kammerer, autrice et journaliste spécialisée en éducation, propose dans son enquête "</w:t>
                      </w:r>
                      <w:r w:rsidRPr="005A3C18">
                        <w:rPr>
                          <w:i/>
                          <w:iCs/>
                        </w:rPr>
                        <w:t>Nos ados sur les réseaux sociaux</w:t>
                      </w:r>
                      <w:r>
                        <w:t xml:space="preserve"> " des clés pour comprendre la vie sociale en ligne des adolescents.</w:t>
                      </w:r>
                    </w:p>
                    <w:p w14:paraId="37C86350" w14:textId="77777777" w:rsidR="005A3C18" w:rsidRDefault="005A3C18" w:rsidP="00B72A0E">
                      <w:pPr>
                        <w:spacing w:after="0"/>
                        <w:jc w:val="both"/>
                      </w:pPr>
                    </w:p>
                    <w:p w14:paraId="3BC5C9A7" w14:textId="3E0CA117" w:rsidR="00B72A0E" w:rsidRDefault="00B72A0E" w:rsidP="00B72A0E">
                      <w:pPr>
                        <w:spacing w:after="0"/>
                        <w:jc w:val="both"/>
                      </w:pPr>
                      <w:r>
                        <w:t>L'objectif est de mieux cerner leurs pratiques et trouver les leviers pour lutter contre le cyberharcèlement. A retrouver</w:t>
                      </w:r>
                      <w:r w:rsidR="005A3C18">
                        <w:t> :</w:t>
                      </w:r>
                      <w:r>
                        <w:t xml:space="preserve"> </w:t>
                      </w:r>
                      <w:hyperlink r:id="rId7" w:history="1">
                        <w:r w:rsidRPr="00AA380F">
                          <w:rPr>
                            <w:rStyle w:val="Lienhypertexte"/>
                          </w:rPr>
                          <w:t>https://www.clemi.fr/formations/notre-offre-de-formation/notre-cycle-de-webinaires-les-invites-du-clemi/cyberharcelement-la-faute-aux-reseaux-sociaux</w:t>
                        </w:r>
                      </w:hyperlink>
                    </w:p>
                    <w:p w14:paraId="4315B75C" w14:textId="77777777" w:rsidR="00B72A0E" w:rsidRDefault="00B72A0E" w:rsidP="00B72A0E">
                      <w:pPr>
                        <w:spacing w:after="0"/>
                        <w:jc w:val="both"/>
                      </w:pPr>
                    </w:p>
                    <w:p w14:paraId="6175357A" w14:textId="77777777" w:rsidR="00B72A0E" w:rsidRPr="0042151D" w:rsidRDefault="00B72A0E" w:rsidP="00B72A0E">
                      <w:pPr>
                        <w:spacing w:after="0"/>
                        <w:jc w:val="both"/>
                        <w:rPr>
                          <w:b/>
                          <w:bCs/>
                          <w:sz w:val="28"/>
                          <w:szCs w:val="28"/>
                        </w:rPr>
                      </w:pPr>
                    </w:p>
                  </w:txbxContent>
                </v:textbox>
                <w10:wrap anchorx="margin"/>
              </v:shape>
            </w:pict>
          </mc:Fallback>
        </mc:AlternateContent>
      </w:r>
    </w:p>
    <w:p w14:paraId="028631A9" w14:textId="0F76B55A" w:rsidR="0010586A" w:rsidRDefault="0010586A"/>
    <w:p w14:paraId="36A303C2" w14:textId="6E8503D2" w:rsidR="0010586A" w:rsidRDefault="0010586A"/>
    <w:p w14:paraId="2FE33CD7" w14:textId="72D68FAA" w:rsidR="0010586A" w:rsidRDefault="0010586A"/>
    <w:p w14:paraId="47D88C1C" w14:textId="6A99C1CC" w:rsidR="0010586A" w:rsidRDefault="0010586A"/>
    <w:p w14:paraId="334359F4" w14:textId="11F270B6" w:rsidR="0010586A" w:rsidRDefault="0010586A"/>
    <w:p w14:paraId="311426FA" w14:textId="3939EC0E" w:rsidR="0010586A" w:rsidRDefault="0010586A"/>
    <w:p w14:paraId="37274B53" w14:textId="7B0363A6" w:rsidR="0010586A" w:rsidRDefault="0010586A"/>
    <w:p w14:paraId="7A9C3C7E" w14:textId="78F4A550" w:rsidR="0010586A" w:rsidRDefault="0010586A"/>
    <w:p w14:paraId="111BAD78" w14:textId="5CDCCF3C" w:rsidR="0010586A" w:rsidRDefault="0010586A"/>
    <w:p w14:paraId="73F088B7" w14:textId="307FC6AD" w:rsidR="0010586A" w:rsidRDefault="0010586A"/>
    <w:p w14:paraId="0DA54960" w14:textId="0130936E" w:rsidR="0010586A" w:rsidRDefault="0010586A" w:rsidP="00EB3161">
      <w:pPr>
        <w:spacing w:after="0"/>
      </w:pPr>
    </w:p>
    <w:p w14:paraId="2F33CE1C" w14:textId="38DB440A" w:rsidR="0010586A" w:rsidRDefault="0010586A" w:rsidP="00EB3161">
      <w:pPr>
        <w:spacing w:after="0"/>
      </w:pPr>
    </w:p>
    <w:p w14:paraId="74D58C48" w14:textId="1C9D101B" w:rsidR="0010586A" w:rsidRDefault="0010586A" w:rsidP="00EB3161">
      <w:pPr>
        <w:spacing w:after="0"/>
      </w:pPr>
    </w:p>
    <w:p w14:paraId="26902320" w14:textId="29DA866F" w:rsidR="00EB3161" w:rsidRDefault="00EB3161" w:rsidP="00EB3161">
      <w:pPr>
        <w:pBdr>
          <w:bottom w:val="thickThinSmallGap" w:sz="24" w:space="1" w:color="auto"/>
        </w:pBdr>
        <w:spacing w:after="0"/>
      </w:pPr>
    </w:p>
    <w:p w14:paraId="437B0E0F" w14:textId="77777777" w:rsidR="00EB3161" w:rsidRDefault="00EB3161" w:rsidP="00EB3161">
      <w:pPr>
        <w:pBdr>
          <w:bottom w:val="thickThinSmallGap" w:sz="24" w:space="1" w:color="auto"/>
        </w:pBdr>
        <w:spacing w:after="0"/>
      </w:pPr>
    </w:p>
    <w:p w14:paraId="7A304E4F" w14:textId="474F2C29" w:rsidR="00EB3161" w:rsidRDefault="00EB3161" w:rsidP="00EB3161">
      <w:pPr>
        <w:pBdr>
          <w:bottom w:val="thickThinSmallGap" w:sz="24" w:space="1" w:color="auto"/>
        </w:pBdr>
        <w:spacing w:after="0"/>
      </w:pPr>
    </w:p>
    <w:p w14:paraId="51A2761A" w14:textId="7DD98117" w:rsidR="0010586A" w:rsidRDefault="00215EA9" w:rsidP="00EB3161">
      <w:pPr>
        <w:pBdr>
          <w:bottom w:val="thickThinSmallGap" w:sz="24" w:space="1" w:color="auto"/>
        </w:pBdr>
        <w:spacing w:after="0"/>
      </w:pPr>
      <w:r>
        <w:rPr>
          <w:noProof/>
          <w14:ligatures w14:val="standardContextual"/>
        </w:rPr>
        <mc:AlternateContent>
          <mc:Choice Requires="wps">
            <w:drawing>
              <wp:anchor distT="0" distB="0" distL="114300" distR="114300" simplePos="0" relativeHeight="251674624" behindDoc="0" locked="0" layoutInCell="1" allowOverlap="1" wp14:anchorId="49ED5B15" wp14:editId="2A7696B3">
                <wp:simplePos x="0" y="0"/>
                <wp:positionH relativeFrom="column">
                  <wp:posOffset>4998085</wp:posOffset>
                </wp:positionH>
                <wp:positionV relativeFrom="paragraph">
                  <wp:posOffset>264795</wp:posOffset>
                </wp:positionV>
                <wp:extent cx="18283" cy="2078182"/>
                <wp:effectExtent l="0" t="0" r="20320" b="36830"/>
                <wp:wrapNone/>
                <wp:docPr id="90414710" name="Connecteur droit 1"/>
                <wp:cNvGraphicFramePr/>
                <a:graphic xmlns:a="http://schemas.openxmlformats.org/drawingml/2006/main">
                  <a:graphicData uri="http://schemas.microsoft.com/office/word/2010/wordprocessingShape">
                    <wps:wsp>
                      <wps:cNvCnPr/>
                      <wps:spPr>
                        <a:xfrm flipH="1">
                          <a:off x="0" y="0"/>
                          <a:ext cx="18283" cy="2078182"/>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9E0A4D2" id="Connecteur droit 1"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393.55pt,20.85pt" to="3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" strokecolor="black [3213]" strokeweight=".25pt">
                <v:stroke joinstyle="miter"/>
              </v:line>
            </w:pict>
          </mc:Fallback>
        </mc:AlternateContent>
      </w:r>
      <w:r>
        <w:rPr>
          <w:noProof/>
          <w14:ligatures w14:val="standardContextual"/>
        </w:rPr>
        <mc:AlternateContent>
          <mc:Choice Requires="wps">
            <w:drawing>
              <wp:anchor distT="0" distB="0" distL="114300" distR="114300" simplePos="0" relativeHeight="251672576" behindDoc="0" locked="0" layoutInCell="1" allowOverlap="1" wp14:anchorId="2F5C4D40" wp14:editId="6052CA44">
                <wp:simplePos x="0" y="0"/>
                <wp:positionH relativeFrom="column">
                  <wp:posOffset>1180465</wp:posOffset>
                </wp:positionH>
                <wp:positionV relativeFrom="paragraph">
                  <wp:posOffset>266065</wp:posOffset>
                </wp:positionV>
                <wp:extent cx="18283" cy="2078182"/>
                <wp:effectExtent l="0" t="0" r="20320" b="36830"/>
                <wp:wrapNone/>
                <wp:docPr id="496991601" name="Connecteur droit 1"/>
                <wp:cNvGraphicFramePr/>
                <a:graphic xmlns:a="http://schemas.openxmlformats.org/drawingml/2006/main">
                  <a:graphicData uri="http://schemas.microsoft.com/office/word/2010/wordprocessingShape">
                    <wps:wsp>
                      <wps:cNvCnPr/>
                      <wps:spPr>
                        <a:xfrm flipH="1">
                          <a:off x="0" y="0"/>
                          <a:ext cx="18283" cy="2078182"/>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02AC4334" id="Connecteur droit 1"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92.95pt,20.95pt" to="94.4pt,1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" strokecolor="black [3213]" strokeweight=".25pt">
                <v:stroke joinstyle="miter"/>
              </v:line>
            </w:pict>
          </mc:Fallback>
        </mc:AlternateContent>
      </w:r>
    </w:p>
    <w:p w14:paraId="7FB27102" w14:textId="11A464E1" w:rsidR="0010586A" w:rsidRDefault="009D2C30">
      <w:r>
        <w:rPr>
          <w:noProof/>
        </w:rPr>
        <mc:AlternateContent>
          <mc:Choice Requires="wps">
            <w:drawing>
              <wp:anchor distT="45720" distB="45720" distL="114300" distR="114300" simplePos="0" relativeHeight="251667456" behindDoc="0" locked="0" layoutInCell="1" allowOverlap="1" wp14:anchorId="4E6F0C5A" wp14:editId="351057C1">
                <wp:simplePos x="0" y="0"/>
                <wp:positionH relativeFrom="margin">
                  <wp:posOffset>-159383</wp:posOffset>
                </wp:positionH>
                <wp:positionV relativeFrom="paragraph">
                  <wp:posOffset>93980</wp:posOffset>
                </wp:positionV>
                <wp:extent cx="1360804" cy="2162175"/>
                <wp:effectExtent l="0" t="0" r="0" b="0"/>
                <wp:wrapNone/>
                <wp:docPr id="187864357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4" cy="2162175"/>
                        </a:xfrm>
                        <a:prstGeom prst="rect">
                          <a:avLst/>
                        </a:prstGeom>
                        <a:noFill/>
                        <a:ln w="9525">
                          <a:noFill/>
                          <a:miter lim="800000"/>
                          <a:headEnd/>
                          <a:tailEnd/>
                        </a:ln>
                      </wps:spPr>
                      <wps:txbx>
                        <w:txbxContent>
                          <w:p w14:paraId="531467CD" w14:textId="77777777" w:rsidR="0042151D" w:rsidRPr="006D5C06" w:rsidRDefault="0042151D" w:rsidP="006D5C06">
                            <w:pPr>
                              <w:spacing w:after="120"/>
                              <w:rPr>
                                <w:rFonts w:ascii="Georgia Pro Black" w:hAnsi="Georgia Pro Black"/>
                                <w:b/>
                                <w:bCs/>
                                <w:sz w:val="28"/>
                                <w:szCs w:val="28"/>
                              </w:rPr>
                            </w:pPr>
                            <w:r w:rsidRPr="006D5C06">
                              <w:rPr>
                                <w:rFonts w:ascii="Georgia Pro Black" w:hAnsi="Georgia Pro Black"/>
                                <w:b/>
                                <w:bCs/>
                                <w:sz w:val="28"/>
                                <w:szCs w:val="28"/>
                              </w:rPr>
                              <w:t>Save the date</w:t>
                            </w:r>
                          </w:p>
                          <w:p w14:paraId="06E59FEF" w14:textId="2D630CEF" w:rsidR="0042151D" w:rsidRPr="00BB1A68" w:rsidRDefault="0042151D" w:rsidP="0042151D">
                            <w:pPr>
                              <w:spacing w:after="0"/>
                              <w:rPr>
                                <w:szCs w:val="20"/>
                              </w:rPr>
                            </w:pPr>
                            <w:r w:rsidRPr="00BB1A68">
                              <w:rPr>
                                <w:b/>
                                <w:bCs/>
                                <w:szCs w:val="20"/>
                                <w:u w:val="single"/>
                              </w:rPr>
                              <w:t>Le 20 juin</w:t>
                            </w:r>
                            <w:r w:rsidRPr="00BB1A68">
                              <w:rPr>
                                <w:szCs w:val="20"/>
                              </w:rPr>
                              <w:t> : retour des candidatures pour les classes et/ou écoles qui souhaitent être accompagnées</w:t>
                            </w:r>
                            <w:r w:rsidR="00BB1A68">
                              <w:rPr>
                                <w:szCs w:val="20"/>
                              </w:rPr>
                              <w:t xml:space="preserve"> par la mission EMI</w:t>
                            </w:r>
                            <w:r w:rsidRPr="00BB1A68">
                              <w:rPr>
                                <w:szCs w:val="20"/>
                              </w:rPr>
                              <w:t xml:space="preserve"> pour des actions </w:t>
                            </w:r>
                            <w:r w:rsidR="00BB1A68">
                              <w:rPr>
                                <w:szCs w:val="20"/>
                              </w:rPr>
                              <w:t xml:space="preserve">ou projets </w:t>
                            </w:r>
                            <w:r w:rsidRPr="00BB1A68">
                              <w:rPr>
                                <w:szCs w:val="20"/>
                              </w:rPr>
                              <w:t>pendant le 1</w:t>
                            </w:r>
                            <w:r w:rsidRPr="00BB1A68">
                              <w:rPr>
                                <w:szCs w:val="20"/>
                                <w:vertAlign w:val="superscript"/>
                              </w:rPr>
                              <w:t>er</w:t>
                            </w:r>
                            <w:r w:rsidRPr="00BB1A68">
                              <w:rPr>
                                <w:szCs w:val="20"/>
                              </w:rPr>
                              <w:t xml:space="preserve"> trimestre 2025/2026</w:t>
                            </w:r>
                            <w:r w:rsidR="00BB1A68" w:rsidRPr="00BB1A68">
                              <w:rPr>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E6F0C5A" id="_x0000_s1032" type="#_x0000_t202" style="position:absolute;margin-left:-12.55pt;margin-top:7.4pt;width:107.15pt;height:170.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" filled="f" stroked="f">
                <v:textbox>
                  <w:txbxContent>
                    <w:p w14:paraId="531467CD" w14:textId="77777777" w:rsidR="0042151D" w:rsidRPr="006D5C06" w:rsidRDefault="0042151D" w:rsidP="006D5C06">
                      <w:pPr>
                        <w:spacing w:after="120"/>
                        <w:rPr>
                          <w:rFonts w:ascii="Georgia Pro Black" w:hAnsi="Georgia Pro Black"/>
                          <w:b/>
                          <w:bCs/>
                          <w:sz w:val="28"/>
                          <w:szCs w:val="28"/>
                        </w:rPr>
                      </w:pPr>
                      <w:r w:rsidRPr="006D5C06">
                        <w:rPr>
                          <w:rFonts w:ascii="Georgia Pro Black" w:hAnsi="Georgia Pro Black"/>
                          <w:b/>
                          <w:bCs/>
                          <w:sz w:val="28"/>
                          <w:szCs w:val="28"/>
                        </w:rPr>
                        <w:t>Save the date</w:t>
                      </w:r>
                    </w:p>
                    <w:p w14:paraId="06E59FEF" w14:textId="2D630CEF" w:rsidR="0042151D" w:rsidRPr="00BB1A68" w:rsidRDefault="0042151D" w:rsidP="0042151D">
                      <w:pPr>
                        <w:spacing w:after="0"/>
                        <w:rPr>
                          <w:szCs w:val="20"/>
                        </w:rPr>
                      </w:pPr>
                      <w:r w:rsidRPr="00BB1A68">
                        <w:rPr>
                          <w:b/>
                          <w:bCs/>
                          <w:szCs w:val="20"/>
                          <w:u w:val="single"/>
                        </w:rPr>
                        <w:t>Le 20 juin</w:t>
                      </w:r>
                      <w:r w:rsidRPr="00BB1A68">
                        <w:rPr>
                          <w:szCs w:val="20"/>
                        </w:rPr>
                        <w:t> : retour des candidatures pour les classes et/ou écoles qui souhaitent être accompagnées</w:t>
                      </w:r>
                      <w:r w:rsidR="00BB1A68">
                        <w:rPr>
                          <w:szCs w:val="20"/>
                        </w:rPr>
                        <w:t xml:space="preserve"> par la mission EMI</w:t>
                      </w:r>
                      <w:r w:rsidRPr="00BB1A68">
                        <w:rPr>
                          <w:szCs w:val="20"/>
                        </w:rPr>
                        <w:t xml:space="preserve"> pour des actions </w:t>
                      </w:r>
                      <w:r w:rsidR="00BB1A68">
                        <w:rPr>
                          <w:szCs w:val="20"/>
                        </w:rPr>
                        <w:t xml:space="preserve">ou projets </w:t>
                      </w:r>
                      <w:r w:rsidRPr="00BB1A68">
                        <w:rPr>
                          <w:szCs w:val="20"/>
                        </w:rPr>
                        <w:t>pendant le 1</w:t>
                      </w:r>
                      <w:r w:rsidRPr="00BB1A68">
                        <w:rPr>
                          <w:szCs w:val="20"/>
                          <w:vertAlign w:val="superscript"/>
                        </w:rPr>
                        <w:t>er</w:t>
                      </w:r>
                      <w:r w:rsidRPr="00BB1A68">
                        <w:rPr>
                          <w:szCs w:val="20"/>
                        </w:rPr>
                        <w:t xml:space="preserve"> trimestre 2025/2026</w:t>
                      </w:r>
                      <w:r w:rsidR="00BB1A68" w:rsidRPr="00BB1A68">
                        <w:rPr>
                          <w:szCs w:val="20"/>
                        </w:rPr>
                        <w:t>.</w:t>
                      </w:r>
                    </w:p>
                  </w:txbxContent>
                </v:textbox>
                <w10:wrap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46F69578" wp14:editId="54463CB5">
                <wp:simplePos x="0" y="0"/>
                <wp:positionH relativeFrom="margin">
                  <wp:posOffset>5041265</wp:posOffset>
                </wp:positionH>
                <wp:positionV relativeFrom="paragraph">
                  <wp:posOffset>160655</wp:posOffset>
                </wp:positionV>
                <wp:extent cx="1537335" cy="2009775"/>
                <wp:effectExtent l="0" t="0" r="0" b="0"/>
                <wp:wrapNone/>
                <wp:docPr id="21454008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2009775"/>
                        </a:xfrm>
                        <a:prstGeom prst="rect">
                          <a:avLst/>
                        </a:prstGeom>
                        <a:noFill/>
                        <a:ln w="9525">
                          <a:noFill/>
                          <a:miter lim="800000"/>
                          <a:headEnd/>
                          <a:tailEnd/>
                        </a:ln>
                      </wps:spPr>
                      <wps:txbx>
                        <w:txbxContent>
                          <w:p w14:paraId="480D906D" w14:textId="77777777" w:rsidR="006D5C06" w:rsidRPr="00215EA9" w:rsidRDefault="006D5C06" w:rsidP="00215EA9">
                            <w:pPr>
                              <w:spacing w:after="120"/>
                              <w:jc w:val="center"/>
                              <w:rPr>
                                <w:rFonts w:ascii="Georgia Pro Black" w:hAnsi="Georgia Pro Black"/>
                                <w:b/>
                                <w:bCs/>
                                <w:sz w:val="18"/>
                                <w:szCs w:val="18"/>
                              </w:rPr>
                            </w:pPr>
                            <w:r w:rsidRPr="00215EA9">
                              <w:rPr>
                                <w:rFonts w:ascii="Georgia Pro Black" w:hAnsi="Georgia Pro Black"/>
                                <w:b/>
                                <w:bCs/>
                                <w:sz w:val="18"/>
                                <w:szCs w:val="18"/>
                              </w:rPr>
                              <w:t>Ont contribué à ce numéro</w:t>
                            </w:r>
                          </w:p>
                          <w:p w14:paraId="4B6A7792" w14:textId="10ED27D5" w:rsidR="006D5C06" w:rsidRPr="00215EA9" w:rsidRDefault="006D5C06" w:rsidP="00215EA9">
                            <w:pPr>
                              <w:spacing w:after="0"/>
                              <w:jc w:val="center"/>
                              <w:rPr>
                                <w:sz w:val="16"/>
                                <w:szCs w:val="18"/>
                              </w:rPr>
                            </w:pPr>
                            <w:r w:rsidRPr="00215EA9">
                              <w:rPr>
                                <w:b/>
                                <w:bCs/>
                                <w:sz w:val="16"/>
                                <w:szCs w:val="18"/>
                              </w:rPr>
                              <w:t>Sophie BROTHIER</w:t>
                            </w:r>
                            <w:r w:rsidR="00215EA9">
                              <w:rPr>
                                <w:sz w:val="16"/>
                                <w:szCs w:val="18"/>
                              </w:rPr>
                              <w:t> :</w:t>
                            </w:r>
                            <w:r w:rsidRPr="00215EA9">
                              <w:rPr>
                                <w:sz w:val="16"/>
                                <w:szCs w:val="18"/>
                              </w:rPr>
                              <w:t xml:space="preserve"> IEN Angers centre et Maine chargée du dossier départemental EMI49, Membre du CLEMI National pour le premier degré</w:t>
                            </w:r>
                          </w:p>
                          <w:p w14:paraId="4E79EAF0" w14:textId="2CD20901" w:rsidR="006D5C06" w:rsidRPr="00215EA9" w:rsidRDefault="006D5C06" w:rsidP="00215EA9">
                            <w:pPr>
                              <w:spacing w:after="0"/>
                              <w:jc w:val="center"/>
                              <w:rPr>
                                <w:sz w:val="16"/>
                                <w:szCs w:val="18"/>
                              </w:rPr>
                            </w:pPr>
                            <w:r w:rsidRPr="00215EA9">
                              <w:rPr>
                                <w:b/>
                                <w:bCs/>
                                <w:sz w:val="16"/>
                                <w:szCs w:val="18"/>
                              </w:rPr>
                              <w:t>Brigitte LASSALE</w:t>
                            </w:r>
                            <w:r w:rsidR="00215EA9">
                              <w:rPr>
                                <w:b/>
                                <w:bCs/>
                                <w:sz w:val="16"/>
                                <w:szCs w:val="18"/>
                              </w:rPr>
                              <w:t> </w:t>
                            </w:r>
                            <w:r w:rsidR="00215EA9">
                              <w:rPr>
                                <w:sz w:val="16"/>
                                <w:szCs w:val="18"/>
                              </w:rPr>
                              <w:t>:</w:t>
                            </w:r>
                            <w:r w:rsidRPr="00215EA9">
                              <w:rPr>
                                <w:sz w:val="16"/>
                                <w:szCs w:val="18"/>
                              </w:rPr>
                              <w:t xml:space="preserve"> Chargée de mission EMI-CLEMI49</w:t>
                            </w:r>
                          </w:p>
                          <w:p w14:paraId="3636DD4B" w14:textId="77777777" w:rsidR="006D5C06" w:rsidRPr="00215EA9" w:rsidRDefault="006D5C06" w:rsidP="00215EA9">
                            <w:pPr>
                              <w:spacing w:after="0"/>
                              <w:jc w:val="center"/>
                              <w:rPr>
                                <w:sz w:val="16"/>
                                <w:szCs w:val="18"/>
                              </w:rPr>
                            </w:pPr>
                          </w:p>
                          <w:p w14:paraId="71D4537F" w14:textId="68D710B5" w:rsidR="006D5C06" w:rsidRPr="00215EA9" w:rsidRDefault="006D5C06" w:rsidP="00215EA9">
                            <w:pPr>
                              <w:spacing w:after="0"/>
                              <w:jc w:val="center"/>
                              <w:rPr>
                                <w:sz w:val="16"/>
                                <w:szCs w:val="18"/>
                              </w:rPr>
                            </w:pPr>
                            <w:proofErr w:type="gramStart"/>
                            <w:r w:rsidRPr="00215EA9">
                              <w:rPr>
                                <w:sz w:val="16"/>
                                <w:szCs w:val="18"/>
                              </w:rPr>
                              <w:t>Personne</w:t>
                            </w:r>
                            <w:r w:rsidR="004745BF">
                              <w:rPr>
                                <w:sz w:val="16"/>
                                <w:szCs w:val="18"/>
                              </w:rPr>
                              <w:t xml:space="preserve"> </w:t>
                            </w:r>
                            <w:r w:rsidRPr="00215EA9">
                              <w:rPr>
                                <w:sz w:val="16"/>
                                <w:szCs w:val="18"/>
                              </w:rPr>
                              <w:t>ressource</w:t>
                            </w:r>
                            <w:proofErr w:type="gramEnd"/>
                            <w:r w:rsidR="004745BF">
                              <w:rPr>
                                <w:sz w:val="16"/>
                                <w:szCs w:val="18"/>
                              </w:rPr>
                              <w:t xml:space="preserve"> </w:t>
                            </w:r>
                            <w:r w:rsidRPr="00215EA9">
                              <w:rPr>
                                <w:sz w:val="16"/>
                                <w:szCs w:val="18"/>
                              </w:rPr>
                              <w:t>pour la mission EMI49</w:t>
                            </w:r>
                          </w:p>
                          <w:p w14:paraId="7B1F0969" w14:textId="79941363" w:rsidR="006D5C06" w:rsidRPr="00215EA9" w:rsidRDefault="006D5C06" w:rsidP="00215EA9">
                            <w:pPr>
                              <w:spacing w:after="0"/>
                              <w:jc w:val="center"/>
                              <w:rPr>
                                <w:b/>
                                <w:bCs/>
                                <w:sz w:val="22"/>
                              </w:rPr>
                            </w:pPr>
                            <w:r w:rsidRPr="00215EA9">
                              <w:rPr>
                                <w:b/>
                                <w:bCs/>
                                <w:sz w:val="16"/>
                                <w:szCs w:val="18"/>
                              </w:rPr>
                              <w:t>François FOURNY</w:t>
                            </w:r>
                            <w:r w:rsidRPr="00215EA9">
                              <w:rPr>
                                <w:sz w:val="16"/>
                                <w:szCs w:val="18"/>
                              </w:rPr>
                              <w:t xml:space="preserve"> – ERUN Angers centre et Maine.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6F69578" id="_x0000_s1033" type="#_x0000_t202" style="position:absolute;margin-left:396.95pt;margin-top:12.65pt;width:121.05pt;height:158.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" filled="f" stroked="f">
                <v:textbox>
                  <w:txbxContent>
                    <w:p w14:paraId="480D906D" w14:textId="77777777" w:rsidR="006D5C06" w:rsidRPr="00215EA9" w:rsidRDefault="006D5C06" w:rsidP="00215EA9">
                      <w:pPr>
                        <w:spacing w:after="120"/>
                        <w:jc w:val="center"/>
                        <w:rPr>
                          <w:rFonts w:ascii="Georgia Pro Black" w:hAnsi="Georgia Pro Black"/>
                          <w:b/>
                          <w:bCs/>
                          <w:sz w:val="18"/>
                          <w:szCs w:val="18"/>
                        </w:rPr>
                      </w:pPr>
                      <w:r w:rsidRPr="00215EA9">
                        <w:rPr>
                          <w:rFonts w:ascii="Georgia Pro Black" w:hAnsi="Georgia Pro Black"/>
                          <w:b/>
                          <w:bCs/>
                          <w:sz w:val="18"/>
                          <w:szCs w:val="18"/>
                        </w:rPr>
                        <w:t>Ont contribué à ce numéro</w:t>
                      </w:r>
                    </w:p>
                    <w:p w14:paraId="4B6A7792" w14:textId="10ED27D5" w:rsidR="006D5C06" w:rsidRPr="00215EA9" w:rsidRDefault="006D5C06" w:rsidP="00215EA9">
                      <w:pPr>
                        <w:spacing w:after="0"/>
                        <w:jc w:val="center"/>
                        <w:rPr>
                          <w:sz w:val="16"/>
                          <w:szCs w:val="18"/>
                        </w:rPr>
                      </w:pPr>
                      <w:r w:rsidRPr="00215EA9">
                        <w:rPr>
                          <w:b/>
                          <w:bCs/>
                          <w:sz w:val="16"/>
                          <w:szCs w:val="18"/>
                        </w:rPr>
                        <w:t>Sophie BROTHIER</w:t>
                      </w:r>
                      <w:r w:rsidR="00215EA9">
                        <w:rPr>
                          <w:sz w:val="16"/>
                          <w:szCs w:val="18"/>
                        </w:rPr>
                        <w:t> :</w:t>
                      </w:r>
                      <w:r w:rsidRPr="00215EA9">
                        <w:rPr>
                          <w:sz w:val="16"/>
                          <w:szCs w:val="18"/>
                        </w:rPr>
                        <w:t xml:space="preserve"> IEN Angers centre et Maine chargée du dossier départemental EMI49, Membre du CLEMI National pour le premier degré</w:t>
                      </w:r>
                    </w:p>
                    <w:p w14:paraId="4E79EAF0" w14:textId="2CD20901" w:rsidR="006D5C06" w:rsidRPr="00215EA9" w:rsidRDefault="006D5C06" w:rsidP="00215EA9">
                      <w:pPr>
                        <w:spacing w:after="0"/>
                        <w:jc w:val="center"/>
                        <w:rPr>
                          <w:sz w:val="16"/>
                          <w:szCs w:val="18"/>
                        </w:rPr>
                      </w:pPr>
                      <w:r w:rsidRPr="00215EA9">
                        <w:rPr>
                          <w:b/>
                          <w:bCs/>
                          <w:sz w:val="16"/>
                          <w:szCs w:val="18"/>
                        </w:rPr>
                        <w:t>Brigitte LASSALE</w:t>
                      </w:r>
                      <w:r w:rsidR="00215EA9">
                        <w:rPr>
                          <w:b/>
                          <w:bCs/>
                          <w:sz w:val="16"/>
                          <w:szCs w:val="18"/>
                        </w:rPr>
                        <w:t> </w:t>
                      </w:r>
                      <w:r w:rsidR="00215EA9">
                        <w:rPr>
                          <w:sz w:val="16"/>
                          <w:szCs w:val="18"/>
                        </w:rPr>
                        <w:t>:</w:t>
                      </w:r>
                      <w:r w:rsidRPr="00215EA9">
                        <w:rPr>
                          <w:sz w:val="16"/>
                          <w:szCs w:val="18"/>
                        </w:rPr>
                        <w:t xml:space="preserve"> Chargée de mission EMI-CLEMI49</w:t>
                      </w:r>
                    </w:p>
                    <w:p w14:paraId="3636DD4B" w14:textId="77777777" w:rsidR="006D5C06" w:rsidRPr="00215EA9" w:rsidRDefault="006D5C06" w:rsidP="00215EA9">
                      <w:pPr>
                        <w:spacing w:after="0"/>
                        <w:jc w:val="center"/>
                        <w:rPr>
                          <w:sz w:val="16"/>
                          <w:szCs w:val="18"/>
                        </w:rPr>
                      </w:pPr>
                    </w:p>
                    <w:p w14:paraId="71D4537F" w14:textId="68D710B5" w:rsidR="006D5C06" w:rsidRPr="00215EA9" w:rsidRDefault="006D5C06" w:rsidP="00215EA9">
                      <w:pPr>
                        <w:spacing w:after="0"/>
                        <w:jc w:val="center"/>
                        <w:rPr>
                          <w:sz w:val="16"/>
                          <w:szCs w:val="18"/>
                        </w:rPr>
                      </w:pPr>
                      <w:proofErr w:type="gramStart"/>
                      <w:r w:rsidRPr="00215EA9">
                        <w:rPr>
                          <w:sz w:val="16"/>
                          <w:szCs w:val="18"/>
                        </w:rPr>
                        <w:t>Personne</w:t>
                      </w:r>
                      <w:r w:rsidR="004745BF">
                        <w:rPr>
                          <w:sz w:val="16"/>
                          <w:szCs w:val="18"/>
                        </w:rPr>
                        <w:t xml:space="preserve"> </w:t>
                      </w:r>
                      <w:r w:rsidRPr="00215EA9">
                        <w:rPr>
                          <w:sz w:val="16"/>
                          <w:szCs w:val="18"/>
                        </w:rPr>
                        <w:t>ressource</w:t>
                      </w:r>
                      <w:proofErr w:type="gramEnd"/>
                      <w:r w:rsidR="004745BF">
                        <w:rPr>
                          <w:sz w:val="16"/>
                          <w:szCs w:val="18"/>
                        </w:rPr>
                        <w:t xml:space="preserve"> </w:t>
                      </w:r>
                      <w:r w:rsidRPr="00215EA9">
                        <w:rPr>
                          <w:sz w:val="16"/>
                          <w:szCs w:val="18"/>
                        </w:rPr>
                        <w:t>pour la mission EMI49</w:t>
                      </w:r>
                    </w:p>
                    <w:p w14:paraId="7B1F0969" w14:textId="79941363" w:rsidR="006D5C06" w:rsidRPr="00215EA9" w:rsidRDefault="006D5C06" w:rsidP="00215EA9">
                      <w:pPr>
                        <w:spacing w:after="0"/>
                        <w:jc w:val="center"/>
                        <w:rPr>
                          <w:b/>
                          <w:bCs/>
                          <w:sz w:val="22"/>
                        </w:rPr>
                      </w:pPr>
                      <w:r w:rsidRPr="00215EA9">
                        <w:rPr>
                          <w:b/>
                          <w:bCs/>
                          <w:sz w:val="16"/>
                          <w:szCs w:val="18"/>
                        </w:rPr>
                        <w:t>François FOURNY</w:t>
                      </w:r>
                      <w:r w:rsidRPr="00215EA9">
                        <w:rPr>
                          <w:sz w:val="16"/>
                          <w:szCs w:val="18"/>
                        </w:rPr>
                        <w:t xml:space="preserve"> – ERUN Angers centre et Maine.</w:t>
                      </w:r>
                    </w:p>
                  </w:txbxContent>
                </v:textbox>
                <w10:wrap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4E703A27" wp14:editId="10C14401">
                <wp:simplePos x="0" y="0"/>
                <wp:positionH relativeFrom="margin">
                  <wp:posOffset>1278890</wp:posOffset>
                </wp:positionH>
                <wp:positionV relativeFrom="paragraph">
                  <wp:posOffset>151130</wp:posOffset>
                </wp:positionV>
                <wp:extent cx="3657600" cy="2105025"/>
                <wp:effectExtent l="0" t="0" r="0" b="0"/>
                <wp:wrapNone/>
                <wp:docPr id="1354366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105025"/>
                        </a:xfrm>
                        <a:prstGeom prst="rect">
                          <a:avLst/>
                        </a:prstGeom>
                        <a:noFill/>
                        <a:ln w="9525">
                          <a:noFill/>
                          <a:miter lim="800000"/>
                          <a:headEnd/>
                          <a:tailEnd/>
                        </a:ln>
                      </wps:spPr>
                      <wps:txbx>
                        <w:txbxContent>
                          <w:p w14:paraId="1321D0BD" w14:textId="3E5C9BC1" w:rsidR="006D5C06" w:rsidRPr="006D5C06" w:rsidRDefault="006D5C06" w:rsidP="006D5C06">
                            <w:pPr>
                              <w:spacing w:after="120"/>
                              <w:rPr>
                                <w:rFonts w:ascii="Georgia Pro Black" w:hAnsi="Georgia Pro Black"/>
                                <w:b/>
                                <w:bCs/>
                                <w:sz w:val="28"/>
                                <w:szCs w:val="28"/>
                              </w:rPr>
                            </w:pPr>
                            <w:r w:rsidRPr="006D5C06">
                              <w:rPr>
                                <w:rFonts w:ascii="Georgia Pro Black" w:hAnsi="Georgia Pro Black"/>
                                <w:b/>
                                <w:bCs/>
                                <w:sz w:val="28"/>
                                <w:szCs w:val="28"/>
                              </w:rPr>
                              <w:t>Ayez le bon geste</w:t>
                            </w:r>
                          </w:p>
                          <w:p w14:paraId="75B2317C" w14:textId="0564E9A6" w:rsidR="006D5C06" w:rsidRDefault="006D5C06" w:rsidP="006D5C06">
                            <w:pPr>
                              <w:spacing w:after="0"/>
                              <w:jc w:val="both"/>
                            </w:pPr>
                            <w:r>
                              <w:t xml:space="preserve">Par curiosité ou pour vous former, consultez les webinaires « les invités du CLEMI » enregistrés lors de la SPME et toujours disponibles sur le site  </w:t>
                            </w:r>
                            <w:hyperlink r:id="rId8" w:history="1">
                              <w:r w:rsidRPr="003B1D29">
                                <w:rPr>
                                  <w:rStyle w:val="Lienhypertexte"/>
                                </w:rPr>
                                <w:t>https://www.clemi.fr/formations/notre-offre-de-formation/notre-cycle-de-webinaires-les-invites-du-clemi</w:t>
                              </w:r>
                            </w:hyperlink>
                          </w:p>
                          <w:p w14:paraId="50215403" w14:textId="55D32D15" w:rsidR="006D5C06" w:rsidRDefault="006D5C06" w:rsidP="006D5C06">
                            <w:pPr>
                              <w:spacing w:after="0"/>
                              <w:jc w:val="both"/>
                              <w:rPr>
                                <w:i/>
                                <w:iCs/>
                              </w:rPr>
                            </w:pPr>
                            <w:r>
                              <w:t>Au programme par exemple, « </w:t>
                            </w:r>
                            <w:r w:rsidRPr="008A0EDB">
                              <w:rPr>
                                <w:i/>
                                <w:iCs/>
                              </w:rPr>
                              <w:t>découvrir ce qu’est l’info divertissement au cycle 3</w:t>
                            </w:r>
                            <w:r>
                              <w:t> », « </w:t>
                            </w:r>
                            <w:r w:rsidRPr="008A0EDB">
                              <w:rPr>
                                <w:i/>
                                <w:iCs/>
                              </w:rPr>
                              <w:t>images et émotions, comment les adolescents reçoivent les images d’actu </w:t>
                            </w:r>
                            <w:r>
                              <w:t xml:space="preserve">», </w:t>
                            </w:r>
                            <w:r w:rsidRPr="008A0EDB">
                              <w:rPr>
                                <w:i/>
                                <w:iCs/>
                              </w:rPr>
                              <w:t xml:space="preserve">« lire une image d’actu avec </w:t>
                            </w:r>
                            <w:r>
                              <w:rPr>
                                <w:i/>
                                <w:iCs/>
                              </w:rPr>
                              <w:t>les élèves de</w:t>
                            </w:r>
                            <w:r w:rsidRPr="008A0EDB">
                              <w:rPr>
                                <w:i/>
                                <w:iCs/>
                              </w:rPr>
                              <w:t xml:space="preserve"> cycle 2 et 3 »</w:t>
                            </w:r>
                            <w:r>
                              <w:rPr>
                                <w:i/>
                                <w:iCs/>
                              </w:rPr>
                              <w:t>, « travailler le dessin de presse dans le 1</w:t>
                            </w:r>
                            <w:r w:rsidRPr="005D1242">
                              <w:rPr>
                                <w:i/>
                                <w:iCs/>
                                <w:vertAlign w:val="superscript"/>
                              </w:rPr>
                              <w:t>er</w:t>
                            </w:r>
                            <w:r>
                              <w:rPr>
                                <w:i/>
                                <w:iCs/>
                              </w:rPr>
                              <w:t xml:space="preserve"> degré », « Faire de la radio en Grande Section</w:t>
                            </w:r>
                            <w:proofErr w:type="gramStart"/>
                            <w:r>
                              <w:rPr>
                                <w:i/>
                                <w:iCs/>
                              </w:rPr>
                              <w:t> »…</w:t>
                            </w:r>
                            <w:proofErr w:type="gramEnd"/>
                            <w:r w:rsidR="004745BF">
                              <w:rPr>
                                <w:i/>
                                <w:iCs/>
                              </w:rPr>
                              <w:t xml:space="preserve"> </w:t>
                            </w:r>
                            <w:r>
                              <w:rPr>
                                <w:i/>
                                <w:iCs/>
                              </w:rPr>
                              <w:t xml:space="preserve">et découvrez également des cycles de reportages photo avec des clés de mise en pratique. </w:t>
                            </w:r>
                          </w:p>
                          <w:p w14:paraId="13518D39" w14:textId="3787F441" w:rsidR="006D5C06" w:rsidRPr="0042151D" w:rsidRDefault="006D5C06" w:rsidP="006D5C06">
                            <w:pPr>
                              <w:spacing w:after="0"/>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E703A27" id="_x0000_s1034" type="#_x0000_t202" style="position:absolute;margin-left:100.7pt;margin-top:11.9pt;width:4in;height:165.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" filled="f" stroked="f">
                <v:textbox>
                  <w:txbxContent>
                    <w:p w14:paraId="1321D0BD" w14:textId="3E5C9BC1" w:rsidR="006D5C06" w:rsidRPr="006D5C06" w:rsidRDefault="006D5C06" w:rsidP="006D5C06">
                      <w:pPr>
                        <w:spacing w:after="120"/>
                        <w:rPr>
                          <w:rFonts w:ascii="Georgia Pro Black" w:hAnsi="Georgia Pro Black"/>
                          <w:b/>
                          <w:bCs/>
                          <w:sz w:val="28"/>
                          <w:szCs w:val="28"/>
                        </w:rPr>
                      </w:pPr>
                      <w:r w:rsidRPr="006D5C06">
                        <w:rPr>
                          <w:rFonts w:ascii="Georgia Pro Black" w:hAnsi="Georgia Pro Black"/>
                          <w:b/>
                          <w:bCs/>
                          <w:sz w:val="28"/>
                          <w:szCs w:val="28"/>
                        </w:rPr>
                        <w:t>Ayez le bon geste</w:t>
                      </w:r>
                    </w:p>
                    <w:p w14:paraId="75B2317C" w14:textId="0564E9A6" w:rsidR="006D5C06" w:rsidRDefault="006D5C06" w:rsidP="006D5C06">
                      <w:pPr>
                        <w:spacing w:after="0"/>
                        <w:jc w:val="both"/>
                      </w:pPr>
                      <w:r>
                        <w:t xml:space="preserve">Par curiosité ou pour vous former, consultez les webinaires « les invités du CLEMI » enregistrés lors de la SPME et toujours disponibles sur le site  </w:t>
                      </w:r>
                      <w:hyperlink r:id="rId9" w:history="1">
                        <w:r w:rsidRPr="003B1D29">
                          <w:rPr>
                            <w:rStyle w:val="Lienhypertexte"/>
                          </w:rPr>
                          <w:t>https://www.clemi.fr/formations/notre-offre-de-formation/notre-cycle-de-webinaires-les-invites-du-clemi</w:t>
                        </w:r>
                      </w:hyperlink>
                    </w:p>
                    <w:p w14:paraId="50215403" w14:textId="55D32D15" w:rsidR="006D5C06" w:rsidRDefault="006D5C06" w:rsidP="006D5C06">
                      <w:pPr>
                        <w:spacing w:after="0"/>
                        <w:jc w:val="both"/>
                        <w:rPr>
                          <w:i/>
                          <w:iCs/>
                        </w:rPr>
                      </w:pPr>
                      <w:r>
                        <w:t>Au programme par exemple, « </w:t>
                      </w:r>
                      <w:r w:rsidRPr="008A0EDB">
                        <w:rPr>
                          <w:i/>
                          <w:iCs/>
                        </w:rPr>
                        <w:t>découvrir ce qu’est l’info divertissement au cycle 3</w:t>
                      </w:r>
                      <w:r>
                        <w:t> », « </w:t>
                      </w:r>
                      <w:r w:rsidRPr="008A0EDB">
                        <w:rPr>
                          <w:i/>
                          <w:iCs/>
                        </w:rPr>
                        <w:t>images et émotions, comment les adolescents reçoivent les images d’actu </w:t>
                      </w:r>
                      <w:r>
                        <w:t xml:space="preserve">», </w:t>
                      </w:r>
                      <w:r w:rsidRPr="008A0EDB">
                        <w:rPr>
                          <w:i/>
                          <w:iCs/>
                        </w:rPr>
                        <w:t xml:space="preserve">« lire une image d’actu avec </w:t>
                      </w:r>
                      <w:r>
                        <w:rPr>
                          <w:i/>
                          <w:iCs/>
                        </w:rPr>
                        <w:t>les élèves de</w:t>
                      </w:r>
                      <w:r w:rsidRPr="008A0EDB">
                        <w:rPr>
                          <w:i/>
                          <w:iCs/>
                        </w:rPr>
                        <w:t xml:space="preserve"> cycle 2 et 3 »</w:t>
                      </w:r>
                      <w:r>
                        <w:rPr>
                          <w:i/>
                          <w:iCs/>
                        </w:rPr>
                        <w:t>, « travailler le dessin de presse dans le 1</w:t>
                      </w:r>
                      <w:r w:rsidRPr="005D1242">
                        <w:rPr>
                          <w:i/>
                          <w:iCs/>
                          <w:vertAlign w:val="superscript"/>
                        </w:rPr>
                        <w:t>er</w:t>
                      </w:r>
                      <w:r>
                        <w:rPr>
                          <w:i/>
                          <w:iCs/>
                        </w:rPr>
                        <w:t xml:space="preserve"> degré », « Faire de la radio en Grande Section</w:t>
                      </w:r>
                      <w:proofErr w:type="gramStart"/>
                      <w:r>
                        <w:rPr>
                          <w:i/>
                          <w:iCs/>
                        </w:rPr>
                        <w:t> »…</w:t>
                      </w:r>
                      <w:proofErr w:type="gramEnd"/>
                      <w:r w:rsidR="004745BF">
                        <w:rPr>
                          <w:i/>
                          <w:iCs/>
                        </w:rPr>
                        <w:t xml:space="preserve"> </w:t>
                      </w:r>
                      <w:r>
                        <w:rPr>
                          <w:i/>
                          <w:iCs/>
                        </w:rPr>
                        <w:t xml:space="preserve">et découvrez également des cycles de reportages photo avec des clés de mise en pratique. </w:t>
                      </w:r>
                    </w:p>
                    <w:p w14:paraId="13518D39" w14:textId="3787F441" w:rsidR="006D5C06" w:rsidRPr="0042151D" w:rsidRDefault="006D5C06" w:rsidP="006D5C06">
                      <w:pPr>
                        <w:spacing w:after="0"/>
                        <w:rPr>
                          <w:b/>
                          <w:bCs/>
                          <w:sz w:val="28"/>
                          <w:szCs w:val="28"/>
                        </w:rPr>
                      </w:pPr>
                    </w:p>
                  </w:txbxContent>
                </v:textbox>
                <w10:wrap anchorx="margin"/>
              </v:shape>
            </w:pict>
          </mc:Fallback>
        </mc:AlternateContent>
      </w:r>
    </w:p>
    <w:p w14:paraId="20FCCC43" w14:textId="74F93793" w:rsidR="0042151D" w:rsidRDefault="0042151D"/>
    <w:p w14:paraId="6BDBC9ED" w14:textId="77777777" w:rsidR="00EB3161" w:rsidRDefault="00EB3161"/>
    <w:p w14:paraId="12667824" w14:textId="32E89FFE" w:rsidR="0042151D" w:rsidRDefault="0042151D"/>
    <w:p w14:paraId="36CF3CE7" w14:textId="2F9AEAA2" w:rsidR="0010586A" w:rsidRDefault="0010586A"/>
    <w:p w14:paraId="6D26F7FA" w14:textId="59CD03F2" w:rsidR="0042151D" w:rsidRDefault="0042151D"/>
    <w:p w14:paraId="51BB4AAB" w14:textId="580A909B" w:rsidR="0010586A" w:rsidRDefault="0010586A"/>
    <w:p w14:paraId="258E46B0" w14:textId="25B9AE6A" w:rsidR="0042151D" w:rsidRDefault="00DE1120" w:rsidP="0042151D">
      <w:pPr>
        <w:pBdr>
          <w:bottom w:val="thinThickSmallGap" w:sz="24" w:space="1" w:color="auto"/>
        </w:pBdr>
      </w:pPr>
      <w:r>
        <w:rPr>
          <w:noProof/>
          <w14:ligatures w14:val="standardContextual"/>
        </w:rPr>
        <mc:AlternateContent>
          <mc:Choice Requires="wps">
            <w:drawing>
              <wp:anchor distT="0" distB="0" distL="114300" distR="114300" simplePos="0" relativeHeight="251675648" behindDoc="0" locked="0" layoutInCell="1" allowOverlap="1" wp14:anchorId="46B93A86" wp14:editId="223B7C6D">
                <wp:simplePos x="0" y="0"/>
                <wp:positionH relativeFrom="margin">
                  <wp:align>center</wp:align>
                </wp:positionH>
                <wp:positionV relativeFrom="paragraph">
                  <wp:posOffset>69941</wp:posOffset>
                </wp:positionV>
                <wp:extent cx="502417" cy="248717"/>
                <wp:effectExtent l="0" t="0" r="0" b="0"/>
                <wp:wrapNone/>
                <wp:docPr id="268122842" name="Zone de texte 10"/>
                <wp:cNvGraphicFramePr/>
                <a:graphic xmlns:a="http://schemas.openxmlformats.org/drawingml/2006/main">
                  <a:graphicData uri="http://schemas.microsoft.com/office/word/2010/wordprocessingShape">
                    <wps:wsp>
                      <wps:cNvSpPr txBox="1"/>
                      <wps:spPr>
                        <a:xfrm>
                          <a:off x="0" y="0"/>
                          <a:ext cx="502417" cy="248717"/>
                        </a:xfrm>
                        <a:prstGeom prst="rect">
                          <a:avLst/>
                        </a:prstGeom>
                        <a:solidFill>
                          <a:schemeClr val="lt1"/>
                        </a:solidFill>
                        <a:ln w="6350">
                          <a:noFill/>
                        </a:ln>
                      </wps:spPr>
                      <wps:txbx>
                        <w:txbxContent>
                          <w:p w14:paraId="4A95FEC4" w14:textId="689AEADC" w:rsidR="00DE1120" w:rsidRPr="00DE1120" w:rsidRDefault="00DE1120" w:rsidP="00DE1120">
                            <w:pPr>
                              <w:pStyle w:val="Pieddepage"/>
                              <w:tabs>
                                <w:tab w:val="clear" w:pos="4536"/>
                                <w:tab w:val="clear" w:pos="9072"/>
                              </w:tabs>
                              <w:jc w:val="center"/>
                              <w:rPr>
                                <w:rFonts w:ascii="Baskerville Old Face" w:hAnsi="Baskerville Old Face"/>
                                <w:noProof/>
                                <w:color w:val="000000" w:themeColor="text1"/>
                                <w:sz w:val="18"/>
                                <w:szCs w:val="18"/>
                                <w:lang w:bidi="fr-FR"/>
                              </w:rPr>
                            </w:pPr>
                            <w:r w:rsidRPr="00DE1120">
                              <w:rPr>
                                <w:rFonts w:ascii="Baskerville Old Face" w:hAnsi="Baskerville Old Face"/>
                                <w:noProof/>
                                <w:color w:val="000000" w:themeColor="text1"/>
                                <w:sz w:val="18"/>
                                <w:szCs w:val="18"/>
                                <w:lang w:bidi="fr-FR"/>
                              </w:rPr>
                              <w:t>Page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6B93A86" id="Zone de texte 10" o:spid="_x0000_s1035" type="#_x0000_t202" style="position:absolute;margin-left:0;margin-top:5.5pt;width:39.55pt;height:19.6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" fillcolor="white [3201]" stroked="f" strokeweight=".5pt">
                <v:textbox>
                  <w:txbxContent>
                    <w:p w14:paraId="4A95FEC4" w14:textId="689AEADC" w:rsidR="00DE1120" w:rsidRPr="00DE1120" w:rsidRDefault="00DE1120" w:rsidP="00DE1120">
                      <w:pPr>
                        <w:pStyle w:val="Pieddepage"/>
                        <w:tabs>
                          <w:tab w:val="clear" w:pos="4536"/>
                          <w:tab w:val="clear" w:pos="9072"/>
                        </w:tabs>
                        <w:jc w:val="center"/>
                        <w:rPr>
                          <w:rFonts w:ascii="Baskerville Old Face" w:hAnsi="Baskerville Old Face"/>
                          <w:noProof/>
                          <w:color w:val="000000" w:themeColor="text1"/>
                          <w:sz w:val="18"/>
                          <w:szCs w:val="18"/>
                          <w:lang w:bidi="fr-FR"/>
                        </w:rPr>
                      </w:pPr>
                      <w:r w:rsidRPr="00DE1120">
                        <w:rPr>
                          <w:rFonts w:ascii="Baskerville Old Face" w:hAnsi="Baskerville Old Face"/>
                          <w:noProof/>
                          <w:color w:val="000000" w:themeColor="text1"/>
                          <w:sz w:val="18"/>
                          <w:szCs w:val="18"/>
                          <w:lang w:bidi="fr-FR"/>
                        </w:rPr>
                        <w:t>Page 1</w:t>
                      </w:r>
                    </w:p>
                  </w:txbxContent>
                </v:textbox>
                <w10:wrap anchorx="margin"/>
              </v:shape>
            </w:pict>
          </mc:Fallback>
        </mc:AlternateContent>
      </w:r>
    </w:p>
    <w:tbl>
      <w:tblPr>
        <w:tblStyle w:val="Grilledutableau"/>
        <w:tblW w:w="5000" w:type="pct"/>
        <w:tblLayout w:type="fixed"/>
        <w:tblLook w:val="04A0" w:firstRow="1" w:lastRow="0" w:firstColumn="1" w:lastColumn="0" w:noHBand="0" w:noVBand="1"/>
      </w:tblPr>
      <w:tblGrid>
        <w:gridCol w:w="1275"/>
        <w:gridCol w:w="7511"/>
        <w:gridCol w:w="1418"/>
      </w:tblGrid>
      <w:tr w:rsidR="0010586A" w:rsidRPr="002B45CA" w14:paraId="4F49FCDF" w14:textId="77777777" w:rsidTr="005A30F3">
        <w:trPr>
          <w:trHeight w:val="709"/>
        </w:trPr>
        <w:tc>
          <w:tcPr>
            <w:tcW w:w="1275" w:type="dxa"/>
            <w:tcBorders>
              <w:top w:val="nil"/>
              <w:left w:val="nil"/>
              <w:bottom w:val="thickThinMediumGap" w:sz="24" w:space="0" w:color="auto"/>
              <w:right w:val="nil"/>
            </w:tcBorders>
            <w:vAlign w:val="center"/>
          </w:tcPr>
          <w:bookmarkStart w:id="2" w:name="_Hlk55931659"/>
          <w:p w14:paraId="2551EB75" w14:textId="77777777" w:rsidR="0010586A" w:rsidRPr="002B45CA" w:rsidRDefault="00C5123F">
            <w:pPr>
              <w:pStyle w:val="Copiedelours"/>
              <w:rPr>
                <w:noProof/>
              </w:rPr>
            </w:pPr>
            <w:sdt>
              <w:sdtPr>
                <w:rPr>
                  <w:noProof/>
                </w:rPr>
                <w:id w:val="1188098485"/>
                <w:placeholder>
                  <w:docPart w:val="44E26A5D168846FCB004CAFD7D4A86F2"/>
                </w:placeholder>
                <w15:appearance w15:val="hidden"/>
              </w:sdtPr>
              <w:sdtEndPr/>
              <w:sdtContent>
                <w:r w:rsidR="0010586A" w:rsidRPr="00984893">
                  <w:rPr>
                    <w:noProof/>
                    <w:color w:val="2F5496" w:themeColor="accent1" w:themeShade="BF"/>
                  </w:rPr>
                  <w:t>Mai 2025</w:t>
                </w:r>
              </w:sdtContent>
            </w:sdt>
          </w:p>
        </w:tc>
        <w:tc>
          <w:tcPr>
            <w:tcW w:w="7511" w:type="dxa"/>
            <w:tcBorders>
              <w:top w:val="nil"/>
              <w:left w:val="nil"/>
              <w:bottom w:val="thickThinMediumGap" w:sz="24" w:space="0" w:color="auto"/>
              <w:right w:val="nil"/>
            </w:tcBorders>
            <w:vAlign w:val="center"/>
          </w:tcPr>
          <w:p w14:paraId="52C2BD4C" w14:textId="5DAC4668" w:rsidR="0010586A" w:rsidRPr="002B45CA" w:rsidRDefault="00C5123F">
            <w:pPr>
              <w:pStyle w:val="En-tte"/>
              <w:rPr>
                <w:noProof/>
              </w:rPr>
            </w:pPr>
            <w:sdt>
              <w:sdtPr>
                <w:rPr>
                  <w:noProof/>
                </w:rPr>
                <w:id w:val="1539932874"/>
                <w:placeholder>
                  <w:docPart w:val="199C7C388FEB475F8535E0832D547A31"/>
                </w:placeholder>
                <w15:appearance w15:val="hidden"/>
              </w:sdtPr>
              <w:sdtEndPr/>
              <w:sdtContent>
                <w:r w:rsidR="0010586A" w:rsidRPr="0042151D">
                  <w:rPr>
                    <w:rFonts w:ascii="Georgia Pro Black" w:hAnsi="Georgia Pro Black"/>
                    <w:noProof/>
                    <w:color w:val="2F5496" w:themeColor="accent1" w:themeShade="BF"/>
                    <w:sz w:val="48"/>
                    <w:szCs w:val="18"/>
                  </w:rPr>
                  <w:t>EMI</w:t>
                </w:r>
                <w:r w:rsidR="0042151D">
                  <w:rPr>
                    <w:rFonts w:ascii="Georgia Pro Black" w:hAnsi="Georgia Pro Black"/>
                    <w:noProof/>
                    <w:color w:val="2F5496" w:themeColor="accent1" w:themeShade="BF"/>
                    <w:sz w:val="48"/>
                    <w:szCs w:val="18"/>
                  </w:rPr>
                  <w:t>calement vôtre</w:t>
                </w:r>
              </w:sdtContent>
            </w:sdt>
          </w:p>
        </w:tc>
        <w:tc>
          <w:tcPr>
            <w:tcW w:w="1418" w:type="dxa"/>
            <w:tcBorders>
              <w:top w:val="nil"/>
              <w:left w:val="nil"/>
              <w:bottom w:val="thickThinMediumGap" w:sz="24" w:space="0" w:color="auto"/>
              <w:right w:val="nil"/>
            </w:tcBorders>
            <w:vAlign w:val="center"/>
          </w:tcPr>
          <w:p w14:paraId="13E4E5A1" w14:textId="343D59DC" w:rsidR="0010586A" w:rsidRPr="002B45CA" w:rsidRDefault="00C5123F">
            <w:pPr>
              <w:pStyle w:val="Copiedelours"/>
              <w:rPr>
                <w:noProof/>
              </w:rPr>
            </w:pPr>
            <w:sdt>
              <w:sdtPr>
                <w:rPr>
                  <w:noProof/>
                  <w:color w:val="2F5496" w:themeColor="accent1" w:themeShade="BF"/>
                </w:rPr>
                <w:id w:val="1693266266"/>
                <w:placeholder>
                  <w:docPart w:val="4079C02742744320A7A95E9B5703EE18"/>
                </w:placeholder>
                <w15:appearance w15:val="hidden"/>
              </w:sdtPr>
              <w:sdtEndPr/>
              <w:sdtContent>
                <w:r w:rsidR="0042151D" w:rsidRPr="00984893">
                  <w:rPr>
                    <w:noProof/>
                    <w:color w:val="2F5496" w:themeColor="accent1" w:themeShade="BF"/>
                  </w:rPr>
                  <w:t>N</w:t>
                </w:r>
                <w:r w:rsidR="0010586A" w:rsidRPr="00984893">
                  <w:rPr>
                    <w:noProof/>
                    <w:color w:val="2F5496" w:themeColor="accent1" w:themeShade="BF"/>
                  </w:rPr>
                  <w:t>uméro</w:t>
                </w:r>
                <w:r w:rsidR="0042151D">
                  <w:rPr>
                    <w:noProof/>
                    <w:color w:val="2F5496" w:themeColor="accent1" w:themeShade="BF"/>
                  </w:rPr>
                  <w:t xml:space="preserve"> 2</w:t>
                </w:r>
              </w:sdtContent>
            </w:sdt>
          </w:p>
        </w:tc>
      </w:tr>
    </w:tbl>
    <w:bookmarkEnd w:id="2"/>
    <w:p w14:paraId="5AE9535D" w14:textId="2FE43709" w:rsidR="00183D04" w:rsidRPr="00553C0F" w:rsidRDefault="00553C0F" w:rsidP="00553C0F">
      <w:pPr>
        <w:spacing w:after="120"/>
        <w:rPr>
          <w:rFonts w:ascii="Georgia Pro Black" w:hAnsi="Georgia Pro Black"/>
          <w:b/>
          <w:bCs/>
          <w:szCs w:val="20"/>
        </w:rPr>
        <w:sectPr w:rsidR="00183D04" w:rsidRPr="00553C0F" w:rsidSect="00DE1120">
          <w:pgSz w:w="11906" w:h="16838"/>
          <w:pgMar w:top="567" w:right="851" w:bottom="284" w:left="851" w:header="709" w:footer="709" w:gutter="0"/>
          <w:cols w:space="708"/>
          <w:docGrid w:linePitch="360"/>
        </w:sectPr>
      </w:pPr>
      <w:r>
        <w:rPr>
          <w:noProof/>
        </w:rPr>
        <mc:AlternateContent>
          <mc:Choice Requires="wps">
            <w:drawing>
              <wp:anchor distT="45720" distB="45720" distL="114300" distR="114300" simplePos="0" relativeHeight="251691008" behindDoc="0" locked="0" layoutInCell="1" allowOverlap="1" wp14:anchorId="5072E560" wp14:editId="2AAD99C9">
                <wp:simplePos x="0" y="0"/>
                <wp:positionH relativeFrom="margin">
                  <wp:align>left</wp:align>
                </wp:positionH>
                <wp:positionV relativeFrom="paragraph">
                  <wp:posOffset>399415</wp:posOffset>
                </wp:positionV>
                <wp:extent cx="6418580" cy="828675"/>
                <wp:effectExtent l="0" t="0" r="20320" b="2857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828675"/>
                        </a:xfrm>
                        <a:prstGeom prst="rect">
                          <a:avLst/>
                        </a:prstGeom>
                        <a:solidFill>
                          <a:srgbClr val="FFFFFF"/>
                        </a:solidFill>
                        <a:ln w="9525">
                          <a:solidFill>
                            <a:schemeClr val="bg1"/>
                          </a:solidFill>
                          <a:miter lim="800000"/>
                          <a:headEnd/>
                          <a:tailEnd/>
                        </a:ln>
                      </wps:spPr>
                      <wps:txbx>
                        <w:txbxContent>
                          <w:p w14:paraId="58A901BC" w14:textId="35D8924B" w:rsidR="00183D04" w:rsidRPr="00553C0F" w:rsidRDefault="00183D04">
                            <w:pPr>
                              <w:rPr>
                                <w:b/>
                                <w:bCs/>
                                <w:sz w:val="24"/>
                                <w:szCs w:val="24"/>
                              </w:rPr>
                            </w:pPr>
                            <w:r w:rsidRPr="00553C0F">
                              <w:rPr>
                                <w:rStyle w:val="lev"/>
                                <w:sz w:val="24"/>
                                <w:szCs w:val="24"/>
                              </w:rPr>
                              <w:t>Et si on préparait ensemble la rentrée 2025 ?</w:t>
                            </w:r>
                            <w:r w:rsidR="00222A7B">
                              <w:rPr>
                                <w:sz w:val="24"/>
                                <w:szCs w:val="24"/>
                              </w:rPr>
                              <w:t xml:space="preserve"> </w:t>
                            </w:r>
                            <w:r w:rsidRPr="00553C0F">
                              <w:rPr>
                                <w:b/>
                                <w:bCs/>
                                <w:sz w:val="24"/>
                                <w:szCs w:val="24"/>
                              </w:rPr>
                              <w:t xml:space="preserve">Découvrez une sélection d’activités EMI à mener en classe, de la maternelle au cycle 3, accompagnées en ressources ou en mise en œuvre par Brigitte Lassale, référente EMI du département (contact : </w:t>
                            </w:r>
                            <w:r w:rsidR="00553C0F" w:rsidRPr="00553C0F">
                              <w:rPr>
                                <w:b/>
                                <w:bCs/>
                                <w:sz w:val="24"/>
                                <w:szCs w:val="24"/>
                              </w:rPr>
                              <w:t>emi</w:t>
                            </w:r>
                            <w:r w:rsidRPr="00553C0F">
                              <w:rPr>
                                <w:b/>
                                <w:bCs/>
                                <w:sz w:val="24"/>
                                <w:szCs w:val="24"/>
                              </w:rPr>
                              <w:t>49@ac-nantes.fr)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072E560" id="_x0000_s1036" type="#_x0000_t202" style="position:absolute;margin-left:0;margin-top:31.45pt;width:505.4pt;height:65.25pt;z-index:251691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" strokecolor="white [3212]">
                <v:textbox>
                  <w:txbxContent>
                    <w:p w14:paraId="58A901BC" w14:textId="35D8924B" w:rsidR="00183D04" w:rsidRPr="00553C0F" w:rsidRDefault="00183D04">
                      <w:pPr>
                        <w:rPr>
                          <w:b/>
                          <w:bCs/>
                          <w:sz w:val="24"/>
                          <w:szCs w:val="24"/>
                        </w:rPr>
                      </w:pPr>
                      <w:r w:rsidRPr="00553C0F">
                        <w:rPr>
                          <w:rStyle w:val="lev"/>
                          <w:sz w:val="24"/>
                          <w:szCs w:val="24"/>
                        </w:rPr>
                        <w:t>Et si on préparait ensemble la rentrée 2025 ?</w:t>
                      </w:r>
                      <w:r w:rsidR="00222A7B">
                        <w:rPr>
                          <w:sz w:val="24"/>
                          <w:szCs w:val="24"/>
                        </w:rPr>
                        <w:t xml:space="preserve"> </w:t>
                      </w:r>
                      <w:r w:rsidRPr="00553C0F">
                        <w:rPr>
                          <w:b/>
                          <w:bCs/>
                          <w:sz w:val="24"/>
                          <w:szCs w:val="24"/>
                        </w:rPr>
                        <w:t xml:space="preserve">Découvrez une sélection d’activités EMI à mener en classe, de la maternelle au cycle 3, accompagnées en ressources ou en mise en œuvre par Brigitte Lassale, référente EMI du département (contact : </w:t>
                      </w:r>
                      <w:r w:rsidR="00553C0F" w:rsidRPr="00553C0F">
                        <w:rPr>
                          <w:b/>
                          <w:bCs/>
                          <w:sz w:val="24"/>
                          <w:szCs w:val="24"/>
                        </w:rPr>
                        <w:t>emi</w:t>
                      </w:r>
                      <w:r w:rsidRPr="00553C0F">
                        <w:rPr>
                          <w:b/>
                          <w:bCs/>
                          <w:sz w:val="24"/>
                          <w:szCs w:val="24"/>
                        </w:rPr>
                        <w:t>49@ac-nantes.fr)</w:t>
                      </w:r>
                    </w:p>
                  </w:txbxContent>
                </v:textbox>
                <w10:wrap type="square" anchorx="margin"/>
              </v:shape>
            </w:pict>
          </mc:Fallback>
        </mc:AlternateContent>
      </w:r>
      <w:r w:rsidRPr="00F875ED">
        <w:rPr>
          <w:noProof/>
        </w:rPr>
        <w:drawing>
          <wp:anchor distT="0" distB="0" distL="114300" distR="114300" simplePos="0" relativeHeight="251685888" behindDoc="1" locked="0" layoutInCell="1" allowOverlap="1" wp14:anchorId="1972FCE2" wp14:editId="782F6ED4">
            <wp:simplePos x="0" y="0"/>
            <wp:positionH relativeFrom="column">
              <wp:posOffset>63500</wp:posOffset>
            </wp:positionH>
            <wp:positionV relativeFrom="paragraph">
              <wp:posOffset>1148715</wp:posOffset>
            </wp:positionV>
            <wp:extent cx="1311910" cy="1807210"/>
            <wp:effectExtent l="0" t="0" r="2540" b="2540"/>
            <wp:wrapTight wrapText="bothSides">
              <wp:wrapPolygon edited="0">
                <wp:start x="0" y="0"/>
                <wp:lineTo x="0" y="21403"/>
                <wp:lineTo x="21328" y="21403"/>
                <wp:lineTo x="21328" y="0"/>
                <wp:lineTo x="0" y="0"/>
              </wp:wrapPolygon>
            </wp:wrapTight>
            <wp:docPr id="1" name="Imag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1311910" cy="18072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118745" distB="118745" distL="114300" distR="114300" simplePos="0" relativeHeight="251693056" behindDoc="0" locked="0" layoutInCell="0" allowOverlap="1" wp14:anchorId="6FE32A48" wp14:editId="6B234434">
                <wp:simplePos x="0" y="0"/>
                <wp:positionH relativeFrom="margin">
                  <wp:align>left</wp:align>
                </wp:positionH>
                <wp:positionV relativeFrom="paragraph">
                  <wp:posOffset>133350</wp:posOffset>
                </wp:positionV>
                <wp:extent cx="6445885" cy="370840"/>
                <wp:effectExtent l="0" t="0" r="0" b="0"/>
                <wp:wrapSquare wrapText="bothSides"/>
                <wp:docPr id="6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885" cy="370840"/>
                        </a:xfrm>
                        <a:prstGeom prst="rect">
                          <a:avLst/>
                        </a:prstGeom>
                        <a:noFill/>
                        <a:extLst>
                          <a:ext uri="{53640926-AAD7-44D8-BBD7-CCE9431645EC}">
                            <a14:shadowObscured xmlns:a14="http://schemas.microsoft.com/office/drawing/2010/main" val="1"/>
                          </a:ext>
                        </a:extLst>
                      </wps:spPr>
                      <wps:txbx>
                        <w:txbxContent>
                          <w:p w14:paraId="552E878C" w14:textId="6294D3A7" w:rsidR="00183D04" w:rsidRPr="005A3C18" w:rsidRDefault="00183D04" w:rsidP="004745BF">
                            <w:pPr>
                              <w:spacing w:after="0"/>
                              <w:rPr>
                                <w:b/>
                                <w:bCs/>
                                <w:sz w:val="28"/>
                                <w:szCs w:val="28"/>
                              </w:rPr>
                            </w:pPr>
                            <w:r w:rsidRPr="005A3C18">
                              <w:rPr>
                                <w:b/>
                                <w:bCs/>
                                <w:i/>
                                <w:iCs/>
                                <w:color w:val="2F5496" w:themeColor="accent1" w:themeShade="BF"/>
                                <w:sz w:val="28"/>
                                <w:szCs w:val="28"/>
                              </w:rPr>
                              <w:t>PRETS POUR L’AVENTURE EMI ? DES IDEES CLES EN MAIN POUR VOS CLASSES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FE32A48" id="_x0000_s1037" type="#_x0000_t202" style="position:absolute;margin-left:0;margin-top:10.5pt;width:507.55pt;height:29.2pt;z-index:251693056;visibility:visible;mso-wrap-style:square;mso-width-percent:0;mso-height-percent:0;mso-wrap-distance-left:9pt;mso-wrap-distance-top:9.35pt;mso-wrap-distance-right:9pt;mso-wrap-distance-bottom:9.35pt;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" o:allowincell="f" filled="f" stroked="f">
                <v:textbox>
                  <w:txbxContent>
                    <w:p w14:paraId="552E878C" w14:textId="6294D3A7" w:rsidR="00183D04" w:rsidRPr="005A3C18" w:rsidRDefault="00183D04" w:rsidP="004745BF">
                      <w:pPr>
                        <w:spacing w:after="0"/>
                        <w:rPr>
                          <w:b/>
                          <w:bCs/>
                          <w:sz w:val="28"/>
                          <w:szCs w:val="28"/>
                        </w:rPr>
                      </w:pPr>
                      <w:r w:rsidRPr="005A3C18">
                        <w:rPr>
                          <w:b/>
                          <w:bCs/>
                          <w:i/>
                          <w:iCs/>
                          <w:color w:val="2F5496" w:themeColor="accent1" w:themeShade="BF"/>
                          <w:sz w:val="28"/>
                          <w:szCs w:val="28"/>
                        </w:rPr>
                        <w:t>PRETS POUR L’AVENTURE EMI ? DES IDEES CLES EN MAIN POUR VOS CLASSES</w:t>
                      </w:r>
                    </w:p>
                  </w:txbxContent>
                </v:textbox>
                <w10:wrap type="square" anchorx="margin"/>
              </v:shape>
            </w:pict>
          </mc:Fallback>
        </mc:AlternateContent>
      </w:r>
    </w:p>
    <w:p w14:paraId="6C4FC9B4" w14:textId="6159CE5C" w:rsidR="00EB3161" w:rsidRDefault="00553C0F" w:rsidP="00EB3161">
      <w:pPr>
        <w:spacing w:after="0"/>
        <w:jc w:val="both"/>
      </w:pPr>
      <w:r w:rsidRPr="00553C0F">
        <w:rPr>
          <w:noProof/>
          <w:sz w:val="24"/>
          <w:szCs w:val="24"/>
        </w:rPr>
        <w:drawing>
          <wp:anchor distT="0" distB="0" distL="114300" distR="114300" simplePos="0" relativeHeight="251686912" behindDoc="1" locked="0" layoutInCell="1" allowOverlap="1" wp14:anchorId="0A5F96DB" wp14:editId="4EBBB24D">
            <wp:simplePos x="0" y="0"/>
            <wp:positionH relativeFrom="column">
              <wp:posOffset>3383915</wp:posOffset>
            </wp:positionH>
            <wp:positionV relativeFrom="paragraph">
              <wp:posOffset>1014095</wp:posOffset>
            </wp:positionV>
            <wp:extent cx="1323975" cy="847725"/>
            <wp:effectExtent l="0" t="0" r="9525" b="9525"/>
            <wp:wrapTight wrapText="bothSides">
              <wp:wrapPolygon edited="0">
                <wp:start x="0" y="0"/>
                <wp:lineTo x="0" y="21357"/>
                <wp:lineTo x="21445" y="21357"/>
                <wp:lineTo x="21445" y="0"/>
                <wp:lineTo x="0" y="0"/>
              </wp:wrapPolygon>
            </wp:wrapTight>
            <wp:docPr id="3" name="Image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3975" cy="847725"/>
                    </a:xfrm>
                    <a:prstGeom prst="rect">
                      <a:avLst/>
                    </a:prstGeom>
                  </pic:spPr>
                </pic:pic>
              </a:graphicData>
            </a:graphic>
            <wp14:sizeRelH relativeFrom="margin">
              <wp14:pctWidth>0</wp14:pctWidth>
            </wp14:sizeRelH>
          </wp:anchor>
        </w:drawing>
      </w:r>
      <w:r w:rsidR="00EB3161">
        <w:t xml:space="preserve">Le jeu </w:t>
      </w:r>
      <w:hyperlink r:id="rId14" w:history="1">
        <w:r w:rsidR="00EB3161" w:rsidRPr="00095732">
          <w:rPr>
            <w:rStyle w:val="Lienhypertexte"/>
            <w:b/>
            <w:bCs/>
            <w:sz w:val="24"/>
            <w:szCs w:val="24"/>
          </w:rPr>
          <w:t>Classe Investigation Junior</w:t>
        </w:r>
      </w:hyperlink>
      <w:r w:rsidR="00EB3161">
        <w:t xml:space="preserve"> est un jeu créé par les journalistes du CLEMI. Adapté aux élèves de fin cycle 2 et cycle 3, il prévoit 3 niveaux de différenciation.</w:t>
      </w:r>
    </w:p>
    <w:p w14:paraId="4BF9FD65" w14:textId="5DE50275" w:rsidR="00EB3161" w:rsidRDefault="00EB3161" w:rsidP="00EB3161">
      <w:pPr>
        <w:spacing w:after="0"/>
        <w:jc w:val="both"/>
        <w:rPr>
          <w:rFonts w:cstheme="minorHAnsi"/>
          <w:i/>
          <w:iCs/>
        </w:rPr>
      </w:pPr>
      <w:r w:rsidRPr="0025698F">
        <w:rPr>
          <w:rFonts w:cstheme="minorHAnsi"/>
        </w:rPr>
        <w:t>Organisés en binôme, les élèves sont envoyés en duplex par leur rédaction et retranscrivent les informations qu’ils découvrent tout au long du jeu et doivent produire une vidéo, À l’issue du jeu, ils comparent leur travail avec celui d’un journaliste professionnel. Deux scénarios sont proposés : “</w:t>
      </w:r>
      <w:r w:rsidRPr="0025698F">
        <w:rPr>
          <w:rFonts w:cstheme="minorHAnsi"/>
          <w:i/>
          <w:iCs/>
        </w:rPr>
        <w:t>Alerte au zoo”</w:t>
      </w:r>
      <w:r w:rsidRPr="0025698F">
        <w:rPr>
          <w:rFonts w:cstheme="minorHAnsi"/>
        </w:rPr>
        <w:t xml:space="preserve"> et “</w:t>
      </w:r>
      <w:r w:rsidRPr="0025698F">
        <w:rPr>
          <w:rFonts w:cstheme="minorHAnsi"/>
          <w:i/>
          <w:iCs/>
        </w:rPr>
        <w:t>Explosion à l’usine”.</w:t>
      </w:r>
      <w:r>
        <w:rPr>
          <w:rFonts w:cstheme="minorHAnsi"/>
          <w:i/>
          <w:iCs/>
        </w:rPr>
        <w:t xml:space="preserve"> </w:t>
      </w:r>
    </w:p>
    <w:p w14:paraId="507AE109" w14:textId="4ABA30D2" w:rsidR="00EB3161" w:rsidRDefault="00EB3161" w:rsidP="00EB3161">
      <w:pPr>
        <w:spacing w:after="0"/>
        <w:jc w:val="both"/>
        <w:rPr>
          <w:rFonts w:cstheme="minorHAnsi"/>
        </w:rPr>
      </w:pPr>
      <w:r w:rsidRPr="0025698F">
        <w:rPr>
          <w:rFonts w:cstheme="minorHAnsi"/>
        </w:rPr>
        <w:t xml:space="preserve">Le déploiement du jeu Classe investigation junior passe par des formations à destination des enseignants : soit en </w:t>
      </w:r>
      <w:r>
        <w:rPr>
          <w:rFonts w:cstheme="minorHAnsi"/>
        </w:rPr>
        <w:t>ligne</w:t>
      </w:r>
      <w:r w:rsidRPr="0025698F">
        <w:rPr>
          <w:rFonts w:cstheme="minorHAnsi"/>
        </w:rPr>
        <w:t xml:space="preserve"> directement avec le CLEMI,</w:t>
      </w:r>
      <w:r w:rsidRPr="00736D4E">
        <w:rPr>
          <w:rFonts w:cstheme="minorHAnsi"/>
          <w:b/>
          <w:bCs/>
        </w:rPr>
        <w:t xml:space="preserve"> soit dans le cadre du PDF formations hybrides-EMI en fonction des zones.</w:t>
      </w:r>
      <w:r w:rsidRPr="0025698F">
        <w:rPr>
          <w:rFonts w:cstheme="minorHAnsi"/>
        </w:rPr>
        <w:t xml:space="preserve"> A l’issue de la formation, le kit du jeu est envoyé aux participants</w:t>
      </w:r>
      <w:r>
        <w:rPr>
          <w:rFonts w:cstheme="minorHAnsi"/>
        </w:rPr>
        <w:t>.</w:t>
      </w:r>
    </w:p>
    <w:p w14:paraId="63EFD54F" w14:textId="77777777" w:rsidR="00553C0F" w:rsidRDefault="00553C0F" w:rsidP="00EB3161">
      <w:pPr>
        <w:spacing w:after="0"/>
        <w:jc w:val="both"/>
        <w:rPr>
          <w:rFonts w:cstheme="minorHAnsi"/>
        </w:rPr>
      </w:pPr>
    </w:p>
    <w:p w14:paraId="74359AFF" w14:textId="7227F299" w:rsidR="00EB3161" w:rsidRPr="00553C0F" w:rsidRDefault="00EB3161" w:rsidP="00EB3161">
      <w:pPr>
        <w:spacing w:after="0"/>
        <w:jc w:val="both"/>
        <w:rPr>
          <w:rFonts w:cstheme="minorHAnsi"/>
          <w:color w:val="FF0000"/>
        </w:rPr>
      </w:pPr>
      <w:r>
        <w:rPr>
          <w:rFonts w:cstheme="minorHAnsi"/>
        </w:rPr>
        <w:t xml:space="preserve">→ </w:t>
      </w:r>
      <w:r w:rsidRPr="00736D4E">
        <w:rPr>
          <w:rFonts w:cstheme="minorHAnsi"/>
          <w:color w:val="FF0000"/>
        </w:rPr>
        <w:t>Si vous souhaitez faire participer votre classe, l’an prochain contactez la mission. Prévoir 3 séances à quelques jours de distance sur une durée de 4 à 5 heures au total.</w:t>
      </w:r>
      <w:r>
        <w:rPr>
          <w:rFonts w:cstheme="minorHAnsi"/>
          <w:color w:val="FF0000"/>
        </w:rPr>
        <w:br w:type="column"/>
      </w:r>
      <w:r w:rsidRPr="00553C0F">
        <w:rPr>
          <w:b/>
          <w:bCs/>
          <w:sz w:val="24"/>
          <w:szCs w:val="24"/>
        </w:rPr>
        <w:t xml:space="preserve">« </w:t>
      </w:r>
      <w:hyperlink r:id="rId15" w:history="1">
        <w:r w:rsidRPr="00095732">
          <w:rPr>
            <w:rStyle w:val="Lienhypertexte"/>
            <w:b/>
            <w:bCs/>
            <w:sz w:val="24"/>
            <w:szCs w:val="24"/>
          </w:rPr>
          <w:t>Qu'est-ce que tu fabriques ?</w:t>
        </w:r>
      </w:hyperlink>
      <w:r w:rsidRPr="00553C0F">
        <w:rPr>
          <w:b/>
          <w:bCs/>
          <w:sz w:val="24"/>
          <w:szCs w:val="24"/>
        </w:rPr>
        <w:t xml:space="preserve"> »</w:t>
      </w:r>
      <w:r>
        <w:t xml:space="preserve"> est un jeu accessible depuis le site du CLEMI qui apprend aux élèves à différencier publicité et information.</w:t>
      </w:r>
    </w:p>
    <w:p w14:paraId="47882EFC" w14:textId="7CB2AC63" w:rsidR="00EB3161" w:rsidRDefault="00EB3161" w:rsidP="00EB3161">
      <w:pPr>
        <w:spacing w:after="0"/>
        <w:jc w:val="both"/>
      </w:pPr>
      <w:r>
        <w:t>Les enfants travaillent par groupe et doivent produire à partir du même support, pour les uns une publicité, pour les autres, un article.</w:t>
      </w:r>
    </w:p>
    <w:p w14:paraId="4E7F473F" w14:textId="43318D90" w:rsidR="00EB3161" w:rsidRDefault="00EB3161" w:rsidP="00EB3161">
      <w:pPr>
        <w:spacing w:after="0"/>
        <w:jc w:val="both"/>
      </w:pPr>
      <w:r>
        <w:t xml:space="preserve">En classe entière, les élèves sont ensuite amenés à réfléchir sur les intentions respectives de ces messages. </w:t>
      </w:r>
    </w:p>
    <w:p w14:paraId="2A010CD6" w14:textId="5F063366" w:rsidR="00EB3161" w:rsidRDefault="00EB3161" w:rsidP="00EB3161">
      <w:pPr>
        <w:spacing w:after="0"/>
        <w:jc w:val="both"/>
        <w:rPr>
          <w:color w:val="FF0000"/>
        </w:rPr>
      </w:pPr>
      <w:r w:rsidRPr="00A03DC0">
        <w:rPr>
          <w:color w:val="FF0000"/>
        </w:rPr>
        <w:t>Durée : 2h30 h au total sur 2 séances </w:t>
      </w:r>
    </w:p>
    <w:p w14:paraId="1A2AD4A4" w14:textId="77777777" w:rsidR="00EB3161" w:rsidRDefault="00EB3161" w:rsidP="00EB3161">
      <w:pPr>
        <w:spacing w:after="0"/>
      </w:pPr>
    </w:p>
    <w:p w14:paraId="6BEF0F75" w14:textId="77777777" w:rsidR="00EB3161" w:rsidRPr="00553C0F" w:rsidRDefault="00EB3161" w:rsidP="00EB3161">
      <w:pPr>
        <w:spacing w:after="0"/>
        <w:rPr>
          <w:b/>
          <w:bCs/>
          <w:sz w:val="24"/>
          <w:szCs w:val="24"/>
        </w:rPr>
      </w:pPr>
      <w:r w:rsidRPr="00553C0F">
        <w:rPr>
          <w:b/>
          <w:bCs/>
          <w:sz w:val="24"/>
          <w:szCs w:val="24"/>
        </w:rPr>
        <w:t>Les images dans la presse</w:t>
      </w:r>
    </w:p>
    <w:p w14:paraId="719EF2D1" w14:textId="79EC91C2" w:rsidR="00EB3161" w:rsidRDefault="00EB3161" w:rsidP="00EB3161">
      <w:pPr>
        <w:spacing w:after="0"/>
      </w:pPr>
      <w:r>
        <w:t xml:space="preserve">Cycle 1 : découverte et catégorisation des images dans la presse. Identification des publicités. </w:t>
      </w:r>
    </w:p>
    <w:p w14:paraId="56395C83" w14:textId="443B8CAE" w:rsidR="00EB3161" w:rsidRDefault="00EB3161" w:rsidP="00EB3161">
      <w:pPr>
        <w:spacing w:after="0"/>
        <w:jc w:val="both"/>
        <w:rPr>
          <w:color w:val="FF0000"/>
        </w:rPr>
      </w:pPr>
      <w:r w:rsidRPr="00290F38">
        <w:rPr>
          <w:color w:val="FF0000"/>
        </w:rPr>
        <w:t>Prévoir 1 séance d’une heure.</w:t>
      </w:r>
    </w:p>
    <w:p w14:paraId="5C306876" w14:textId="77777777" w:rsidR="00EB3161" w:rsidRDefault="00EB3161" w:rsidP="00EB3161">
      <w:pPr>
        <w:spacing w:after="0"/>
        <w:jc w:val="both"/>
        <w:rPr>
          <w:color w:val="FF0000"/>
        </w:rPr>
      </w:pPr>
    </w:p>
    <w:p w14:paraId="734947DC" w14:textId="77777777" w:rsidR="00EB3161" w:rsidRPr="00553C0F" w:rsidRDefault="00EB3161" w:rsidP="00EB3161">
      <w:pPr>
        <w:spacing w:after="0"/>
        <w:rPr>
          <w:b/>
          <w:bCs/>
          <w:sz w:val="24"/>
          <w:szCs w:val="24"/>
        </w:rPr>
      </w:pPr>
      <w:r w:rsidRPr="00553C0F">
        <w:rPr>
          <w:b/>
          <w:bCs/>
          <w:sz w:val="24"/>
          <w:szCs w:val="24"/>
        </w:rPr>
        <w:t>Création de cartes postales sonores</w:t>
      </w:r>
    </w:p>
    <w:p w14:paraId="194EC99C" w14:textId="0CD8C6A4" w:rsidR="00EB3161" w:rsidRDefault="00EB3161" w:rsidP="00EB3161">
      <w:pPr>
        <w:spacing w:after="0"/>
      </w:pPr>
      <w:r>
        <w:t>Une rencontre avec le média audio pour écrire avec des sons et créer des « cartes postales » en lien avec vos projets de classe…ou pas.</w:t>
      </w:r>
    </w:p>
    <w:p w14:paraId="442FF6EB" w14:textId="63044027" w:rsidR="00EB3161" w:rsidRPr="00183D04" w:rsidRDefault="00EB3161" w:rsidP="00183D04">
      <w:pPr>
        <w:spacing w:after="0"/>
        <w:rPr>
          <w:color w:val="FF0000"/>
        </w:rPr>
        <w:sectPr w:rsidR="00EB3161" w:rsidRPr="00183D04" w:rsidSect="00EB3161">
          <w:type w:val="continuous"/>
          <w:pgSz w:w="11906" w:h="16838"/>
          <w:pgMar w:top="567" w:right="851" w:bottom="284" w:left="851" w:header="709" w:footer="709" w:gutter="0"/>
          <w:cols w:num="2" w:space="454"/>
          <w:docGrid w:linePitch="360"/>
        </w:sectPr>
      </w:pPr>
      <w:r w:rsidRPr="00E60D9C">
        <w:rPr>
          <w:color w:val="FF0000"/>
        </w:rPr>
        <w:t>Prévoir 4 à 5 séances d’une heur</w:t>
      </w:r>
      <w:r w:rsidR="0081394D">
        <w:rPr>
          <w:color w:val="FF0000"/>
        </w:rPr>
        <w:t>e</w:t>
      </w:r>
    </w:p>
    <w:p w14:paraId="15C094F1" w14:textId="77777777" w:rsidR="0059670E" w:rsidRDefault="0059670E" w:rsidP="00EB3161">
      <w:pPr>
        <w:spacing w:after="0"/>
        <w:rPr>
          <w:b/>
          <w:bCs/>
          <w:sz w:val="24"/>
          <w:szCs w:val="24"/>
        </w:rPr>
      </w:pPr>
    </w:p>
    <w:p w14:paraId="57FFA5E0" w14:textId="5A8AB14C" w:rsidR="00EB3161" w:rsidRPr="00553C0F" w:rsidRDefault="00EB3161" w:rsidP="00EB3161">
      <w:pPr>
        <w:spacing w:after="0"/>
        <w:rPr>
          <w:b/>
          <w:bCs/>
          <w:sz w:val="24"/>
          <w:szCs w:val="24"/>
        </w:rPr>
      </w:pPr>
      <w:r w:rsidRPr="00553C0F">
        <w:rPr>
          <w:b/>
          <w:bCs/>
          <w:sz w:val="24"/>
          <w:szCs w:val="24"/>
        </w:rPr>
        <w:t xml:space="preserve">A ton avis ? </w:t>
      </w:r>
    </w:p>
    <w:p w14:paraId="7DF95FBB" w14:textId="05A5D5EE" w:rsidR="00EB3161" w:rsidRDefault="00EB3161" w:rsidP="0059670E">
      <w:pPr>
        <w:spacing w:after="0"/>
        <w:jc w:val="both"/>
      </w:pPr>
      <w:r>
        <w:t>Cycles 1 et 2 avec comme objectif le développement de l’esprit critique chez les plus jeunes. Le principe vise à faire réfléchir les élèves sur la réalité d’une photo. L’argumentation et le langage sont au centre de cette action.</w:t>
      </w:r>
    </w:p>
    <w:p w14:paraId="5BFE0957" w14:textId="2F4E9749" w:rsidR="00DE1120" w:rsidRDefault="00EB3161" w:rsidP="0059670E">
      <w:pPr>
        <w:spacing w:after="0"/>
        <w:jc w:val="both"/>
        <w:rPr>
          <w:color w:val="FF0000"/>
        </w:rPr>
      </w:pPr>
      <w:r>
        <w:rPr>
          <w:color w:val="FF0000"/>
        </w:rPr>
        <w:t xml:space="preserve">Prévoir </w:t>
      </w:r>
      <w:r w:rsidRPr="00290F38">
        <w:rPr>
          <w:color w:val="FF0000"/>
        </w:rPr>
        <w:t>2 à 3 séances de 30/ 40 min chacune.</w:t>
      </w:r>
    </w:p>
    <w:p w14:paraId="750E9013" w14:textId="77777777" w:rsidR="00553C0F" w:rsidRDefault="00553C0F" w:rsidP="0059670E">
      <w:pPr>
        <w:spacing w:after="0"/>
        <w:jc w:val="both"/>
        <w:rPr>
          <w:color w:val="FF0000"/>
        </w:rPr>
      </w:pPr>
    </w:p>
    <w:p w14:paraId="6DD213CD" w14:textId="77777777" w:rsidR="00553C0F" w:rsidRPr="00222A7B" w:rsidRDefault="00553C0F" w:rsidP="0059670E">
      <w:pPr>
        <w:spacing w:after="0"/>
        <w:jc w:val="both"/>
        <w:rPr>
          <w:b/>
          <w:bCs/>
          <w:sz w:val="24"/>
          <w:szCs w:val="24"/>
        </w:rPr>
      </w:pPr>
      <w:r w:rsidRPr="00222A7B">
        <w:rPr>
          <w:b/>
          <w:bCs/>
          <w:sz w:val="24"/>
          <w:szCs w:val="24"/>
        </w:rPr>
        <w:t>Challenge Recadre l’Info</w:t>
      </w:r>
    </w:p>
    <w:p w14:paraId="2E88FD2A" w14:textId="1763E197" w:rsidR="00EB3161" w:rsidRDefault="00EB3161" w:rsidP="0059670E">
      <w:pPr>
        <w:spacing w:after="0"/>
        <w:jc w:val="both"/>
      </w:pPr>
      <w:r>
        <w:t>Travail de réflexion autour des photos de presse, amenant les élèves à comprendre en quoi un recadrage peut être déterminant dans la compréhension d’une photo. Accessible à partir des cycles 2 et 3, les élèves travaillent les notions d’échelles de plan, de cadrage et de recadrage à partir d’images fixes proposées par la mission ou réalisées par leur soin. Un petit travail rédactionnel accompagne ce challenge.</w:t>
      </w:r>
      <w:r w:rsidR="009D2C30">
        <w:t xml:space="preserve"> </w:t>
      </w:r>
      <w:r w:rsidRPr="003E2445">
        <w:rPr>
          <w:color w:val="FF0000"/>
        </w:rPr>
        <w:t>Durée : 3 séances / 3 heures</w:t>
      </w:r>
    </w:p>
    <w:p w14:paraId="4A22EAA1" w14:textId="39B7D6CD" w:rsidR="00DE1120" w:rsidRPr="0059670E" w:rsidRDefault="00DE1120">
      <w:pPr>
        <w:rPr>
          <w:sz w:val="8"/>
          <w:szCs w:val="10"/>
        </w:rPr>
      </w:pPr>
    </w:p>
    <w:p w14:paraId="1243B4A9" w14:textId="12D37497" w:rsidR="00553C0F" w:rsidRDefault="00222A7B">
      <w:r>
        <w:rPr>
          <w:noProof/>
        </w:rPr>
        <mc:AlternateContent>
          <mc:Choice Requires="wps">
            <w:drawing>
              <wp:anchor distT="45720" distB="45720" distL="114300" distR="114300" simplePos="0" relativeHeight="251679744" behindDoc="0" locked="0" layoutInCell="1" allowOverlap="1" wp14:anchorId="677D2579" wp14:editId="552C7B1A">
                <wp:simplePos x="0" y="0"/>
                <wp:positionH relativeFrom="margin">
                  <wp:align>left</wp:align>
                </wp:positionH>
                <wp:positionV relativeFrom="paragraph">
                  <wp:posOffset>19050</wp:posOffset>
                </wp:positionV>
                <wp:extent cx="3086100" cy="2200275"/>
                <wp:effectExtent l="0" t="0" r="0" b="0"/>
                <wp:wrapNone/>
                <wp:docPr id="196260020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200275"/>
                        </a:xfrm>
                        <a:prstGeom prst="rect">
                          <a:avLst/>
                        </a:prstGeom>
                        <a:noFill/>
                        <a:ln w="9525">
                          <a:noFill/>
                          <a:miter lim="800000"/>
                          <a:headEnd/>
                          <a:tailEnd/>
                        </a:ln>
                      </wps:spPr>
                      <wps:txbx>
                        <w:txbxContent>
                          <w:p w14:paraId="49BDEE27" w14:textId="3ADAFAC6" w:rsidR="00DE1120" w:rsidRPr="006D5C06" w:rsidRDefault="00DE1120" w:rsidP="00DE1120">
                            <w:pPr>
                              <w:spacing w:after="120"/>
                              <w:rPr>
                                <w:rFonts w:ascii="Georgia Pro Black" w:hAnsi="Georgia Pro Black"/>
                                <w:b/>
                                <w:bCs/>
                                <w:sz w:val="28"/>
                                <w:szCs w:val="28"/>
                              </w:rPr>
                            </w:pPr>
                            <w:r w:rsidRPr="00DE1120">
                              <w:rPr>
                                <w:rFonts w:ascii="Georgia Pro Black" w:hAnsi="Georgia Pro Black"/>
                                <w:b/>
                                <w:bCs/>
                                <w:sz w:val="28"/>
                                <w:szCs w:val="28"/>
                              </w:rPr>
                              <w:t>Le conseil d’EMI</w:t>
                            </w:r>
                          </w:p>
                          <w:p w14:paraId="450D473E" w14:textId="77777777" w:rsidR="00DE1120" w:rsidRDefault="00DE1120" w:rsidP="00DE1120">
                            <w:pPr>
                              <w:spacing w:after="0"/>
                              <w:jc w:val="both"/>
                            </w:pPr>
                            <w:r w:rsidRPr="00DE1120">
                              <w:t>Avant toute production en EMI, veillez à faire remplir les autorisations de droit à l’image et à la voix aussi bien pour vos élèves que pour les adultes qui interviennent dans les productions. Les autorisations sont nécessaires à chaque nouveau projet ou à chaque nouvelle production inhérente au même projet. Ainsi, les autorisations annuelles parfois signées dès le début d’année ne suffisent pas !</w:t>
                            </w:r>
                          </w:p>
                          <w:p w14:paraId="2B5DDB82" w14:textId="1188CC52" w:rsidR="00DE1120" w:rsidRDefault="00DE1120" w:rsidP="00DE1120">
                            <w:pPr>
                              <w:spacing w:after="0"/>
                              <w:jc w:val="both"/>
                            </w:pPr>
                            <w:r w:rsidRPr="00DE1120">
                              <w:t>Retrouvez les modèles en suivant ce lien</w:t>
                            </w:r>
                            <w:r>
                              <w:t>.</w:t>
                            </w:r>
                            <w:r w:rsidR="00BB1A68" w:rsidRPr="00BB1A68">
                              <w:t xml:space="preserve"> </w:t>
                            </w:r>
                            <w:hyperlink r:id="rId16" w:history="1">
                              <w:r w:rsidR="00BB1A68" w:rsidRPr="00F93E67">
                                <w:rPr>
                                  <w:rStyle w:val="Lienhypertexte"/>
                                </w:rPr>
                                <w:t>https://primabord.eduscol.education.fr/modele-d-autorisation-d-enregistrement-image-voix</w:t>
                              </w:r>
                            </w:hyperlink>
                          </w:p>
                          <w:p w14:paraId="571A94A8" w14:textId="77777777" w:rsidR="00BB1A68" w:rsidRPr="0042151D" w:rsidRDefault="00BB1A68" w:rsidP="00DE1120">
                            <w:pPr>
                              <w:spacing w:after="0"/>
                              <w:jc w:val="both"/>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77D2579" id="_x0000_s1038" type="#_x0000_t202" style="position:absolute;margin-left:0;margin-top:1.5pt;width:243pt;height:173.2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" filled="f" stroked="f">
                <v:textbox>
                  <w:txbxContent>
                    <w:p w14:paraId="49BDEE27" w14:textId="3ADAFAC6" w:rsidR="00DE1120" w:rsidRPr="006D5C06" w:rsidRDefault="00DE1120" w:rsidP="00DE1120">
                      <w:pPr>
                        <w:spacing w:after="120"/>
                        <w:rPr>
                          <w:rFonts w:ascii="Georgia Pro Black" w:hAnsi="Georgia Pro Black"/>
                          <w:b/>
                          <w:bCs/>
                          <w:sz w:val="28"/>
                          <w:szCs w:val="28"/>
                        </w:rPr>
                      </w:pPr>
                      <w:r w:rsidRPr="00DE1120">
                        <w:rPr>
                          <w:rFonts w:ascii="Georgia Pro Black" w:hAnsi="Georgia Pro Black"/>
                          <w:b/>
                          <w:bCs/>
                          <w:sz w:val="28"/>
                          <w:szCs w:val="28"/>
                        </w:rPr>
                        <w:t>Le conseil d’EMI</w:t>
                      </w:r>
                    </w:p>
                    <w:p w14:paraId="450D473E" w14:textId="77777777" w:rsidR="00DE1120" w:rsidRDefault="00DE1120" w:rsidP="00DE1120">
                      <w:pPr>
                        <w:spacing w:after="0"/>
                        <w:jc w:val="both"/>
                      </w:pPr>
                      <w:r w:rsidRPr="00DE1120">
                        <w:t>Avant toute production en EMI, veillez à faire remplir les autorisations de droit à l’image et à la voix aussi bien pour vos élèves que pour les adultes qui interviennent dans les productions. Les autorisations sont nécessaires à chaque nouveau projet ou à chaque nouvelle production inhérente au même projet. Ainsi, les autorisations annuelles parfois signées dès le début d’année ne suffisent pas !</w:t>
                      </w:r>
                    </w:p>
                    <w:p w14:paraId="2B5DDB82" w14:textId="1188CC52" w:rsidR="00DE1120" w:rsidRDefault="00DE1120" w:rsidP="00DE1120">
                      <w:pPr>
                        <w:spacing w:after="0"/>
                        <w:jc w:val="both"/>
                      </w:pPr>
                      <w:r w:rsidRPr="00DE1120">
                        <w:t>Retrouvez les modèles en suivant ce lien</w:t>
                      </w:r>
                      <w:r>
                        <w:t>.</w:t>
                      </w:r>
                      <w:r w:rsidR="00BB1A68" w:rsidRPr="00BB1A68">
                        <w:t xml:space="preserve"> </w:t>
                      </w:r>
                      <w:hyperlink r:id="rId17" w:history="1">
                        <w:r w:rsidR="00BB1A68" w:rsidRPr="00F93E67">
                          <w:rPr>
                            <w:rStyle w:val="Lienhypertexte"/>
                          </w:rPr>
                          <w:t>https://primabord.eduscol.education.fr/modele-d-autorisation-d-enregistrement-image-voix</w:t>
                        </w:r>
                      </w:hyperlink>
                    </w:p>
                    <w:p w14:paraId="571A94A8" w14:textId="77777777" w:rsidR="00BB1A68" w:rsidRPr="0042151D" w:rsidRDefault="00BB1A68" w:rsidP="00DE1120">
                      <w:pPr>
                        <w:spacing w:after="0"/>
                        <w:jc w:val="both"/>
                        <w:rPr>
                          <w:b/>
                          <w:bCs/>
                          <w:sz w:val="28"/>
                          <w:szCs w:val="28"/>
                        </w:rPr>
                      </w:pP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95104" behindDoc="0" locked="0" layoutInCell="1" allowOverlap="1" wp14:anchorId="54DE90B7" wp14:editId="249F3888">
                <wp:simplePos x="0" y="0"/>
                <wp:positionH relativeFrom="column">
                  <wp:posOffset>3269615</wp:posOffset>
                </wp:positionH>
                <wp:positionV relativeFrom="paragraph">
                  <wp:posOffset>9525</wp:posOffset>
                </wp:positionV>
                <wp:extent cx="3295650" cy="2200275"/>
                <wp:effectExtent l="0" t="0" r="19050" b="28575"/>
                <wp:wrapNone/>
                <wp:docPr id="6" name="Zone de texte 6"/>
                <wp:cNvGraphicFramePr/>
                <a:graphic xmlns:a="http://schemas.openxmlformats.org/drawingml/2006/main">
                  <a:graphicData uri="http://schemas.microsoft.com/office/word/2010/wordprocessingShape">
                    <wps:wsp>
                      <wps:cNvSpPr txBox="1"/>
                      <wps:spPr>
                        <a:xfrm>
                          <a:off x="0" y="0"/>
                          <a:ext cx="3295650" cy="2200275"/>
                        </a:xfrm>
                        <a:prstGeom prst="rect">
                          <a:avLst/>
                        </a:prstGeom>
                        <a:solidFill>
                          <a:schemeClr val="lt1"/>
                        </a:solidFill>
                        <a:ln w="6350">
                          <a:solidFill>
                            <a:prstClr val="black"/>
                          </a:solidFill>
                        </a:ln>
                      </wps:spPr>
                      <wps:txbx>
                        <w:txbxContent>
                          <w:p w14:paraId="0D8889C3" w14:textId="14A1D47B" w:rsidR="00222A7B" w:rsidRDefault="00222A7B" w:rsidP="00222A7B">
                            <w:pPr>
                              <w:spacing w:after="120"/>
                              <w:rPr>
                                <w:rFonts w:ascii="Georgia Pro Black" w:hAnsi="Georgia Pro Black"/>
                                <w:b/>
                                <w:bCs/>
                                <w:sz w:val="28"/>
                                <w:szCs w:val="28"/>
                              </w:rPr>
                            </w:pPr>
                            <w:r>
                              <w:rPr>
                                <w:rFonts w:ascii="Georgia Pro Black" w:hAnsi="Georgia Pro Black"/>
                                <w:b/>
                                <w:bCs/>
                                <w:sz w:val="28"/>
                                <w:szCs w:val="28"/>
                              </w:rPr>
                              <w:t>Et aussi…</w:t>
                            </w:r>
                          </w:p>
                          <w:p w14:paraId="4A19C7B8" w14:textId="77777777" w:rsidR="00222A7B" w:rsidRPr="00B72A0E" w:rsidRDefault="00222A7B" w:rsidP="00222A7B">
                            <w:pPr>
                              <w:spacing w:after="120"/>
                              <w:rPr>
                                <w:rFonts w:ascii="Georgia Pro Black" w:hAnsi="Georgia Pro Black"/>
                                <w:b/>
                                <w:bCs/>
                                <w:sz w:val="24"/>
                                <w:szCs w:val="24"/>
                              </w:rPr>
                            </w:pPr>
                            <w:r w:rsidRPr="00B72A0E">
                              <w:rPr>
                                <w:rFonts w:ascii="Georgia Pro Black" w:hAnsi="Georgia Pro Black"/>
                                <w:b/>
                                <w:bCs/>
                                <w:sz w:val="24"/>
                                <w:szCs w:val="24"/>
                              </w:rPr>
                              <w:t xml:space="preserve">La ressource Image du Mois </w:t>
                            </w:r>
                          </w:p>
                          <w:p w14:paraId="5A0FBB6E" w14:textId="77777777" w:rsidR="00222A7B" w:rsidRPr="00E044C6" w:rsidRDefault="00222A7B" w:rsidP="00222A7B">
                            <w:pPr>
                              <w:autoSpaceDE w:val="0"/>
                              <w:autoSpaceDN w:val="0"/>
                              <w:adjustRightInd w:val="0"/>
                              <w:spacing w:after="0"/>
                              <w:rPr>
                                <w:rFonts w:cstheme="minorHAnsi"/>
                              </w:rPr>
                            </w:pPr>
                            <w:r w:rsidRPr="00E044C6">
                              <w:rPr>
                                <w:rFonts w:cstheme="minorHAnsi"/>
                              </w:rPr>
                              <w:t>Retrouve</w:t>
                            </w:r>
                            <w:r>
                              <w:rPr>
                                <w:rFonts w:cstheme="minorHAnsi"/>
                              </w:rPr>
                              <w:t>z</w:t>
                            </w:r>
                            <w:r w:rsidRPr="00E044C6">
                              <w:rPr>
                                <w:rFonts w:cstheme="minorHAnsi"/>
                              </w:rPr>
                              <w:t xml:space="preserve"> </w:t>
                            </w:r>
                            <w:r>
                              <w:rPr>
                                <w:rFonts w:cstheme="minorHAnsi"/>
                              </w:rPr>
                              <w:t xml:space="preserve">sur le site </w:t>
                            </w:r>
                            <w:r w:rsidRPr="00E044C6">
                              <w:rPr>
                                <w:rFonts w:cstheme="minorHAnsi"/>
                              </w:rPr>
                              <w:t xml:space="preserve">DSDEN 49 </w:t>
                            </w:r>
                            <w:r w:rsidRPr="00E044C6">
                              <w:rPr>
                                <w:rFonts w:cstheme="minorHAnsi"/>
                                <w:szCs w:val="20"/>
                              </w:rPr>
                              <w:t>(partie EMI dossier « actions et ressources</w:t>
                            </w:r>
                            <w:r>
                              <w:rPr>
                                <w:rFonts w:cstheme="minorHAnsi"/>
                                <w:szCs w:val="20"/>
                              </w:rPr>
                              <w:t xml:space="preserve"> </w:t>
                            </w:r>
                            <w:r w:rsidRPr="00E044C6">
                              <w:rPr>
                                <w:rFonts w:cstheme="minorHAnsi"/>
                                <w:szCs w:val="20"/>
                              </w:rPr>
                              <w:t xml:space="preserve">départementales) </w:t>
                            </w:r>
                            <w:r w:rsidRPr="00E044C6">
                              <w:rPr>
                                <w:rFonts w:cstheme="minorHAnsi"/>
                              </w:rPr>
                              <w:t>la quarantaine d’Images du Mois éditées depuis 2018 par la Mission Éducation aux Médias et à</w:t>
                            </w:r>
                            <w:r>
                              <w:rPr>
                                <w:rFonts w:cstheme="minorHAnsi"/>
                              </w:rPr>
                              <w:t xml:space="preserve"> </w:t>
                            </w:r>
                            <w:r w:rsidRPr="00E044C6">
                              <w:rPr>
                                <w:rFonts w:cstheme="minorHAnsi"/>
                              </w:rPr>
                              <w:t>l’Information</w:t>
                            </w:r>
                            <w:r>
                              <w:rPr>
                                <w:rFonts w:cstheme="minorHAnsi"/>
                              </w:rPr>
                              <w:t xml:space="preserve"> : </w:t>
                            </w:r>
                            <w:r w:rsidRPr="00E044C6">
                              <w:rPr>
                                <w:rFonts w:cstheme="minorHAnsi"/>
                              </w:rPr>
                              <w:t>photos, dessins, infographies, couvertures d’albums</w:t>
                            </w:r>
                            <w:r>
                              <w:rPr>
                                <w:rFonts w:cstheme="minorHAnsi"/>
                              </w:rPr>
                              <w:t xml:space="preserve"> qui </w:t>
                            </w:r>
                            <w:r w:rsidRPr="00E044C6">
                              <w:rPr>
                                <w:rFonts w:cstheme="minorHAnsi"/>
                              </w:rPr>
                              <w:t>permettant aux élèves de réfléchir et</w:t>
                            </w:r>
                            <w:r>
                              <w:rPr>
                                <w:rFonts w:cstheme="minorHAnsi"/>
                              </w:rPr>
                              <w:t xml:space="preserve"> </w:t>
                            </w:r>
                            <w:r w:rsidRPr="00E044C6">
                              <w:rPr>
                                <w:rFonts w:cstheme="minorHAnsi"/>
                              </w:rPr>
                              <w:t>d’analyser l’image en fonction d’un thème tout en explorant la technique et l’intention de l’auteur. Les dossiers</w:t>
                            </w:r>
                            <w:r>
                              <w:rPr>
                                <w:rFonts w:cstheme="minorHAnsi"/>
                              </w:rPr>
                              <w:t xml:space="preserve"> </w:t>
                            </w:r>
                            <w:r w:rsidRPr="00E044C6">
                              <w:rPr>
                                <w:rFonts w:cstheme="minorHAnsi"/>
                              </w:rPr>
                              <w:t xml:space="preserve">publiés depuis 2020 : </w:t>
                            </w:r>
                            <w:r w:rsidRPr="00E044C6">
                              <w:rPr>
                                <w:rFonts w:cstheme="minorHAnsi"/>
                                <w:i/>
                                <w:iCs/>
                              </w:rPr>
                              <w:t>La lecture d’images à l’école maternelle, le dessin de presse à l’école primaire, pratiquer la</w:t>
                            </w:r>
                            <w:r>
                              <w:rPr>
                                <w:rFonts w:cstheme="minorHAnsi"/>
                              </w:rPr>
                              <w:t xml:space="preserve"> </w:t>
                            </w:r>
                            <w:r w:rsidRPr="00E044C6">
                              <w:rPr>
                                <w:rFonts w:cstheme="minorHAnsi"/>
                                <w:i/>
                                <w:iCs/>
                              </w:rPr>
                              <w:t xml:space="preserve">radio à l’école </w:t>
                            </w:r>
                            <w:r w:rsidRPr="00E044C6">
                              <w:rPr>
                                <w:rFonts w:cstheme="minorHAnsi"/>
                              </w:rPr>
                              <w:t>sont également téléchargeables.</w:t>
                            </w:r>
                          </w:p>
                          <w:p w14:paraId="124F473C" w14:textId="77777777" w:rsidR="00222A7B" w:rsidRDefault="00222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4DE90B7" id="Zone de texte 6" o:spid="_x0000_s1039" type="#_x0000_t202" style="position:absolute;margin-left:257.45pt;margin-top:.75pt;width:259.5pt;height:173.2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" fillcolor="white [3201]" strokeweight=".5pt">
                <v:textbox>
                  <w:txbxContent>
                    <w:p w14:paraId="0D8889C3" w14:textId="14A1D47B" w:rsidR="00222A7B" w:rsidRDefault="00222A7B" w:rsidP="00222A7B">
                      <w:pPr>
                        <w:spacing w:after="120"/>
                        <w:rPr>
                          <w:rFonts w:ascii="Georgia Pro Black" w:hAnsi="Georgia Pro Black"/>
                          <w:b/>
                          <w:bCs/>
                          <w:sz w:val="28"/>
                          <w:szCs w:val="28"/>
                        </w:rPr>
                      </w:pPr>
                      <w:r>
                        <w:rPr>
                          <w:rFonts w:ascii="Georgia Pro Black" w:hAnsi="Georgia Pro Black"/>
                          <w:b/>
                          <w:bCs/>
                          <w:sz w:val="28"/>
                          <w:szCs w:val="28"/>
                        </w:rPr>
                        <w:t>Et aussi…</w:t>
                      </w:r>
                    </w:p>
                    <w:p w14:paraId="4A19C7B8" w14:textId="77777777" w:rsidR="00222A7B" w:rsidRPr="00B72A0E" w:rsidRDefault="00222A7B" w:rsidP="00222A7B">
                      <w:pPr>
                        <w:spacing w:after="120"/>
                        <w:rPr>
                          <w:rFonts w:ascii="Georgia Pro Black" w:hAnsi="Georgia Pro Black"/>
                          <w:b/>
                          <w:bCs/>
                          <w:sz w:val="24"/>
                          <w:szCs w:val="24"/>
                        </w:rPr>
                      </w:pPr>
                      <w:r w:rsidRPr="00B72A0E">
                        <w:rPr>
                          <w:rFonts w:ascii="Georgia Pro Black" w:hAnsi="Georgia Pro Black"/>
                          <w:b/>
                          <w:bCs/>
                          <w:sz w:val="24"/>
                          <w:szCs w:val="24"/>
                        </w:rPr>
                        <w:t xml:space="preserve">La ressource Image du Mois </w:t>
                      </w:r>
                    </w:p>
                    <w:p w14:paraId="5A0FBB6E" w14:textId="77777777" w:rsidR="00222A7B" w:rsidRPr="00E044C6" w:rsidRDefault="00222A7B" w:rsidP="00222A7B">
                      <w:pPr>
                        <w:autoSpaceDE w:val="0"/>
                        <w:autoSpaceDN w:val="0"/>
                        <w:adjustRightInd w:val="0"/>
                        <w:spacing w:after="0"/>
                        <w:rPr>
                          <w:rFonts w:cstheme="minorHAnsi"/>
                        </w:rPr>
                      </w:pPr>
                      <w:r w:rsidRPr="00E044C6">
                        <w:rPr>
                          <w:rFonts w:cstheme="minorHAnsi"/>
                        </w:rPr>
                        <w:t>Retrouve</w:t>
                      </w:r>
                      <w:r>
                        <w:rPr>
                          <w:rFonts w:cstheme="minorHAnsi"/>
                        </w:rPr>
                        <w:t>z</w:t>
                      </w:r>
                      <w:r w:rsidRPr="00E044C6">
                        <w:rPr>
                          <w:rFonts w:cstheme="minorHAnsi"/>
                        </w:rPr>
                        <w:t xml:space="preserve"> </w:t>
                      </w:r>
                      <w:r>
                        <w:rPr>
                          <w:rFonts w:cstheme="minorHAnsi"/>
                        </w:rPr>
                        <w:t xml:space="preserve">sur le site </w:t>
                      </w:r>
                      <w:r w:rsidRPr="00E044C6">
                        <w:rPr>
                          <w:rFonts w:cstheme="minorHAnsi"/>
                        </w:rPr>
                        <w:t xml:space="preserve">DSDEN 49 </w:t>
                      </w:r>
                      <w:r w:rsidRPr="00E044C6">
                        <w:rPr>
                          <w:rFonts w:cstheme="minorHAnsi"/>
                          <w:szCs w:val="20"/>
                        </w:rPr>
                        <w:t>(partie EMI dossier « actions et ressources</w:t>
                      </w:r>
                      <w:r>
                        <w:rPr>
                          <w:rFonts w:cstheme="minorHAnsi"/>
                          <w:szCs w:val="20"/>
                        </w:rPr>
                        <w:t xml:space="preserve"> </w:t>
                      </w:r>
                      <w:r w:rsidRPr="00E044C6">
                        <w:rPr>
                          <w:rFonts w:cstheme="minorHAnsi"/>
                          <w:szCs w:val="20"/>
                        </w:rPr>
                        <w:t xml:space="preserve">départementales) </w:t>
                      </w:r>
                      <w:r w:rsidRPr="00E044C6">
                        <w:rPr>
                          <w:rFonts w:cstheme="minorHAnsi"/>
                        </w:rPr>
                        <w:t>la quarantaine d’Images du Mois éditées depuis 2018 par la Mission Éducation aux Médias et à</w:t>
                      </w:r>
                      <w:r>
                        <w:rPr>
                          <w:rFonts w:cstheme="minorHAnsi"/>
                        </w:rPr>
                        <w:t xml:space="preserve"> </w:t>
                      </w:r>
                      <w:r w:rsidRPr="00E044C6">
                        <w:rPr>
                          <w:rFonts w:cstheme="minorHAnsi"/>
                        </w:rPr>
                        <w:t>l’Information</w:t>
                      </w:r>
                      <w:r>
                        <w:rPr>
                          <w:rFonts w:cstheme="minorHAnsi"/>
                        </w:rPr>
                        <w:t xml:space="preserve"> : </w:t>
                      </w:r>
                      <w:r w:rsidRPr="00E044C6">
                        <w:rPr>
                          <w:rFonts w:cstheme="minorHAnsi"/>
                        </w:rPr>
                        <w:t>photos, dessins, infographies, couvertures d’albums</w:t>
                      </w:r>
                      <w:r>
                        <w:rPr>
                          <w:rFonts w:cstheme="minorHAnsi"/>
                        </w:rPr>
                        <w:t xml:space="preserve"> qui </w:t>
                      </w:r>
                      <w:r w:rsidRPr="00E044C6">
                        <w:rPr>
                          <w:rFonts w:cstheme="minorHAnsi"/>
                        </w:rPr>
                        <w:t>permettant aux élèves de réfléchir et</w:t>
                      </w:r>
                      <w:r>
                        <w:rPr>
                          <w:rFonts w:cstheme="minorHAnsi"/>
                        </w:rPr>
                        <w:t xml:space="preserve"> </w:t>
                      </w:r>
                      <w:r w:rsidRPr="00E044C6">
                        <w:rPr>
                          <w:rFonts w:cstheme="minorHAnsi"/>
                        </w:rPr>
                        <w:t>d’analyser l’image en fonction d’un thème tout en explorant la technique et l’intention de l’auteur. Les dossiers</w:t>
                      </w:r>
                      <w:r>
                        <w:rPr>
                          <w:rFonts w:cstheme="minorHAnsi"/>
                        </w:rPr>
                        <w:t xml:space="preserve"> </w:t>
                      </w:r>
                      <w:r w:rsidRPr="00E044C6">
                        <w:rPr>
                          <w:rFonts w:cstheme="minorHAnsi"/>
                        </w:rPr>
                        <w:t xml:space="preserve">publiés depuis 2020 : </w:t>
                      </w:r>
                      <w:r w:rsidRPr="00E044C6">
                        <w:rPr>
                          <w:rFonts w:cstheme="minorHAnsi"/>
                          <w:i/>
                          <w:iCs/>
                        </w:rPr>
                        <w:t>La lecture d’images à l’école maternelle, le dessin de presse à l’école primaire, pratiquer la</w:t>
                      </w:r>
                      <w:r>
                        <w:rPr>
                          <w:rFonts w:cstheme="minorHAnsi"/>
                        </w:rPr>
                        <w:t xml:space="preserve"> </w:t>
                      </w:r>
                      <w:r w:rsidRPr="00E044C6">
                        <w:rPr>
                          <w:rFonts w:cstheme="minorHAnsi"/>
                          <w:i/>
                          <w:iCs/>
                        </w:rPr>
                        <w:t xml:space="preserve">radio à l’école </w:t>
                      </w:r>
                      <w:r w:rsidRPr="00E044C6">
                        <w:rPr>
                          <w:rFonts w:cstheme="minorHAnsi"/>
                        </w:rPr>
                        <w:t>sont également téléchargeables.</w:t>
                      </w:r>
                    </w:p>
                    <w:p w14:paraId="124F473C" w14:textId="77777777" w:rsidR="00222A7B" w:rsidRDefault="00222A7B"/>
                  </w:txbxContent>
                </v:textbox>
              </v:shape>
            </w:pict>
          </mc:Fallback>
        </mc:AlternateContent>
      </w:r>
    </w:p>
    <w:p w14:paraId="3E6A021A" w14:textId="03DF82CE" w:rsidR="00553C0F" w:rsidRDefault="00553C0F"/>
    <w:p w14:paraId="30A9C6C5" w14:textId="4A86CC6A" w:rsidR="00553C0F" w:rsidRDefault="00553C0F"/>
    <w:p w14:paraId="305CDAAC" w14:textId="753DBBFE" w:rsidR="00553C0F" w:rsidRDefault="00553C0F"/>
    <w:p w14:paraId="5C61F25D" w14:textId="349BB3A0" w:rsidR="00553C0F" w:rsidRDefault="00553C0F"/>
    <w:p w14:paraId="5446D2CC" w14:textId="3C11B580" w:rsidR="00553C0F" w:rsidRDefault="00553C0F"/>
    <w:p w14:paraId="0E6CBDBA" w14:textId="77777777" w:rsidR="00553C0F" w:rsidRDefault="00553C0F"/>
    <w:p w14:paraId="5C12C1EC" w14:textId="79206EE3" w:rsidR="00DE1120" w:rsidRDefault="00DE1120" w:rsidP="00DE1120">
      <w:pPr>
        <w:pBdr>
          <w:bottom w:val="thinThickSmallGap" w:sz="24" w:space="1" w:color="auto"/>
        </w:pBdr>
      </w:pPr>
      <w:r>
        <w:rPr>
          <w:noProof/>
          <w14:ligatures w14:val="standardContextual"/>
        </w:rPr>
        <mc:AlternateContent>
          <mc:Choice Requires="wps">
            <w:drawing>
              <wp:anchor distT="0" distB="0" distL="114300" distR="114300" simplePos="0" relativeHeight="251677696" behindDoc="0" locked="0" layoutInCell="1" allowOverlap="1" wp14:anchorId="52931E24" wp14:editId="70F81A93">
                <wp:simplePos x="0" y="0"/>
                <wp:positionH relativeFrom="margin">
                  <wp:align>center</wp:align>
                </wp:positionH>
                <wp:positionV relativeFrom="paragraph">
                  <wp:posOffset>69941</wp:posOffset>
                </wp:positionV>
                <wp:extent cx="502417" cy="248717"/>
                <wp:effectExtent l="0" t="0" r="0" b="0"/>
                <wp:wrapNone/>
                <wp:docPr id="1997046303" name="Zone de texte 10"/>
                <wp:cNvGraphicFramePr/>
                <a:graphic xmlns:a="http://schemas.openxmlformats.org/drawingml/2006/main">
                  <a:graphicData uri="http://schemas.microsoft.com/office/word/2010/wordprocessingShape">
                    <wps:wsp>
                      <wps:cNvSpPr txBox="1"/>
                      <wps:spPr>
                        <a:xfrm>
                          <a:off x="0" y="0"/>
                          <a:ext cx="502417" cy="248717"/>
                        </a:xfrm>
                        <a:prstGeom prst="rect">
                          <a:avLst/>
                        </a:prstGeom>
                        <a:solidFill>
                          <a:schemeClr val="lt1"/>
                        </a:solidFill>
                        <a:ln w="6350">
                          <a:noFill/>
                        </a:ln>
                      </wps:spPr>
                      <wps:txbx>
                        <w:txbxContent>
                          <w:p w14:paraId="56A65BD7" w14:textId="126B5049" w:rsidR="00DE1120" w:rsidRPr="00DE1120" w:rsidRDefault="00DE1120" w:rsidP="00DE1120">
                            <w:pPr>
                              <w:pStyle w:val="Pieddepage"/>
                              <w:tabs>
                                <w:tab w:val="clear" w:pos="4536"/>
                                <w:tab w:val="clear" w:pos="9072"/>
                              </w:tabs>
                              <w:jc w:val="center"/>
                              <w:rPr>
                                <w:rFonts w:ascii="Baskerville Old Face" w:hAnsi="Baskerville Old Face"/>
                                <w:noProof/>
                                <w:color w:val="000000" w:themeColor="text1"/>
                                <w:sz w:val="18"/>
                                <w:szCs w:val="18"/>
                                <w:lang w:bidi="fr-FR"/>
                              </w:rPr>
                            </w:pPr>
                            <w:r w:rsidRPr="00DE1120">
                              <w:rPr>
                                <w:rFonts w:ascii="Baskerville Old Face" w:hAnsi="Baskerville Old Face"/>
                                <w:noProof/>
                                <w:color w:val="000000" w:themeColor="text1"/>
                                <w:sz w:val="18"/>
                                <w:szCs w:val="18"/>
                                <w:lang w:bidi="fr-FR"/>
                              </w:rPr>
                              <w:t xml:space="preserve">Page </w:t>
                            </w:r>
                            <w:r>
                              <w:rPr>
                                <w:rFonts w:ascii="Baskerville Old Face" w:hAnsi="Baskerville Old Face"/>
                                <w:noProof/>
                                <w:color w:val="000000" w:themeColor="text1"/>
                                <w:sz w:val="18"/>
                                <w:szCs w:val="18"/>
                                <w:lang w:bidi="fr-FR"/>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2931E24" id="_x0000_s1040" type="#_x0000_t202" style="position:absolute;margin-left:0;margin-top:5.5pt;width:39.55pt;height:19.6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" fillcolor="white [3201]" stroked="f" strokeweight=".5pt">
                <v:textbox>
                  <w:txbxContent>
                    <w:p w14:paraId="56A65BD7" w14:textId="126B5049" w:rsidR="00DE1120" w:rsidRPr="00DE1120" w:rsidRDefault="00DE1120" w:rsidP="00DE1120">
                      <w:pPr>
                        <w:pStyle w:val="Pieddepage"/>
                        <w:tabs>
                          <w:tab w:val="clear" w:pos="4536"/>
                          <w:tab w:val="clear" w:pos="9072"/>
                        </w:tabs>
                        <w:jc w:val="center"/>
                        <w:rPr>
                          <w:rFonts w:ascii="Baskerville Old Face" w:hAnsi="Baskerville Old Face"/>
                          <w:noProof/>
                          <w:color w:val="000000" w:themeColor="text1"/>
                          <w:sz w:val="18"/>
                          <w:szCs w:val="18"/>
                          <w:lang w:bidi="fr-FR"/>
                        </w:rPr>
                      </w:pPr>
                      <w:r w:rsidRPr="00DE1120">
                        <w:rPr>
                          <w:rFonts w:ascii="Baskerville Old Face" w:hAnsi="Baskerville Old Face"/>
                          <w:noProof/>
                          <w:color w:val="000000" w:themeColor="text1"/>
                          <w:sz w:val="18"/>
                          <w:szCs w:val="18"/>
                          <w:lang w:bidi="fr-FR"/>
                        </w:rPr>
                        <w:t xml:space="preserve">Page </w:t>
                      </w:r>
                      <w:r>
                        <w:rPr>
                          <w:rFonts w:ascii="Baskerville Old Face" w:hAnsi="Baskerville Old Face"/>
                          <w:noProof/>
                          <w:color w:val="000000" w:themeColor="text1"/>
                          <w:sz w:val="18"/>
                          <w:szCs w:val="18"/>
                          <w:lang w:bidi="fr-FR"/>
                        </w:rPr>
                        <w:t>2</w:t>
                      </w:r>
                    </w:p>
                  </w:txbxContent>
                </v:textbox>
                <w10:wrap anchorx="margin"/>
              </v:shape>
            </w:pict>
          </mc:Fallback>
        </mc:AlternateContent>
      </w:r>
    </w:p>
    <w:sectPr w:rsidR="00DE1120" w:rsidSect="00EB3161">
      <w:type w:val="continuous"/>
      <w:pgSz w:w="11906" w:h="16838"/>
      <w:pgMar w:top="567"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Georgia Pro Black">
    <w:altName w:val="Georgia Pro Black"/>
    <w:charset w:val="00"/>
    <w:family w:val="roman"/>
    <w:pitch w:val="variable"/>
    <w:sig w:usb0="800002AF" w:usb1="0000000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17349"/>
    <w:multiLevelType w:val="hybridMultilevel"/>
    <w:tmpl w:val="0BE48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39"/>
    <w:rsid w:val="00095732"/>
    <w:rsid w:val="000C55AB"/>
    <w:rsid w:val="0010586A"/>
    <w:rsid w:val="00183D04"/>
    <w:rsid w:val="001B358B"/>
    <w:rsid w:val="00215EA9"/>
    <w:rsid w:val="00222A7B"/>
    <w:rsid w:val="003F2922"/>
    <w:rsid w:val="004157F6"/>
    <w:rsid w:val="0042151D"/>
    <w:rsid w:val="004745BF"/>
    <w:rsid w:val="004F3576"/>
    <w:rsid w:val="004F5EF7"/>
    <w:rsid w:val="00553C0F"/>
    <w:rsid w:val="00567B0F"/>
    <w:rsid w:val="0059670E"/>
    <w:rsid w:val="005A30F3"/>
    <w:rsid w:val="005A3C18"/>
    <w:rsid w:val="006655BE"/>
    <w:rsid w:val="006D5C06"/>
    <w:rsid w:val="0081394D"/>
    <w:rsid w:val="00956C83"/>
    <w:rsid w:val="009D2C30"/>
    <w:rsid w:val="00AA114C"/>
    <w:rsid w:val="00B72A0E"/>
    <w:rsid w:val="00BB1A68"/>
    <w:rsid w:val="00BC77B6"/>
    <w:rsid w:val="00C5123F"/>
    <w:rsid w:val="00D04F97"/>
    <w:rsid w:val="00DE1120"/>
    <w:rsid w:val="00E11F39"/>
    <w:rsid w:val="00EB3161"/>
    <w:rsid w:val="00F91B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323E8"/>
  <w15:chartTrackingRefBased/>
  <w15:docId w15:val="{281E6D63-78B6-47F1-9229-AD602935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F39"/>
    <w:pPr>
      <w:spacing w:after="240" w:line="240" w:lineRule="auto"/>
    </w:pPr>
    <w:rPr>
      <w:kern w:val="0"/>
      <w:sz w:val="20"/>
      <w14:ligatures w14:val="none"/>
    </w:rPr>
  </w:style>
  <w:style w:type="paragraph" w:styleId="Titre1">
    <w:name w:val="heading 1"/>
    <w:basedOn w:val="Normal"/>
    <w:next w:val="Normal"/>
    <w:link w:val="Titre1Car"/>
    <w:uiPriority w:val="9"/>
    <w:qFormat/>
    <w:rsid w:val="00E11F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11F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11F3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11F3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11F3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11F3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1F3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1F3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1F3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1F3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11F3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11F3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11F3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11F3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11F3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1F3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1F3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1F39"/>
    <w:rPr>
      <w:rFonts w:eastAsiaTheme="majorEastAsia" w:cstheme="majorBidi"/>
      <w:color w:val="272727" w:themeColor="text1" w:themeTint="D8"/>
    </w:rPr>
  </w:style>
  <w:style w:type="paragraph" w:styleId="Titre">
    <w:name w:val="Title"/>
    <w:basedOn w:val="Normal"/>
    <w:next w:val="Normal"/>
    <w:link w:val="TitreCar"/>
    <w:uiPriority w:val="10"/>
    <w:qFormat/>
    <w:rsid w:val="00E11F3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1F3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1F3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1F3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1F39"/>
    <w:pPr>
      <w:spacing w:before="160"/>
      <w:jc w:val="center"/>
    </w:pPr>
    <w:rPr>
      <w:i/>
      <w:iCs/>
      <w:color w:val="404040" w:themeColor="text1" w:themeTint="BF"/>
    </w:rPr>
  </w:style>
  <w:style w:type="character" w:customStyle="1" w:styleId="CitationCar">
    <w:name w:val="Citation Car"/>
    <w:basedOn w:val="Policepardfaut"/>
    <w:link w:val="Citation"/>
    <w:uiPriority w:val="29"/>
    <w:rsid w:val="00E11F39"/>
    <w:rPr>
      <w:i/>
      <w:iCs/>
      <w:color w:val="404040" w:themeColor="text1" w:themeTint="BF"/>
    </w:rPr>
  </w:style>
  <w:style w:type="paragraph" w:styleId="Paragraphedeliste">
    <w:name w:val="List Paragraph"/>
    <w:basedOn w:val="Normal"/>
    <w:uiPriority w:val="34"/>
    <w:qFormat/>
    <w:rsid w:val="00E11F39"/>
    <w:pPr>
      <w:ind w:left="720"/>
      <w:contextualSpacing/>
    </w:pPr>
  </w:style>
  <w:style w:type="character" w:styleId="Accentuationintense">
    <w:name w:val="Intense Emphasis"/>
    <w:basedOn w:val="Policepardfaut"/>
    <w:uiPriority w:val="21"/>
    <w:qFormat/>
    <w:rsid w:val="00E11F39"/>
    <w:rPr>
      <w:i/>
      <w:iCs/>
      <w:color w:val="2F5496" w:themeColor="accent1" w:themeShade="BF"/>
    </w:rPr>
  </w:style>
  <w:style w:type="paragraph" w:styleId="Citationintense">
    <w:name w:val="Intense Quote"/>
    <w:basedOn w:val="Normal"/>
    <w:next w:val="Normal"/>
    <w:link w:val="CitationintenseCar"/>
    <w:uiPriority w:val="30"/>
    <w:qFormat/>
    <w:rsid w:val="00E11F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11F39"/>
    <w:rPr>
      <w:i/>
      <w:iCs/>
      <w:color w:val="2F5496" w:themeColor="accent1" w:themeShade="BF"/>
    </w:rPr>
  </w:style>
  <w:style w:type="character" w:styleId="Rfrenceintense">
    <w:name w:val="Intense Reference"/>
    <w:basedOn w:val="Policepardfaut"/>
    <w:uiPriority w:val="32"/>
    <w:qFormat/>
    <w:rsid w:val="00E11F39"/>
    <w:rPr>
      <w:b/>
      <w:bCs/>
      <w:smallCaps/>
      <w:color w:val="2F5496" w:themeColor="accent1" w:themeShade="BF"/>
      <w:spacing w:val="5"/>
    </w:rPr>
  </w:style>
  <w:style w:type="table" w:styleId="Grilledutableau">
    <w:name w:val="Table Grid"/>
    <w:basedOn w:val="TableauNormal"/>
    <w:uiPriority w:val="39"/>
    <w:rsid w:val="00E11F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lours">
    <w:name w:val="Titre de l’ours"/>
    <w:basedOn w:val="Normal"/>
    <w:qFormat/>
    <w:rsid w:val="00E11F39"/>
    <w:pPr>
      <w:spacing w:after="0"/>
      <w:jc w:val="center"/>
    </w:pPr>
    <w:rPr>
      <w:rFonts w:asciiTheme="majorHAnsi" w:hAnsiTheme="majorHAnsi"/>
      <w:color w:val="000000" w:themeColor="text1"/>
      <w:sz w:val="76"/>
    </w:rPr>
  </w:style>
  <w:style w:type="paragraph" w:customStyle="1" w:styleId="Sous-titredelours">
    <w:name w:val="Sous-titre de l’ours"/>
    <w:basedOn w:val="Normal"/>
    <w:qFormat/>
    <w:rsid w:val="00E11F39"/>
    <w:pPr>
      <w:spacing w:after="0"/>
      <w:jc w:val="center"/>
    </w:pPr>
    <w:rPr>
      <w:rFonts w:ascii="Baskerville Old Face" w:hAnsi="Baskerville Old Face"/>
      <w:iCs/>
      <w:sz w:val="40"/>
      <w:szCs w:val="40"/>
    </w:rPr>
  </w:style>
  <w:style w:type="paragraph" w:customStyle="1" w:styleId="Copiedelours">
    <w:name w:val="Copie de l’ours"/>
    <w:basedOn w:val="Normal"/>
    <w:qFormat/>
    <w:rsid w:val="00E11F39"/>
    <w:pPr>
      <w:spacing w:after="0"/>
      <w:jc w:val="center"/>
    </w:pPr>
    <w:rPr>
      <w:rFonts w:ascii="Baskerville Old Face" w:hAnsi="Baskerville Old Face"/>
      <w:iCs/>
    </w:rPr>
  </w:style>
  <w:style w:type="paragraph" w:styleId="Sansinterligne">
    <w:name w:val="No Spacing"/>
    <w:link w:val="SansinterligneCar"/>
    <w:uiPriority w:val="1"/>
    <w:qFormat/>
    <w:rsid w:val="00E11F39"/>
    <w:pPr>
      <w:spacing w:after="0" w:line="240" w:lineRule="auto"/>
    </w:pPr>
    <w:rPr>
      <w:kern w:val="0"/>
      <w14:ligatures w14:val="none"/>
    </w:rPr>
  </w:style>
  <w:style w:type="paragraph" w:styleId="En-tte">
    <w:name w:val="header"/>
    <w:basedOn w:val="Pieddepage"/>
    <w:link w:val="En-tteCar"/>
    <w:uiPriority w:val="99"/>
    <w:rsid w:val="0010586A"/>
    <w:pPr>
      <w:tabs>
        <w:tab w:val="clear" w:pos="4536"/>
        <w:tab w:val="clear" w:pos="9072"/>
      </w:tabs>
      <w:jc w:val="center"/>
    </w:pPr>
    <w:rPr>
      <w:rFonts w:asciiTheme="majorHAnsi" w:hAnsiTheme="majorHAnsi"/>
      <w:color w:val="000000" w:themeColor="text1"/>
      <w:sz w:val="56"/>
    </w:rPr>
  </w:style>
  <w:style w:type="character" w:customStyle="1" w:styleId="En-tteCar">
    <w:name w:val="En-tête Car"/>
    <w:basedOn w:val="Policepardfaut"/>
    <w:link w:val="En-tte"/>
    <w:uiPriority w:val="99"/>
    <w:rsid w:val="0010586A"/>
    <w:rPr>
      <w:rFonts w:asciiTheme="majorHAnsi" w:hAnsiTheme="majorHAnsi"/>
      <w:color w:val="000000" w:themeColor="text1"/>
      <w:kern w:val="0"/>
      <w:sz w:val="56"/>
      <w14:ligatures w14:val="none"/>
    </w:rPr>
  </w:style>
  <w:style w:type="paragraph" w:styleId="Pieddepage">
    <w:name w:val="footer"/>
    <w:basedOn w:val="Normal"/>
    <w:link w:val="PieddepageCar"/>
    <w:uiPriority w:val="99"/>
    <w:unhideWhenUsed/>
    <w:rsid w:val="0010586A"/>
    <w:pPr>
      <w:tabs>
        <w:tab w:val="center" w:pos="4536"/>
        <w:tab w:val="right" w:pos="9072"/>
      </w:tabs>
      <w:spacing w:after="0"/>
    </w:pPr>
  </w:style>
  <w:style w:type="character" w:customStyle="1" w:styleId="PieddepageCar">
    <w:name w:val="Pied de page Car"/>
    <w:basedOn w:val="Policepardfaut"/>
    <w:link w:val="Pieddepage"/>
    <w:uiPriority w:val="99"/>
    <w:rsid w:val="0010586A"/>
    <w:rPr>
      <w:kern w:val="0"/>
      <w:sz w:val="20"/>
      <w14:ligatures w14:val="none"/>
    </w:rPr>
  </w:style>
  <w:style w:type="character" w:customStyle="1" w:styleId="SansinterligneCar">
    <w:name w:val="Sans interligne Car"/>
    <w:basedOn w:val="Policepardfaut"/>
    <w:link w:val="Sansinterligne"/>
    <w:uiPriority w:val="1"/>
    <w:rsid w:val="0010586A"/>
    <w:rPr>
      <w:kern w:val="0"/>
      <w14:ligatures w14:val="none"/>
    </w:rPr>
  </w:style>
  <w:style w:type="character" w:styleId="Lienhypertexte">
    <w:name w:val="Hyperlink"/>
    <w:basedOn w:val="Policepardfaut"/>
    <w:uiPriority w:val="99"/>
    <w:unhideWhenUsed/>
    <w:rsid w:val="006D5C06"/>
    <w:rPr>
      <w:color w:val="0563C1" w:themeColor="hyperlink"/>
      <w:u w:val="single"/>
    </w:rPr>
  </w:style>
  <w:style w:type="character" w:styleId="Mentionnonrsolue">
    <w:name w:val="Unresolved Mention"/>
    <w:basedOn w:val="Policepardfaut"/>
    <w:uiPriority w:val="99"/>
    <w:semiHidden/>
    <w:unhideWhenUsed/>
    <w:rsid w:val="00B72A0E"/>
    <w:rPr>
      <w:color w:val="605E5C"/>
      <w:shd w:val="clear" w:color="auto" w:fill="E1DFDD"/>
    </w:rPr>
  </w:style>
  <w:style w:type="character" w:styleId="lev">
    <w:name w:val="Strong"/>
    <w:basedOn w:val="Policepardfaut"/>
    <w:uiPriority w:val="22"/>
    <w:qFormat/>
    <w:rsid w:val="00183D04"/>
    <w:rPr>
      <w:b/>
      <w:bCs/>
    </w:rPr>
  </w:style>
  <w:style w:type="paragraph" w:styleId="NormalWeb">
    <w:name w:val="Normal (Web)"/>
    <w:basedOn w:val="Normal"/>
    <w:uiPriority w:val="99"/>
    <w:semiHidden/>
    <w:unhideWhenUsed/>
    <w:rsid w:val="006655BE"/>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78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emi.fr/formations/notre-offre-de-formation/notre-cycle-de-webinaires-les-invites-du-clemi"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lemi.fr/formations/notre-offre-de-formation/notre-cycle-de-webinaires-les-invites-du-clemi/cyberharcelement-la-faute-aux-reseaux-sociaux" TargetMode="External"/><Relationship Id="rId12" Type="http://schemas.openxmlformats.org/officeDocument/2006/relationships/hyperlink" Target="https://ladigitale.dev/digiview/#/v/681b2b832f315" TargetMode="External"/><Relationship Id="rId17" Type="http://schemas.openxmlformats.org/officeDocument/2006/relationships/hyperlink" Target="https://primabord.eduscol.education.fr/modele-d-autorisation-d-enregistrement-image-voix" TargetMode="External"/><Relationship Id="rId2" Type="http://schemas.openxmlformats.org/officeDocument/2006/relationships/styles" Target="styles.xml"/><Relationship Id="rId16" Type="http://schemas.openxmlformats.org/officeDocument/2006/relationships/hyperlink" Target="https://primabord.eduscol.education.fr/modele-d-autorisation-d-enregistrement-image-voi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lemi.fr/formations/notre-offre-de-formation/notre-cycle-de-webinaires-les-invites-du-clemi/cyberharcelement-la-faute-aux-reseaux-sociaux" TargetMode="External"/><Relationship Id="rId11" Type="http://schemas.openxmlformats.org/officeDocument/2006/relationships/image" Target="media/image2.png"/><Relationship Id="rId5" Type="http://schemas.openxmlformats.org/officeDocument/2006/relationships/image" Target="media/image1.jpeg"/><Relationship Id="rId15" Type="http://schemas.openxmlformats.org/officeDocument/2006/relationships/hyperlink" Target="https://youtu.be/KUhTzAQvtgM" TargetMode="External"/><Relationship Id="rId10" Type="http://schemas.openxmlformats.org/officeDocument/2006/relationships/hyperlink" Target="https://ladigitale.dev/digiview/#/v/681b2b17cb2f4"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clemi.fr/formations/notre-offre-de-formation/notre-cycle-de-webinaires-les-invites-du-clemi" TargetMode="External"/><Relationship Id="rId14" Type="http://schemas.openxmlformats.org/officeDocument/2006/relationships/hyperlink" Target="https://youtu.be/ZknPas3Kho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9358FB7A384A9589432A126F42BB69"/>
        <w:category>
          <w:name w:val="Général"/>
          <w:gallery w:val="placeholder"/>
        </w:category>
        <w:types>
          <w:type w:val="bbPlcHdr"/>
        </w:types>
        <w:behaviors>
          <w:behavior w:val="content"/>
        </w:behaviors>
        <w:guid w:val="{E609EACF-F930-48D0-9E24-894BF3BE1B48}"/>
      </w:docPartPr>
      <w:docPartBody>
        <w:p w:rsidR="00800798" w:rsidRDefault="00AF623E" w:rsidP="00AF623E">
          <w:pPr>
            <w:pStyle w:val="D49358FB7A384A9589432A126F42BB69"/>
          </w:pPr>
          <w:r w:rsidRPr="002B45CA">
            <w:rPr>
              <w:noProof/>
              <w:lang w:bidi="fr-FR"/>
            </w:rPr>
            <w:t>ACTUALITÉS DU JOUR</w:t>
          </w:r>
        </w:p>
      </w:docPartBody>
    </w:docPart>
    <w:docPart>
      <w:docPartPr>
        <w:name w:val="5658D5CED8A54FD89A3A03AD9B082F96"/>
        <w:category>
          <w:name w:val="Général"/>
          <w:gallery w:val="placeholder"/>
        </w:category>
        <w:types>
          <w:type w:val="bbPlcHdr"/>
        </w:types>
        <w:behaviors>
          <w:behavior w:val="content"/>
        </w:behaviors>
        <w:guid w:val="{1E3B07BD-0405-4560-852E-7996016B4E80}"/>
      </w:docPartPr>
      <w:docPartBody>
        <w:p w:rsidR="00800798" w:rsidRDefault="00AF623E" w:rsidP="00AF623E">
          <w:pPr>
            <w:pStyle w:val="5658D5CED8A54FD89A3A03AD9B082F96"/>
          </w:pPr>
          <w:r w:rsidRPr="002B45CA">
            <w:rPr>
              <w:noProof/>
              <w:lang w:bidi="fr-FR"/>
            </w:rPr>
            <w:t>Dernières actualités et nouvelles</w:t>
          </w:r>
        </w:p>
      </w:docPartBody>
    </w:docPart>
    <w:docPart>
      <w:docPartPr>
        <w:name w:val="E700FE41DF4D4A2EBC7FC9919B081878"/>
        <w:category>
          <w:name w:val="Général"/>
          <w:gallery w:val="placeholder"/>
        </w:category>
        <w:types>
          <w:type w:val="bbPlcHdr"/>
        </w:types>
        <w:behaviors>
          <w:behavior w:val="content"/>
        </w:behaviors>
        <w:guid w:val="{859505A4-A8C1-499F-A852-30B965F8BC98}"/>
      </w:docPartPr>
      <w:docPartBody>
        <w:p w:rsidR="00800798" w:rsidRDefault="00AF623E" w:rsidP="00AF623E">
          <w:pPr>
            <w:pStyle w:val="E700FE41DF4D4A2EBC7FC9919B081878"/>
          </w:pPr>
          <w:r w:rsidRPr="002B45CA">
            <w:rPr>
              <w:noProof/>
              <w:lang w:bidi="fr-FR"/>
            </w:rPr>
            <w:t>Numéro</w:t>
          </w:r>
          <w:r w:rsidRPr="002B45CA">
            <w:rPr>
              <w:noProof/>
              <w:lang w:bidi="fr-FR"/>
            </w:rPr>
            <w:br/>
            <w:t>10</w:t>
          </w:r>
        </w:p>
      </w:docPartBody>
    </w:docPart>
    <w:docPart>
      <w:docPartPr>
        <w:name w:val="F99030D174BF404582CBFF9C2AFBDE81"/>
        <w:category>
          <w:name w:val="Général"/>
          <w:gallery w:val="placeholder"/>
        </w:category>
        <w:types>
          <w:type w:val="bbPlcHdr"/>
        </w:types>
        <w:behaviors>
          <w:behavior w:val="content"/>
        </w:behaviors>
        <w:guid w:val="{A4E6AE53-3310-4AF6-B125-AA1160316A11}"/>
      </w:docPartPr>
      <w:docPartBody>
        <w:p w:rsidR="00800798" w:rsidRDefault="00AF623E" w:rsidP="00AF623E">
          <w:pPr>
            <w:pStyle w:val="F99030D174BF404582CBFF9C2AFBDE81"/>
          </w:pPr>
          <w:r w:rsidRPr="002B45CA">
            <w:rPr>
              <w:noProof/>
              <w:lang w:bidi="fr-FR"/>
            </w:rPr>
            <w:t xml:space="preserve">Mardi </w:t>
          </w:r>
          <w:r w:rsidRPr="002B45CA">
            <w:rPr>
              <w:noProof/>
              <w:lang w:bidi="fr-FR"/>
            </w:rPr>
            <w:br/>
            <w:t>20 septembre</w:t>
          </w:r>
          <w:r w:rsidRPr="002B45CA">
            <w:rPr>
              <w:noProof/>
              <w:lang w:bidi="fr-FR"/>
            </w:rPr>
            <w:br/>
            <w:t>AAAA</w:t>
          </w:r>
        </w:p>
      </w:docPartBody>
    </w:docPart>
    <w:docPart>
      <w:docPartPr>
        <w:name w:val="44E26A5D168846FCB004CAFD7D4A86F2"/>
        <w:category>
          <w:name w:val="Général"/>
          <w:gallery w:val="placeholder"/>
        </w:category>
        <w:types>
          <w:type w:val="bbPlcHdr"/>
        </w:types>
        <w:behaviors>
          <w:behavior w:val="content"/>
        </w:behaviors>
        <w:guid w:val="{40BF86FE-7FAE-4F92-BEC1-D1A197EC9395}"/>
      </w:docPartPr>
      <w:docPartBody>
        <w:p w:rsidR="00800798" w:rsidRDefault="00AF623E" w:rsidP="00AF623E">
          <w:pPr>
            <w:pStyle w:val="44E26A5D168846FCB004CAFD7D4A86F2"/>
          </w:pPr>
          <w:r w:rsidRPr="002B45CA">
            <w:rPr>
              <w:noProof/>
              <w:lang w:bidi="fr-FR"/>
            </w:rPr>
            <w:t>Mardi 20 septembre AAAA</w:t>
          </w:r>
        </w:p>
      </w:docPartBody>
    </w:docPart>
    <w:docPart>
      <w:docPartPr>
        <w:name w:val="199C7C388FEB475F8535E0832D547A31"/>
        <w:category>
          <w:name w:val="Général"/>
          <w:gallery w:val="placeholder"/>
        </w:category>
        <w:types>
          <w:type w:val="bbPlcHdr"/>
        </w:types>
        <w:behaviors>
          <w:behavior w:val="content"/>
        </w:behaviors>
        <w:guid w:val="{54B3FC5F-A4A5-46B5-8FCC-B31181B5B8B3}"/>
      </w:docPartPr>
      <w:docPartBody>
        <w:p w:rsidR="00800798" w:rsidRDefault="00AF623E" w:rsidP="00AF623E">
          <w:pPr>
            <w:pStyle w:val="199C7C388FEB475F8535E0832D547A31"/>
          </w:pPr>
          <w:r w:rsidRPr="002B45CA">
            <w:rPr>
              <w:noProof/>
              <w:sz w:val="48"/>
              <w:szCs w:val="48"/>
              <w:lang w:bidi="fr-FR"/>
            </w:rPr>
            <w:t>ACTUALITÉS DU JOUR</w:t>
          </w:r>
        </w:p>
      </w:docPartBody>
    </w:docPart>
    <w:docPart>
      <w:docPartPr>
        <w:name w:val="4079C02742744320A7A95E9B5703EE18"/>
        <w:category>
          <w:name w:val="Général"/>
          <w:gallery w:val="placeholder"/>
        </w:category>
        <w:types>
          <w:type w:val="bbPlcHdr"/>
        </w:types>
        <w:behaviors>
          <w:behavior w:val="content"/>
        </w:behaviors>
        <w:guid w:val="{04BC037F-0EEF-4D51-9ED4-402581415CDA}"/>
      </w:docPartPr>
      <w:docPartBody>
        <w:p w:rsidR="00800798" w:rsidRDefault="00AF623E" w:rsidP="00AF623E">
          <w:pPr>
            <w:pStyle w:val="4079C02742744320A7A95E9B5703EE18"/>
          </w:pPr>
          <w:r w:rsidRPr="002B45CA">
            <w:rPr>
              <w:noProof/>
              <w:lang w:bidi="fr-FR"/>
            </w:rPr>
            <w:t>Numéro 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Georgia Pro Black">
    <w:altName w:val="Georgia Pro Black"/>
    <w:charset w:val="00"/>
    <w:family w:val="roman"/>
    <w:pitch w:val="variable"/>
    <w:sig w:usb0="800002AF" w:usb1="00000003"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3E"/>
    <w:rsid w:val="001B358B"/>
    <w:rsid w:val="003B6BA8"/>
    <w:rsid w:val="004F5EF7"/>
    <w:rsid w:val="00800798"/>
    <w:rsid w:val="008840E7"/>
    <w:rsid w:val="00A13CC4"/>
    <w:rsid w:val="00AD5497"/>
    <w:rsid w:val="00AF623E"/>
    <w:rsid w:val="00C83AC1"/>
    <w:rsid w:val="00CC7171"/>
    <w:rsid w:val="00CD7606"/>
    <w:rsid w:val="00F822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49358FB7A384A9589432A126F42BB69">
    <w:name w:val="D49358FB7A384A9589432A126F42BB69"/>
    <w:rsid w:val="00AF623E"/>
  </w:style>
  <w:style w:type="paragraph" w:customStyle="1" w:styleId="5658D5CED8A54FD89A3A03AD9B082F96">
    <w:name w:val="5658D5CED8A54FD89A3A03AD9B082F96"/>
    <w:rsid w:val="00AF623E"/>
  </w:style>
  <w:style w:type="paragraph" w:customStyle="1" w:styleId="E700FE41DF4D4A2EBC7FC9919B081878">
    <w:name w:val="E700FE41DF4D4A2EBC7FC9919B081878"/>
    <w:rsid w:val="00AF623E"/>
  </w:style>
  <w:style w:type="paragraph" w:customStyle="1" w:styleId="F99030D174BF404582CBFF9C2AFBDE81">
    <w:name w:val="F99030D174BF404582CBFF9C2AFBDE81"/>
    <w:rsid w:val="00AF623E"/>
  </w:style>
  <w:style w:type="paragraph" w:customStyle="1" w:styleId="44E26A5D168846FCB004CAFD7D4A86F2">
    <w:name w:val="44E26A5D168846FCB004CAFD7D4A86F2"/>
    <w:rsid w:val="00AF623E"/>
  </w:style>
  <w:style w:type="paragraph" w:customStyle="1" w:styleId="199C7C388FEB475F8535E0832D547A31">
    <w:name w:val="199C7C388FEB475F8535E0832D547A31"/>
    <w:rsid w:val="00AF623E"/>
  </w:style>
  <w:style w:type="paragraph" w:customStyle="1" w:styleId="4079C02742744320A7A95E9B5703EE18">
    <w:name w:val="4079C02742744320A7A95E9B5703EE18"/>
    <w:rsid w:val="00AF623E"/>
  </w:style>
  <w:style w:type="character" w:styleId="Textedelespacerserv">
    <w:name w:val="Placeholder Text"/>
    <w:basedOn w:val="Policepardfaut"/>
    <w:uiPriority w:val="99"/>
    <w:semiHidden/>
    <w:rsid w:val="00AF623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435</Words>
  <Characters>2397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FOURNY</dc:creator>
  <cp:keywords/>
  <dc:description/>
  <cp:lastModifiedBy>Gromy Olivier</cp:lastModifiedBy>
  <cp:revision>6</cp:revision>
  <dcterms:created xsi:type="dcterms:W3CDTF">2025-05-07T13:12:00Z</dcterms:created>
  <dcterms:modified xsi:type="dcterms:W3CDTF">2025-05-12T07:21:00Z</dcterms:modified>
</cp:coreProperties>
</file>