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64" w:rsidRPr="002B4F9C" w:rsidRDefault="00EA4564" w:rsidP="00EA4564">
      <w:pPr>
        <w:rPr>
          <w:rFonts w:ascii="Arial" w:hAnsi="Arial" w:cs="Arial"/>
        </w:rPr>
      </w:pPr>
      <w:bookmarkStart w:id="0" w:name="_GoBack"/>
      <w:bookmarkEnd w:id="0"/>
      <w:r w:rsidRPr="002B4F9C">
        <w:rPr>
          <w:rFonts w:ascii="Arial" w:hAnsi="Arial" w:cs="Arial"/>
        </w:rPr>
        <w:t xml:space="preserve">Nom: </w:t>
      </w:r>
      <w:r w:rsidRPr="002B4F9C">
        <w:rPr>
          <w:rFonts w:ascii="Arial" w:hAnsi="Arial" w:cs="Arial"/>
        </w:rPr>
        <w:tab/>
      </w:r>
      <w:r w:rsidRPr="002B4F9C">
        <w:rPr>
          <w:rFonts w:ascii="Arial" w:hAnsi="Arial" w:cs="Arial"/>
        </w:rPr>
        <w:tab/>
      </w:r>
      <w:r w:rsidRPr="002B4F9C">
        <w:rPr>
          <w:rFonts w:ascii="Arial" w:hAnsi="Arial" w:cs="Arial"/>
        </w:rPr>
        <w:tab/>
      </w:r>
      <w:r w:rsidRPr="002B4F9C">
        <w:rPr>
          <w:rFonts w:ascii="Arial" w:hAnsi="Arial" w:cs="Arial"/>
        </w:rPr>
        <w:tab/>
      </w:r>
      <w:r w:rsidRPr="002B4F9C">
        <w:rPr>
          <w:rFonts w:ascii="Arial" w:hAnsi="Arial" w:cs="Arial"/>
        </w:rPr>
        <w:tab/>
      </w:r>
      <w:r w:rsidRPr="002B4F9C">
        <w:rPr>
          <w:rFonts w:ascii="Arial" w:hAnsi="Arial" w:cs="Arial"/>
        </w:rPr>
        <w:tab/>
      </w:r>
      <w:r w:rsidRPr="002B4F9C">
        <w:rPr>
          <w:rFonts w:ascii="Arial" w:hAnsi="Arial" w:cs="Arial"/>
        </w:rPr>
        <w:tab/>
      </w:r>
      <w:r w:rsidRPr="002B4F9C">
        <w:rPr>
          <w:rFonts w:ascii="Arial" w:hAnsi="Arial" w:cs="Arial"/>
        </w:rPr>
        <w:tab/>
        <w:t xml:space="preserve">Prénom: </w:t>
      </w:r>
    </w:p>
    <w:p w:rsidR="00EA4564" w:rsidRPr="002B4F9C" w:rsidRDefault="00EA4564" w:rsidP="00EA4564">
      <w:pPr>
        <w:rPr>
          <w:rFonts w:ascii="Arial" w:hAnsi="Arial" w:cs="Arial"/>
          <w:sz w:val="16"/>
          <w:szCs w:val="16"/>
        </w:rPr>
      </w:pPr>
    </w:p>
    <w:p w:rsidR="00EA4564" w:rsidRPr="002B4F9C" w:rsidRDefault="00EA4564" w:rsidP="00B64C67">
      <w:pPr>
        <w:spacing w:before="120" w:after="12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B4F9C">
        <w:rPr>
          <w:rFonts w:ascii="Arial" w:hAnsi="Arial" w:cs="Arial"/>
          <w:b/>
          <w:sz w:val="36"/>
          <w:szCs w:val="36"/>
          <w:u w:val="single"/>
        </w:rPr>
        <w:t xml:space="preserve">PROJET </w:t>
      </w:r>
      <w:r w:rsidR="002B4F9C">
        <w:rPr>
          <w:rFonts w:ascii="Arial" w:hAnsi="Arial" w:cs="Arial"/>
          <w:b/>
          <w:sz w:val="36"/>
          <w:szCs w:val="36"/>
          <w:u w:val="single"/>
        </w:rPr>
        <w:t>sur les MÉTIERS de la PROPRETÉ</w:t>
      </w:r>
    </w:p>
    <w:p w:rsidR="00EA4564" w:rsidRPr="002B4F9C" w:rsidRDefault="00EA4564" w:rsidP="00EA4564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48"/>
        <w:gridCol w:w="204"/>
        <w:gridCol w:w="4678"/>
        <w:gridCol w:w="2014"/>
      </w:tblGrid>
      <w:tr w:rsidR="000665BC" w:rsidRPr="002B4F9C" w:rsidTr="002B4F9C">
        <w:tc>
          <w:tcPr>
            <w:tcW w:w="3448" w:type="dxa"/>
            <w:shd w:val="clear" w:color="auto" w:fill="A6A6A6" w:themeFill="background1" w:themeFillShade="A6"/>
          </w:tcPr>
          <w:p w:rsidR="000665BC" w:rsidRPr="00A30D61" w:rsidRDefault="000665BC" w:rsidP="006352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A30D61">
              <w:rPr>
                <w:rFonts w:ascii="Arial" w:hAnsi="Arial" w:cs="Arial"/>
                <w:sz w:val="28"/>
                <w:szCs w:val="28"/>
              </w:rPr>
              <w:t>tems</w:t>
            </w:r>
            <w:r>
              <w:rPr>
                <w:rFonts w:ascii="Arial" w:hAnsi="Arial" w:cs="Arial"/>
                <w:sz w:val="28"/>
                <w:szCs w:val="28"/>
              </w:rPr>
              <w:t xml:space="preserve"> socle commun</w:t>
            </w:r>
          </w:p>
        </w:tc>
        <w:tc>
          <w:tcPr>
            <w:tcW w:w="4882" w:type="dxa"/>
            <w:gridSpan w:val="2"/>
            <w:shd w:val="clear" w:color="auto" w:fill="A6A6A6" w:themeFill="background1" w:themeFillShade="A6"/>
          </w:tcPr>
          <w:p w:rsidR="000665BC" w:rsidRPr="00A30D61" w:rsidRDefault="000665BC" w:rsidP="006352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0D61">
              <w:rPr>
                <w:rFonts w:ascii="Arial" w:hAnsi="Arial" w:cs="Arial"/>
                <w:sz w:val="28"/>
                <w:szCs w:val="28"/>
              </w:rPr>
              <w:t>Explication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2014" w:type="dxa"/>
            <w:shd w:val="clear" w:color="auto" w:fill="A6A6A6" w:themeFill="background1" w:themeFillShade="A6"/>
          </w:tcPr>
          <w:p w:rsidR="000665BC" w:rsidRPr="00A30D61" w:rsidRDefault="000665BC" w:rsidP="006352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0D61">
              <w:rPr>
                <w:rFonts w:ascii="Arial" w:hAnsi="Arial" w:cs="Arial"/>
                <w:sz w:val="28"/>
                <w:szCs w:val="28"/>
              </w:rPr>
              <w:t>Evaluation</w:t>
            </w:r>
          </w:p>
        </w:tc>
      </w:tr>
      <w:tr w:rsidR="000665BC" w:rsidRPr="002B4F9C" w:rsidTr="00635225">
        <w:tc>
          <w:tcPr>
            <w:tcW w:w="10344" w:type="dxa"/>
            <w:gridSpan w:val="4"/>
            <w:shd w:val="clear" w:color="auto" w:fill="D99594" w:themeFill="accent2" w:themeFillTint="99"/>
          </w:tcPr>
          <w:p w:rsidR="000665BC" w:rsidRPr="002B4F9C" w:rsidRDefault="000665BC" w:rsidP="00635225">
            <w:pPr>
              <w:rPr>
                <w:rFonts w:ascii="Arial" w:hAnsi="Arial" w:cs="Arial"/>
              </w:rPr>
            </w:pPr>
            <w:r w:rsidRPr="000665BC">
              <w:rPr>
                <w:rFonts w:ascii="Arial" w:hAnsi="Arial" w:cs="Arial"/>
                <w:b/>
                <w:bCs/>
                <w:i/>
                <w:iCs/>
              </w:rPr>
              <w:t>C1 Maîtrise de la langue française</w:t>
            </w:r>
          </w:p>
        </w:tc>
      </w:tr>
      <w:tr w:rsidR="00EA4564" w:rsidRPr="002B4F9C" w:rsidTr="00D03963">
        <w:tc>
          <w:tcPr>
            <w:tcW w:w="3652" w:type="dxa"/>
            <w:gridSpan w:val="2"/>
            <w:shd w:val="clear" w:color="auto" w:fill="E5B8B7" w:themeFill="accent2" w:themeFillTint="66"/>
          </w:tcPr>
          <w:p w:rsidR="00EA4564" w:rsidRPr="002B4F9C" w:rsidRDefault="00EA4564" w:rsidP="00B64C67">
            <w:pPr>
              <w:spacing w:before="120" w:after="60"/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  <w:b/>
              </w:rPr>
              <w:t xml:space="preserve">Dire </w:t>
            </w:r>
            <w:r w:rsidR="00F54028">
              <w:rPr>
                <w:rFonts w:ascii="Arial" w:hAnsi="Arial" w:cs="Arial"/>
              </w:rPr>
              <w:t>: s</w:t>
            </w:r>
            <w:r w:rsidRPr="002B4F9C">
              <w:rPr>
                <w:rFonts w:ascii="Arial" w:hAnsi="Arial" w:cs="Arial"/>
              </w:rPr>
              <w:t>'exprimer à l'oral dans un vocabulaire approprié</w:t>
            </w:r>
          </w:p>
        </w:tc>
        <w:tc>
          <w:tcPr>
            <w:tcW w:w="4678" w:type="dxa"/>
          </w:tcPr>
          <w:p w:rsidR="00EA4564" w:rsidRPr="002B4F9C" w:rsidRDefault="00DD4932" w:rsidP="00E106E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B4F9C">
              <w:rPr>
                <w:rFonts w:ascii="Arial" w:hAnsi="Arial" w:cs="Arial"/>
              </w:rPr>
              <w:t>D</w:t>
            </w:r>
            <w:r w:rsidR="00EA4564" w:rsidRPr="002B4F9C">
              <w:rPr>
                <w:rFonts w:ascii="Arial" w:hAnsi="Arial" w:cs="Arial"/>
              </w:rPr>
              <w:t xml:space="preserve">écrire </w:t>
            </w:r>
            <w:r w:rsidR="00E106E2" w:rsidRPr="002B4F9C">
              <w:rPr>
                <w:rFonts w:ascii="Arial" w:hAnsi="Arial" w:cs="Arial"/>
              </w:rPr>
              <w:t>les techniques professionnelles liées à l'entretien des locaux</w:t>
            </w:r>
          </w:p>
        </w:tc>
        <w:tc>
          <w:tcPr>
            <w:tcW w:w="2014" w:type="dxa"/>
          </w:tcPr>
          <w:p w:rsidR="00EA4564" w:rsidRPr="002B4F9C" w:rsidRDefault="00EA4564" w:rsidP="00635225">
            <w:pPr>
              <w:rPr>
                <w:rFonts w:ascii="Arial" w:hAnsi="Arial" w:cs="Arial"/>
              </w:rPr>
            </w:pPr>
          </w:p>
        </w:tc>
      </w:tr>
      <w:tr w:rsidR="00EA4564" w:rsidRPr="002B4F9C" w:rsidTr="00D03963">
        <w:tc>
          <w:tcPr>
            <w:tcW w:w="3652" w:type="dxa"/>
            <w:gridSpan w:val="2"/>
            <w:shd w:val="clear" w:color="auto" w:fill="E5B8B7" w:themeFill="accent2" w:themeFillTint="66"/>
          </w:tcPr>
          <w:p w:rsidR="00EA4564" w:rsidRPr="002B4F9C" w:rsidRDefault="00EA4564" w:rsidP="00B64C67">
            <w:pPr>
              <w:spacing w:before="120" w:after="60"/>
              <w:rPr>
                <w:rFonts w:ascii="Arial" w:hAnsi="Arial" w:cs="Arial"/>
                <w:b/>
              </w:rPr>
            </w:pPr>
            <w:r w:rsidRPr="002B4F9C">
              <w:rPr>
                <w:rFonts w:ascii="Arial" w:hAnsi="Arial" w:cs="Arial"/>
                <w:b/>
              </w:rPr>
              <w:t xml:space="preserve">Dire: </w:t>
            </w:r>
            <w:r w:rsidR="00F54028">
              <w:rPr>
                <w:rFonts w:ascii="Arial" w:hAnsi="Arial" w:cs="Arial"/>
              </w:rPr>
              <w:t>p</w:t>
            </w:r>
            <w:r w:rsidRPr="002B4F9C">
              <w:rPr>
                <w:rFonts w:ascii="Arial" w:hAnsi="Arial" w:cs="Arial"/>
              </w:rPr>
              <w:t>rendre la parole en respectant le niveau de langue adapté</w:t>
            </w:r>
          </w:p>
        </w:tc>
        <w:tc>
          <w:tcPr>
            <w:tcW w:w="4678" w:type="dxa"/>
          </w:tcPr>
          <w:p w:rsidR="00EA4564" w:rsidRPr="002B4F9C" w:rsidRDefault="00DD4932" w:rsidP="00E106E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A4564" w:rsidRPr="002B4F9C">
              <w:rPr>
                <w:rFonts w:ascii="Arial" w:hAnsi="Arial" w:cs="Arial"/>
              </w:rPr>
              <w:t>Prendre la parole à bon escient devant les autres élèves e</w:t>
            </w:r>
            <w:r w:rsidR="00462132">
              <w:rPr>
                <w:rFonts w:ascii="Arial" w:hAnsi="Arial" w:cs="Arial"/>
              </w:rPr>
              <w:t>t devant les adultes du collège</w:t>
            </w:r>
            <w:r w:rsidR="00EA4564" w:rsidRPr="002B4F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4" w:type="dxa"/>
          </w:tcPr>
          <w:p w:rsidR="00EA4564" w:rsidRPr="002B4F9C" w:rsidRDefault="00EA4564" w:rsidP="00635225">
            <w:pPr>
              <w:rPr>
                <w:rFonts w:ascii="Arial" w:hAnsi="Arial" w:cs="Arial"/>
              </w:rPr>
            </w:pPr>
          </w:p>
        </w:tc>
      </w:tr>
      <w:tr w:rsidR="00E106E2" w:rsidRPr="002B4F9C" w:rsidTr="00D03963">
        <w:tc>
          <w:tcPr>
            <w:tcW w:w="3652" w:type="dxa"/>
            <w:gridSpan w:val="2"/>
            <w:shd w:val="clear" w:color="auto" w:fill="E5B8B7" w:themeFill="accent2" w:themeFillTint="66"/>
          </w:tcPr>
          <w:p w:rsidR="00E106E2" w:rsidRPr="002B4F9C" w:rsidRDefault="00E106E2" w:rsidP="00B64C67">
            <w:pPr>
              <w:spacing w:before="120" w:after="60"/>
              <w:rPr>
                <w:rFonts w:ascii="Arial" w:hAnsi="Arial" w:cs="Arial"/>
                <w:b/>
              </w:rPr>
            </w:pPr>
            <w:r w:rsidRPr="002B4F9C">
              <w:rPr>
                <w:rFonts w:ascii="Arial" w:hAnsi="Arial" w:cs="Arial"/>
                <w:b/>
              </w:rPr>
              <w:t xml:space="preserve">Lire: </w:t>
            </w:r>
            <w:r w:rsidR="00F54028">
              <w:rPr>
                <w:rFonts w:ascii="Arial" w:hAnsi="Arial" w:cs="Arial"/>
              </w:rPr>
              <w:t>r</w:t>
            </w:r>
            <w:r w:rsidRPr="002B4F9C">
              <w:rPr>
                <w:rFonts w:ascii="Arial" w:hAnsi="Arial" w:cs="Arial"/>
              </w:rPr>
              <w:t>epérer dans un texte des informations explicites</w:t>
            </w:r>
          </w:p>
        </w:tc>
        <w:tc>
          <w:tcPr>
            <w:tcW w:w="4678" w:type="dxa"/>
          </w:tcPr>
          <w:p w:rsidR="00E106E2" w:rsidRPr="002B4F9C" w:rsidRDefault="00DD4932" w:rsidP="00E106E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106E2" w:rsidRPr="002B4F9C">
              <w:rPr>
                <w:rFonts w:ascii="Arial" w:hAnsi="Arial" w:cs="Arial"/>
              </w:rPr>
              <w:t>Exercice</w:t>
            </w:r>
            <w:r w:rsidR="002B4F9C">
              <w:rPr>
                <w:rFonts w:ascii="Arial" w:hAnsi="Arial" w:cs="Arial"/>
              </w:rPr>
              <w:t>s</w:t>
            </w:r>
            <w:r w:rsidR="00E106E2" w:rsidRPr="002B4F9C">
              <w:rPr>
                <w:rFonts w:ascii="Arial" w:hAnsi="Arial" w:cs="Arial"/>
              </w:rPr>
              <w:t xml:space="preserve"> et évaluation : question</w:t>
            </w:r>
            <w:r w:rsidR="007B4040" w:rsidRPr="002B4F9C">
              <w:rPr>
                <w:rFonts w:ascii="Arial" w:hAnsi="Arial" w:cs="Arial"/>
              </w:rPr>
              <w:t>s</w:t>
            </w:r>
            <w:r w:rsidR="00E106E2" w:rsidRPr="002B4F9C">
              <w:rPr>
                <w:rFonts w:ascii="Arial" w:hAnsi="Arial" w:cs="Arial"/>
              </w:rPr>
              <w:t xml:space="preserve"> à partir d'un texte sur le secteur de la propreté</w:t>
            </w:r>
          </w:p>
        </w:tc>
        <w:tc>
          <w:tcPr>
            <w:tcW w:w="2014" w:type="dxa"/>
          </w:tcPr>
          <w:p w:rsidR="00E106E2" w:rsidRPr="002B4F9C" w:rsidRDefault="00E106E2" w:rsidP="00635225">
            <w:pPr>
              <w:rPr>
                <w:rFonts w:ascii="Arial" w:hAnsi="Arial" w:cs="Arial"/>
              </w:rPr>
            </w:pPr>
          </w:p>
        </w:tc>
      </w:tr>
      <w:tr w:rsidR="008D0792" w:rsidRPr="002B4F9C" w:rsidTr="00D03963">
        <w:tc>
          <w:tcPr>
            <w:tcW w:w="3652" w:type="dxa"/>
            <w:gridSpan w:val="2"/>
            <w:shd w:val="clear" w:color="auto" w:fill="E5B8B7" w:themeFill="accent2" w:themeFillTint="66"/>
          </w:tcPr>
          <w:p w:rsidR="008D0792" w:rsidRPr="002B4F9C" w:rsidRDefault="008D0792" w:rsidP="00B64C67">
            <w:pPr>
              <w:spacing w:before="120" w:after="60"/>
              <w:rPr>
                <w:rFonts w:ascii="Arial" w:hAnsi="Arial" w:cs="Arial"/>
                <w:b/>
              </w:rPr>
            </w:pPr>
            <w:r w:rsidRPr="002B4F9C">
              <w:rPr>
                <w:rFonts w:ascii="Arial" w:hAnsi="Arial" w:cs="Arial"/>
                <w:b/>
              </w:rPr>
              <w:t>Ecrire</w:t>
            </w:r>
            <w:r w:rsidR="00F54028">
              <w:rPr>
                <w:rFonts w:ascii="Arial" w:hAnsi="Arial" w:cs="Arial"/>
              </w:rPr>
              <w:t>: r</w:t>
            </w:r>
            <w:r w:rsidRPr="002B4F9C">
              <w:rPr>
                <w:rFonts w:ascii="Arial" w:hAnsi="Arial" w:cs="Arial"/>
              </w:rPr>
              <w:t>épondre à une question par une phrase complète à l'écrit</w:t>
            </w:r>
          </w:p>
        </w:tc>
        <w:tc>
          <w:tcPr>
            <w:tcW w:w="4678" w:type="dxa"/>
          </w:tcPr>
          <w:p w:rsidR="008D0792" w:rsidRPr="002B4F9C" w:rsidRDefault="00DD4932" w:rsidP="006352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D0792" w:rsidRPr="002B4F9C">
              <w:rPr>
                <w:rFonts w:ascii="Arial" w:hAnsi="Arial" w:cs="Arial"/>
              </w:rPr>
              <w:t>Répondre aux questions de</w:t>
            </w:r>
            <w:r w:rsidR="008D0792">
              <w:rPr>
                <w:rFonts w:ascii="Arial" w:hAnsi="Arial" w:cs="Arial"/>
              </w:rPr>
              <w:t xml:space="preserve">s exercices et de </w:t>
            </w:r>
            <w:r w:rsidR="008D0792" w:rsidRPr="002B4F9C">
              <w:rPr>
                <w:rFonts w:ascii="Arial" w:hAnsi="Arial" w:cs="Arial"/>
              </w:rPr>
              <w:t xml:space="preserve"> l'évaluation</w:t>
            </w:r>
          </w:p>
        </w:tc>
        <w:tc>
          <w:tcPr>
            <w:tcW w:w="2014" w:type="dxa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8D0792" w:rsidRPr="002B4F9C" w:rsidTr="00D03963">
        <w:tc>
          <w:tcPr>
            <w:tcW w:w="3652" w:type="dxa"/>
            <w:gridSpan w:val="2"/>
            <w:shd w:val="clear" w:color="auto" w:fill="E5B8B7" w:themeFill="accent2" w:themeFillTint="66"/>
          </w:tcPr>
          <w:p w:rsidR="008D0792" w:rsidRPr="002B4F9C" w:rsidRDefault="008D0792" w:rsidP="00B64C67">
            <w:pPr>
              <w:spacing w:before="120" w:after="60"/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  <w:b/>
              </w:rPr>
              <w:t>Ecrire</w:t>
            </w:r>
            <w:r w:rsidR="00F54028">
              <w:rPr>
                <w:rFonts w:ascii="Arial" w:hAnsi="Arial" w:cs="Arial"/>
              </w:rPr>
              <w:t>: c</w:t>
            </w:r>
            <w:r w:rsidRPr="002B4F9C">
              <w:rPr>
                <w:rFonts w:ascii="Arial" w:hAnsi="Arial" w:cs="Arial"/>
              </w:rPr>
              <w:t>opier sans erreur un texte d'au moins quinze lignes</w:t>
            </w:r>
          </w:p>
        </w:tc>
        <w:tc>
          <w:tcPr>
            <w:tcW w:w="4678" w:type="dxa"/>
          </w:tcPr>
          <w:p w:rsidR="008D0792" w:rsidRPr="002B4F9C" w:rsidRDefault="00DD4932" w:rsidP="006352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D0792" w:rsidRPr="002B4F9C">
              <w:rPr>
                <w:rFonts w:ascii="Arial" w:hAnsi="Arial" w:cs="Arial"/>
              </w:rPr>
              <w:t>Copier le compte rendu du projet</w:t>
            </w:r>
          </w:p>
        </w:tc>
        <w:tc>
          <w:tcPr>
            <w:tcW w:w="2014" w:type="dxa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8D0792" w:rsidRPr="002B4F9C" w:rsidTr="00D03963">
        <w:tc>
          <w:tcPr>
            <w:tcW w:w="3652" w:type="dxa"/>
            <w:gridSpan w:val="2"/>
            <w:shd w:val="clear" w:color="auto" w:fill="E5B8B7" w:themeFill="accent2" w:themeFillTint="66"/>
          </w:tcPr>
          <w:p w:rsidR="008D0792" w:rsidRDefault="008D0792" w:rsidP="0008568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D0792">
              <w:rPr>
                <w:rFonts w:ascii="Arial" w:hAnsi="Arial" w:cs="Arial"/>
                <w:b/>
              </w:rPr>
              <w:t xml:space="preserve">Etude de la langue: </w:t>
            </w:r>
            <w:r w:rsidRPr="008D0792">
              <w:rPr>
                <w:rFonts w:ascii="Arial" w:hAnsi="Arial" w:cs="Arial"/>
                <w:b/>
                <w:sz w:val="20"/>
                <w:szCs w:val="20"/>
              </w:rPr>
              <w:t>vocabulaire</w:t>
            </w:r>
          </w:p>
          <w:p w:rsidR="008D0792" w:rsidRPr="008D0792" w:rsidRDefault="00F54028" w:rsidP="00B64C6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D0792" w:rsidRPr="008D0792">
              <w:rPr>
                <w:rFonts w:ascii="Arial" w:hAnsi="Arial" w:cs="Arial"/>
              </w:rPr>
              <w:t>omprendre des mots nouveaux et les utiliser à bon escient</w:t>
            </w:r>
          </w:p>
        </w:tc>
        <w:tc>
          <w:tcPr>
            <w:tcW w:w="4678" w:type="dxa"/>
          </w:tcPr>
          <w:p w:rsidR="008D0792" w:rsidRPr="002B4F9C" w:rsidRDefault="00DD4932" w:rsidP="006352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D0792">
              <w:rPr>
                <w:rFonts w:ascii="Arial" w:hAnsi="Arial" w:cs="Arial"/>
              </w:rPr>
              <w:t xml:space="preserve">Utiliser le vocabulaire lié aux produits; au matériel; </w:t>
            </w:r>
            <w:r w:rsidR="00462132">
              <w:rPr>
                <w:rFonts w:ascii="Arial" w:hAnsi="Arial" w:cs="Arial"/>
              </w:rPr>
              <w:t>aux techniques professionnelles</w:t>
            </w:r>
            <w:r w:rsidR="008D07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4" w:type="dxa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17740E" w:rsidRPr="002B4F9C" w:rsidTr="00D03963">
        <w:tc>
          <w:tcPr>
            <w:tcW w:w="3652" w:type="dxa"/>
            <w:gridSpan w:val="2"/>
            <w:shd w:val="clear" w:color="auto" w:fill="E5B8B7" w:themeFill="accent2" w:themeFillTint="66"/>
          </w:tcPr>
          <w:p w:rsidR="0017740E" w:rsidRDefault="0017740E" w:rsidP="0017740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D0792">
              <w:rPr>
                <w:rFonts w:ascii="Arial" w:hAnsi="Arial" w:cs="Arial"/>
                <w:b/>
              </w:rPr>
              <w:t xml:space="preserve">Etude de la langue: </w:t>
            </w:r>
            <w:r w:rsidRPr="008D0792">
              <w:rPr>
                <w:rFonts w:ascii="Arial" w:hAnsi="Arial" w:cs="Arial"/>
                <w:b/>
                <w:sz w:val="20"/>
                <w:szCs w:val="20"/>
              </w:rPr>
              <w:t>vocabulaire</w:t>
            </w:r>
          </w:p>
          <w:p w:rsidR="0017740E" w:rsidRPr="0017740E" w:rsidRDefault="0017740E" w:rsidP="00B64C67">
            <w:pPr>
              <w:spacing w:after="60"/>
              <w:rPr>
                <w:rFonts w:ascii="Arial" w:hAnsi="Arial" w:cs="Arial"/>
              </w:rPr>
            </w:pPr>
            <w:r w:rsidRPr="0017740E">
              <w:rPr>
                <w:rFonts w:ascii="Arial" w:hAnsi="Arial" w:cs="Arial"/>
              </w:rPr>
              <w:t>Savoir utiliser un dictionnaire papier ou numérique</w:t>
            </w:r>
          </w:p>
        </w:tc>
        <w:tc>
          <w:tcPr>
            <w:tcW w:w="4678" w:type="dxa"/>
          </w:tcPr>
          <w:p w:rsidR="0017740E" w:rsidRDefault="00DD4932" w:rsidP="006352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7740E">
              <w:rPr>
                <w:rFonts w:ascii="Arial" w:hAnsi="Arial" w:cs="Arial"/>
              </w:rPr>
              <w:t>Rechercher la définition de mots liés à l'entretien des locaux</w:t>
            </w:r>
          </w:p>
        </w:tc>
        <w:tc>
          <w:tcPr>
            <w:tcW w:w="2014" w:type="dxa"/>
          </w:tcPr>
          <w:p w:rsidR="0017740E" w:rsidRPr="002B4F9C" w:rsidRDefault="0017740E" w:rsidP="00635225">
            <w:pPr>
              <w:rPr>
                <w:rFonts w:ascii="Arial" w:hAnsi="Arial" w:cs="Arial"/>
              </w:rPr>
            </w:pPr>
          </w:p>
        </w:tc>
      </w:tr>
      <w:tr w:rsidR="008D0792" w:rsidRPr="002B4F9C" w:rsidTr="00D03963">
        <w:tc>
          <w:tcPr>
            <w:tcW w:w="10344" w:type="dxa"/>
            <w:gridSpan w:val="4"/>
            <w:shd w:val="clear" w:color="auto" w:fill="00B0F0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  <w:r w:rsidRPr="008D0792">
              <w:rPr>
                <w:rFonts w:ascii="Arial" w:hAnsi="Arial" w:cs="Arial"/>
                <w:b/>
                <w:i/>
              </w:rPr>
              <w:t xml:space="preserve">C3 Les </w:t>
            </w:r>
            <w:r w:rsidRPr="00D03963">
              <w:rPr>
                <w:rFonts w:ascii="Arial" w:hAnsi="Arial" w:cs="Arial"/>
                <w:b/>
                <w:i/>
              </w:rPr>
              <w:t>principaux éléments de mathématiques et la culture scientifique et technologique</w:t>
            </w:r>
          </w:p>
        </w:tc>
      </w:tr>
      <w:tr w:rsidR="008D0792" w:rsidRPr="002B4F9C" w:rsidTr="00D03963">
        <w:tc>
          <w:tcPr>
            <w:tcW w:w="3652" w:type="dxa"/>
            <w:gridSpan w:val="2"/>
            <w:shd w:val="clear" w:color="auto" w:fill="B8CCE4" w:themeFill="accent1" w:themeFillTint="66"/>
          </w:tcPr>
          <w:p w:rsidR="008D0792" w:rsidRPr="002B4F9C" w:rsidRDefault="008D0792" w:rsidP="00B64C67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les unités de mesures</w:t>
            </w:r>
          </w:p>
        </w:tc>
        <w:tc>
          <w:tcPr>
            <w:tcW w:w="4678" w:type="dxa"/>
          </w:tcPr>
          <w:p w:rsidR="008D0792" w:rsidRPr="002B4F9C" w:rsidRDefault="008D0792" w:rsidP="006352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D493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Doser les produits</w:t>
            </w:r>
          </w:p>
        </w:tc>
        <w:tc>
          <w:tcPr>
            <w:tcW w:w="2014" w:type="dxa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8D781C" w:rsidRPr="002B4F9C" w:rsidTr="00D03963">
        <w:tc>
          <w:tcPr>
            <w:tcW w:w="3652" w:type="dxa"/>
            <w:gridSpan w:val="2"/>
            <w:shd w:val="clear" w:color="auto" w:fill="B8CCE4" w:themeFill="accent1" w:themeFillTint="66"/>
          </w:tcPr>
          <w:p w:rsidR="008D781C" w:rsidRDefault="008D781C" w:rsidP="00B64C67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Pratiquer une démarche d'investigation : savoir observer, questionner </w:t>
            </w:r>
          </w:p>
        </w:tc>
        <w:tc>
          <w:tcPr>
            <w:tcW w:w="4678" w:type="dxa"/>
          </w:tcPr>
          <w:p w:rsidR="008D781C" w:rsidRDefault="00DD4932" w:rsidP="0017740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7740E">
              <w:rPr>
                <w:rFonts w:ascii="Arial" w:hAnsi="Arial" w:cs="Arial"/>
              </w:rPr>
              <w:t>Réaliser les e</w:t>
            </w:r>
            <w:r w:rsidR="008D781C">
              <w:rPr>
                <w:rFonts w:ascii="Arial" w:hAnsi="Arial" w:cs="Arial"/>
              </w:rPr>
              <w:t xml:space="preserve">xpériences sur </w:t>
            </w:r>
            <w:r w:rsidR="0017740E">
              <w:rPr>
                <w:rFonts w:ascii="Arial" w:hAnsi="Arial" w:cs="Arial"/>
              </w:rPr>
              <w:t>la mise en évidence d</w:t>
            </w:r>
            <w:r w:rsidR="008D781C">
              <w:rPr>
                <w:rFonts w:ascii="Arial" w:hAnsi="Arial" w:cs="Arial"/>
              </w:rPr>
              <w:t xml:space="preserve">es propriétés des </w:t>
            </w:r>
            <w:r w:rsidR="0017740E">
              <w:rPr>
                <w:rFonts w:ascii="Arial" w:hAnsi="Arial" w:cs="Arial"/>
              </w:rPr>
              <w:t>détergents</w:t>
            </w:r>
          </w:p>
        </w:tc>
        <w:tc>
          <w:tcPr>
            <w:tcW w:w="2014" w:type="dxa"/>
          </w:tcPr>
          <w:p w:rsidR="008D781C" w:rsidRPr="002B4F9C" w:rsidRDefault="008D781C" w:rsidP="00635225">
            <w:pPr>
              <w:rPr>
                <w:rFonts w:ascii="Arial" w:hAnsi="Arial" w:cs="Arial"/>
              </w:rPr>
            </w:pPr>
          </w:p>
        </w:tc>
      </w:tr>
      <w:tr w:rsidR="0017740E" w:rsidRPr="002B4F9C" w:rsidTr="00D03963">
        <w:tc>
          <w:tcPr>
            <w:tcW w:w="3652" w:type="dxa"/>
            <w:gridSpan w:val="2"/>
            <w:shd w:val="clear" w:color="auto" w:fill="B8CCE4" w:themeFill="accent1" w:themeFillTint="66"/>
          </w:tcPr>
          <w:p w:rsidR="0017740E" w:rsidRDefault="0017740E" w:rsidP="00B64C67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Exprimer et exploiter les résultats d'une recherche</w:t>
            </w:r>
          </w:p>
        </w:tc>
        <w:tc>
          <w:tcPr>
            <w:tcW w:w="4678" w:type="dxa"/>
          </w:tcPr>
          <w:p w:rsidR="0017740E" w:rsidRDefault="00DD4932" w:rsidP="006352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7740E">
              <w:rPr>
                <w:rFonts w:ascii="Arial" w:hAnsi="Arial" w:cs="Arial"/>
              </w:rPr>
              <w:t xml:space="preserve">Déduire les propriétés des détergents </w:t>
            </w:r>
          </w:p>
        </w:tc>
        <w:tc>
          <w:tcPr>
            <w:tcW w:w="2014" w:type="dxa"/>
          </w:tcPr>
          <w:p w:rsidR="0017740E" w:rsidRPr="002B4F9C" w:rsidRDefault="0017740E" w:rsidP="00635225">
            <w:pPr>
              <w:rPr>
                <w:rFonts w:ascii="Arial" w:hAnsi="Arial" w:cs="Arial"/>
              </w:rPr>
            </w:pPr>
          </w:p>
        </w:tc>
      </w:tr>
      <w:tr w:rsidR="0017740E" w:rsidRPr="002B4F9C" w:rsidTr="00D03963">
        <w:tc>
          <w:tcPr>
            <w:tcW w:w="3652" w:type="dxa"/>
            <w:gridSpan w:val="2"/>
            <w:shd w:val="clear" w:color="auto" w:fill="B8CCE4" w:themeFill="accent1" w:themeFillTint="66"/>
          </w:tcPr>
          <w:p w:rsidR="0017740E" w:rsidRDefault="0017740E" w:rsidP="00B64C67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Mobiliser ses connaissances sur les questions liées à l'environnement </w:t>
            </w:r>
          </w:p>
        </w:tc>
        <w:tc>
          <w:tcPr>
            <w:tcW w:w="4678" w:type="dxa"/>
          </w:tcPr>
          <w:p w:rsidR="0017740E" w:rsidRDefault="00DD4932" w:rsidP="006352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964CA">
              <w:rPr>
                <w:rFonts w:ascii="Arial" w:hAnsi="Arial" w:cs="Arial"/>
              </w:rPr>
              <w:t>Adapter</w:t>
            </w:r>
            <w:r w:rsidR="0017740E">
              <w:rPr>
                <w:rFonts w:ascii="Arial" w:hAnsi="Arial" w:cs="Arial"/>
              </w:rPr>
              <w:t xml:space="preserve"> sa consommation d'eau </w:t>
            </w:r>
            <w:r w:rsidR="000964CA">
              <w:rPr>
                <w:rFonts w:ascii="Arial" w:hAnsi="Arial" w:cs="Arial"/>
              </w:rPr>
              <w:t>en fonction de la tâche à effectuer</w:t>
            </w:r>
          </w:p>
        </w:tc>
        <w:tc>
          <w:tcPr>
            <w:tcW w:w="2014" w:type="dxa"/>
          </w:tcPr>
          <w:p w:rsidR="0017740E" w:rsidRPr="002B4F9C" w:rsidRDefault="0017740E" w:rsidP="00635225">
            <w:pPr>
              <w:rPr>
                <w:rFonts w:ascii="Arial" w:hAnsi="Arial" w:cs="Arial"/>
              </w:rPr>
            </w:pPr>
          </w:p>
        </w:tc>
      </w:tr>
      <w:tr w:rsidR="00D03963" w:rsidRPr="002B4F9C" w:rsidTr="00D03963">
        <w:tc>
          <w:tcPr>
            <w:tcW w:w="10344" w:type="dxa"/>
            <w:gridSpan w:val="4"/>
            <w:shd w:val="clear" w:color="auto" w:fill="92D050"/>
          </w:tcPr>
          <w:p w:rsidR="00D03963" w:rsidRPr="00D03963" w:rsidRDefault="00D03963" w:rsidP="00635225">
            <w:pPr>
              <w:rPr>
                <w:rFonts w:ascii="Arial" w:hAnsi="Arial" w:cs="Arial"/>
              </w:rPr>
            </w:pPr>
            <w:r w:rsidRPr="00D03963">
              <w:rPr>
                <w:rFonts w:ascii="Arial" w:hAnsi="Arial" w:cs="Arial"/>
                <w:b/>
                <w:bCs/>
                <w:i/>
                <w:iCs/>
              </w:rPr>
              <w:t>C4 Maîtrise des techniques de l’information et de la communication</w:t>
            </w:r>
          </w:p>
        </w:tc>
      </w:tr>
      <w:tr w:rsidR="008D0792" w:rsidRPr="002B4F9C" w:rsidTr="00B64C02">
        <w:tc>
          <w:tcPr>
            <w:tcW w:w="3652" w:type="dxa"/>
            <w:gridSpan w:val="2"/>
            <w:shd w:val="clear" w:color="auto" w:fill="D6E3BC" w:themeFill="accent3" w:themeFillTint="66"/>
          </w:tcPr>
          <w:p w:rsidR="008D0792" w:rsidRPr="002B4F9C" w:rsidRDefault="008D0792" w:rsidP="003D7F23">
            <w:pPr>
              <w:spacing w:before="120"/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</w:rPr>
              <w:t xml:space="preserve">Lire un document numérique </w:t>
            </w:r>
          </w:p>
        </w:tc>
        <w:tc>
          <w:tcPr>
            <w:tcW w:w="4678" w:type="dxa"/>
          </w:tcPr>
          <w:p w:rsidR="008D0792" w:rsidRPr="002B4F9C" w:rsidRDefault="00DD4932" w:rsidP="000E3A0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D781C">
              <w:rPr>
                <w:rFonts w:ascii="Arial" w:hAnsi="Arial" w:cs="Arial"/>
              </w:rPr>
              <w:t xml:space="preserve">Consulter un document à l'écran </w:t>
            </w:r>
            <w:proofErr w:type="gramStart"/>
            <w:r w:rsidR="008D781C">
              <w:rPr>
                <w:rFonts w:ascii="Arial" w:hAnsi="Arial" w:cs="Arial"/>
              </w:rPr>
              <w:t>( lecture</w:t>
            </w:r>
            <w:proofErr w:type="gramEnd"/>
            <w:r w:rsidR="008D781C">
              <w:rPr>
                <w:rFonts w:ascii="Arial" w:hAnsi="Arial" w:cs="Arial"/>
              </w:rPr>
              <w:t xml:space="preserve"> des consignes du jeu sur l'entretien d'un bureau) </w:t>
            </w:r>
          </w:p>
        </w:tc>
        <w:tc>
          <w:tcPr>
            <w:tcW w:w="2014" w:type="dxa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8D0792" w:rsidRPr="002B4F9C" w:rsidTr="00B64C02">
        <w:tc>
          <w:tcPr>
            <w:tcW w:w="3652" w:type="dxa"/>
            <w:gridSpan w:val="2"/>
            <w:shd w:val="clear" w:color="auto" w:fill="D6E3BC" w:themeFill="accent3" w:themeFillTint="66"/>
          </w:tcPr>
          <w:p w:rsidR="008D0792" w:rsidRPr="002B4F9C" w:rsidRDefault="008D0792" w:rsidP="00B64C67">
            <w:pPr>
              <w:spacing w:before="120" w:after="60"/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</w:rPr>
              <w:t>Chercher des informations par voie électroniq</w:t>
            </w:r>
            <w:r w:rsidR="00B64C67">
              <w:rPr>
                <w:rFonts w:ascii="Arial" w:hAnsi="Arial" w:cs="Arial"/>
              </w:rPr>
              <w:t>ue</w:t>
            </w:r>
          </w:p>
        </w:tc>
        <w:tc>
          <w:tcPr>
            <w:tcW w:w="4678" w:type="dxa"/>
          </w:tcPr>
          <w:p w:rsidR="008D0792" w:rsidRPr="002B4F9C" w:rsidRDefault="008D0792" w:rsidP="003D7F23">
            <w:pPr>
              <w:spacing w:before="120"/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</w:rPr>
              <w:t>-Identifier et trier les informations sur le site "itinéraire-propreté.com"</w:t>
            </w:r>
          </w:p>
        </w:tc>
        <w:tc>
          <w:tcPr>
            <w:tcW w:w="2014" w:type="dxa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D03963" w:rsidRPr="002B4F9C" w:rsidTr="00D03963">
        <w:tc>
          <w:tcPr>
            <w:tcW w:w="10344" w:type="dxa"/>
            <w:gridSpan w:val="4"/>
            <w:shd w:val="clear" w:color="auto" w:fill="B2A1C7" w:themeFill="accent4" w:themeFillTint="99"/>
          </w:tcPr>
          <w:p w:rsidR="00D03963" w:rsidRPr="002B4F9C" w:rsidRDefault="00D03963" w:rsidP="00635225">
            <w:pPr>
              <w:rPr>
                <w:rFonts w:ascii="Arial" w:hAnsi="Arial" w:cs="Arial"/>
              </w:rPr>
            </w:pPr>
            <w:r w:rsidRPr="00D03963">
              <w:rPr>
                <w:rFonts w:ascii="Arial" w:hAnsi="Arial" w:cs="Arial"/>
                <w:b/>
                <w:bCs/>
                <w:i/>
                <w:iCs/>
              </w:rPr>
              <w:t>C6 Compétences sociales et civiques</w:t>
            </w:r>
          </w:p>
        </w:tc>
      </w:tr>
      <w:tr w:rsidR="008D0792" w:rsidRPr="002B4F9C" w:rsidTr="00D03963">
        <w:tc>
          <w:tcPr>
            <w:tcW w:w="3652" w:type="dxa"/>
            <w:gridSpan w:val="2"/>
            <w:shd w:val="clear" w:color="auto" w:fill="E5DFEC" w:themeFill="accent4" w:themeFillTint="33"/>
          </w:tcPr>
          <w:p w:rsidR="008D0792" w:rsidRPr="002B4F9C" w:rsidRDefault="008D0792" w:rsidP="00635225">
            <w:pPr>
              <w:spacing w:before="120"/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</w:rPr>
              <w:t xml:space="preserve">Avoir un comportement responsable: respecter les </w:t>
            </w:r>
            <w:r w:rsidRPr="002B4F9C">
              <w:rPr>
                <w:rFonts w:ascii="Arial" w:hAnsi="Arial" w:cs="Arial"/>
              </w:rPr>
              <w:lastRenderedPageBreak/>
              <w:t xml:space="preserve">règles de la vie collective </w:t>
            </w:r>
          </w:p>
        </w:tc>
        <w:tc>
          <w:tcPr>
            <w:tcW w:w="4678" w:type="dxa"/>
            <w:shd w:val="clear" w:color="auto" w:fill="FFFFFF" w:themeFill="background1"/>
          </w:tcPr>
          <w:p w:rsidR="008D0792" w:rsidRPr="008D781C" w:rsidRDefault="008D0792" w:rsidP="00635225">
            <w:pPr>
              <w:spacing w:before="120"/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Pr="008D781C">
              <w:rPr>
                <w:rFonts w:ascii="Arial" w:hAnsi="Arial" w:cs="Arial"/>
              </w:rPr>
              <w:t>Respecter les règles de vie de classe.</w:t>
            </w:r>
          </w:p>
          <w:p w:rsidR="008D0792" w:rsidRPr="008D781C" w:rsidRDefault="008D0792" w:rsidP="00635225">
            <w:pPr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>- Respecter les règles d</w:t>
            </w:r>
            <w:r w:rsidR="00F54028">
              <w:rPr>
                <w:rFonts w:ascii="Arial" w:hAnsi="Arial" w:cs="Arial"/>
              </w:rPr>
              <w:t>'hygiène et d</w:t>
            </w:r>
            <w:r w:rsidR="00462132">
              <w:rPr>
                <w:rFonts w:ascii="Arial" w:hAnsi="Arial" w:cs="Arial"/>
              </w:rPr>
              <w:t xml:space="preserve">e </w:t>
            </w:r>
            <w:r w:rsidR="00462132">
              <w:rPr>
                <w:rFonts w:ascii="Arial" w:hAnsi="Arial" w:cs="Arial"/>
              </w:rPr>
              <w:lastRenderedPageBreak/>
              <w:t>sécurité</w:t>
            </w:r>
          </w:p>
          <w:p w:rsidR="008D0792" w:rsidRPr="008D781C" w:rsidRDefault="00462132" w:rsidP="0063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Réaliser un travail en groupe</w:t>
            </w:r>
          </w:p>
          <w:p w:rsidR="008D0792" w:rsidRPr="008D781C" w:rsidRDefault="008D0792" w:rsidP="00635225">
            <w:pPr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 xml:space="preserve">- Adopter les principes de </w:t>
            </w:r>
            <w:r w:rsidR="00462132">
              <w:rPr>
                <w:rFonts w:ascii="Arial" w:hAnsi="Arial" w:cs="Arial"/>
              </w:rPr>
              <w:t>civilité envers ses camarades</w:t>
            </w:r>
          </w:p>
          <w:p w:rsidR="00AD75B9" w:rsidRPr="002B4F9C" w:rsidRDefault="008D0792" w:rsidP="00B64C67">
            <w:pPr>
              <w:spacing w:after="60"/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>- Adopter les principes de civilité envers les adultes du collège</w:t>
            </w:r>
          </w:p>
        </w:tc>
        <w:tc>
          <w:tcPr>
            <w:tcW w:w="2014" w:type="dxa"/>
            <w:shd w:val="clear" w:color="auto" w:fill="FFFFFF" w:themeFill="background1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541CEF" w:rsidRPr="002B4F9C" w:rsidTr="00D03963">
        <w:tc>
          <w:tcPr>
            <w:tcW w:w="3652" w:type="dxa"/>
            <w:gridSpan w:val="2"/>
            <w:shd w:val="clear" w:color="auto" w:fill="E5DFEC" w:themeFill="accent4" w:themeFillTint="33"/>
          </w:tcPr>
          <w:p w:rsidR="00541CEF" w:rsidRPr="002B4F9C" w:rsidRDefault="00AD75B9" w:rsidP="00635225">
            <w:pPr>
              <w:spacing w:before="120"/>
              <w:rPr>
                <w:rFonts w:ascii="Arial" w:hAnsi="Arial" w:cs="Arial"/>
              </w:rPr>
            </w:pPr>
            <w:r w:rsidRPr="00AD75B9">
              <w:rPr>
                <w:rFonts w:ascii="Arial" w:hAnsi="Arial" w:cs="Arial"/>
              </w:rPr>
              <w:lastRenderedPageBreak/>
              <w:t>Respecter tous les autres et notamment appliquer les principes de l'égalité des filles et des garçons</w:t>
            </w:r>
          </w:p>
        </w:tc>
        <w:tc>
          <w:tcPr>
            <w:tcW w:w="4678" w:type="dxa"/>
            <w:shd w:val="clear" w:color="auto" w:fill="FFFFFF" w:themeFill="background1"/>
          </w:tcPr>
          <w:p w:rsidR="00541CEF" w:rsidRDefault="00B93844" w:rsidP="00B93844">
            <w:pPr>
              <w:spacing w:before="120"/>
              <w:rPr>
                <w:rFonts w:ascii="Arial" w:hAnsi="Arial" w:cs="Arial"/>
              </w:rPr>
            </w:pPr>
            <w:r w:rsidRPr="00B93844">
              <w:rPr>
                <w:rFonts w:ascii="Arial" w:hAnsi="Arial" w:cs="Arial"/>
              </w:rPr>
              <w:t xml:space="preserve">- Prendre conscience de la mixité des métiers de la propreté </w:t>
            </w:r>
          </w:p>
          <w:p w:rsidR="00B93844" w:rsidRPr="00B93844" w:rsidRDefault="00B93844" w:rsidP="00B93844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Réaliser toutes les tâches liées à l'entretien des locaux</w:t>
            </w:r>
          </w:p>
        </w:tc>
        <w:tc>
          <w:tcPr>
            <w:tcW w:w="2014" w:type="dxa"/>
            <w:shd w:val="clear" w:color="auto" w:fill="FFFFFF" w:themeFill="background1"/>
          </w:tcPr>
          <w:p w:rsidR="00541CEF" w:rsidRPr="002B4F9C" w:rsidRDefault="00541CEF" w:rsidP="00635225">
            <w:pPr>
              <w:rPr>
                <w:rFonts w:ascii="Arial" w:hAnsi="Arial" w:cs="Arial"/>
              </w:rPr>
            </w:pPr>
          </w:p>
        </w:tc>
      </w:tr>
      <w:tr w:rsidR="00D03963" w:rsidRPr="002B4F9C" w:rsidTr="00D03963">
        <w:tc>
          <w:tcPr>
            <w:tcW w:w="10344" w:type="dxa"/>
            <w:gridSpan w:val="4"/>
            <w:shd w:val="clear" w:color="auto" w:fill="E36C0A" w:themeFill="accent6" w:themeFillShade="BF"/>
          </w:tcPr>
          <w:p w:rsidR="00D03963" w:rsidRPr="002B4F9C" w:rsidRDefault="00D03963" w:rsidP="00635225">
            <w:pPr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  <w:b/>
                <w:i/>
              </w:rPr>
              <w:t>C7 Autonomie et initiative</w:t>
            </w:r>
          </w:p>
        </w:tc>
      </w:tr>
      <w:tr w:rsidR="008D0792" w:rsidRPr="002B4F9C" w:rsidTr="003834FB">
        <w:tc>
          <w:tcPr>
            <w:tcW w:w="3652" w:type="dxa"/>
            <w:gridSpan w:val="2"/>
            <w:shd w:val="clear" w:color="auto" w:fill="FBD4B4" w:themeFill="accent6" w:themeFillTint="66"/>
          </w:tcPr>
          <w:p w:rsidR="008D0792" w:rsidRPr="002B4F9C" w:rsidRDefault="00B93844" w:rsidP="006352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Respecter des consignes</w:t>
            </w:r>
            <w:r w:rsidR="008D0792" w:rsidRPr="002B4F9C">
              <w:rPr>
                <w:rFonts w:ascii="Arial" w:hAnsi="Arial" w:cs="Arial"/>
              </w:rPr>
              <w:t>, en autonomie</w:t>
            </w:r>
          </w:p>
        </w:tc>
        <w:tc>
          <w:tcPr>
            <w:tcW w:w="4678" w:type="dxa"/>
            <w:shd w:val="clear" w:color="auto" w:fill="FFFFFF" w:themeFill="background1"/>
          </w:tcPr>
          <w:p w:rsidR="008D0792" w:rsidRPr="008D781C" w:rsidRDefault="008D0792" w:rsidP="008D781C">
            <w:pPr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>- Comprendre une consigne à l'oral</w:t>
            </w:r>
            <w:r w:rsidR="00462132">
              <w:rPr>
                <w:rFonts w:ascii="Arial" w:hAnsi="Arial" w:cs="Arial"/>
              </w:rPr>
              <w:t>, en pratique, et la reformuler</w:t>
            </w:r>
          </w:p>
          <w:p w:rsidR="008D0792" w:rsidRPr="008D781C" w:rsidRDefault="008D0792" w:rsidP="00B64C67">
            <w:pPr>
              <w:spacing w:after="60"/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>- Réaliser sans aide une tâche scolaire répondant à la consigne donnée</w:t>
            </w:r>
          </w:p>
        </w:tc>
        <w:tc>
          <w:tcPr>
            <w:tcW w:w="2014" w:type="dxa"/>
            <w:shd w:val="clear" w:color="auto" w:fill="FFFFFF" w:themeFill="background1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8D0792" w:rsidRPr="002B4F9C" w:rsidTr="003834FB">
        <w:tc>
          <w:tcPr>
            <w:tcW w:w="3652" w:type="dxa"/>
            <w:gridSpan w:val="2"/>
            <w:shd w:val="clear" w:color="auto" w:fill="FBD4B4" w:themeFill="accent6" w:themeFillTint="66"/>
          </w:tcPr>
          <w:p w:rsidR="008D0792" w:rsidRPr="002B4F9C" w:rsidRDefault="008D0792" w:rsidP="00635225">
            <w:pPr>
              <w:spacing w:before="120"/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</w:rPr>
              <w:t xml:space="preserve">Etre persévérant dans toutes les activités </w:t>
            </w:r>
          </w:p>
        </w:tc>
        <w:tc>
          <w:tcPr>
            <w:tcW w:w="4678" w:type="dxa"/>
            <w:shd w:val="clear" w:color="auto" w:fill="FFFFFF" w:themeFill="background1"/>
          </w:tcPr>
          <w:p w:rsidR="008D0792" w:rsidRPr="008D781C" w:rsidRDefault="008D0792" w:rsidP="008D781C">
            <w:pPr>
              <w:spacing w:before="120"/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 xml:space="preserve">- </w:t>
            </w:r>
            <w:r w:rsidR="00462132">
              <w:rPr>
                <w:rFonts w:ascii="Arial" w:hAnsi="Arial" w:cs="Arial"/>
              </w:rPr>
              <w:t>Réaliser la tâche sérieusement</w:t>
            </w:r>
          </w:p>
          <w:p w:rsidR="008D0792" w:rsidRPr="008D781C" w:rsidRDefault="008D0792" w:rsidP="00B64C67">
            <w:pPr>
              <w:spacing w:after="60"/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>- Mener son travail à terme</w:t>
            </w:r>
          </w:p>
        </w:tc>
        <w:tc>
          <w:tcPr>
            <w:tcW w:w="2014" w:type="dxa"/>
            <w:shd w:val="clear" w:color="auto" w:fill="FFFFFF" w:themeFill="background1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8D0792" w:rsidRPr="002B4F9C" w:rsidTr="003834FB">
        <w:tc>
          <w:tcPr>
            <w:tcW w:w="3652" w:type="dxa"/>
            <w:gridSpan w:val="2"/>
            <w:shd w:val="clear" w:color="auto" w:fill="FBD4B4" w:themeFill="accent6" w:themeFillTint="66"/>
          </w:tcPr>
          <w:p w:rsidR="008D0792" w:rsidRPr="002B4F9C" w:rsidRDefault="008D0792" w:rsidP="00635225">
            <w:pPr>
              <w:spacing w:before="120"/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</w:rPr>
              <w:t>Commencer à s'auto-évaluer</w:t>
            </w:r>
          </w:p>
        </w:tc>
        <w:tc>
          <w:tcPr>
            <w:tcW w:w="4678" w:type="dxa"/>
            <w:shd w:val="clear" w:color="auto" w:fill="FFFFFF" w:themeFill="background1"/>
          </w:tcPr>
          <w:p w:rsidR="008D0792" w:rsidRPr="008D781C" w:rsidRDefault="00462132" w:rsidP="0063522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Auto-évaluer son classeur</w:t>
            </w:r>
          </w:p>
          <w:p w:rsidR="008D781C" w:rsidRPr="008D781C" w:rsidRDefault="008D0792" w:rsidP="00B93844">
            <w:pPr>
              <w:spacing w:after="60"/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 xml:space="preserve">- Compléter les fiches " liste des </w:t>
            </w:r>
            <w:r w:rsidR="00462132">
              <w:rPr>
                <w:rFonts w:ascii="Arial" w:hAnsi="Arial" w:cs="Arial"/>
              </w:rPr>
              <w:t>activités"</w:t>
            </w:r>
          </w:p>
        </w:tc>
        <w:tc>
          <w:tcPr>
            <w:tcW w:w="2014" w:type="dxa"/>
            <w:shd w:val="clear" w:color="auto" w:fill="FFFFFF" w:themeFill="background1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  <w:tr w:rsidR="008D0792" w:rsidRPr="002B4F9C" w:rsidTr="003834FB">
        <w:tc>
          <w:tcPr>
            <w:tcW w:w="3652" w:type="dxa"/>
            <w:gridSpan w:val="2"/>
            <w:shd w:val="clear" w:color="auto" w:fill="FBD4B4" w:themeFill="accent6" w:themeFillTint="66"/>
          </w:tcPr>
          <w:p w:rsidR="008D0792" w:rsidRPr="002B4F9C" w:rsidRDefault="008D0792" w:rsidP="00635225">
            <w:pPr>
              <w:spacing w:before="120"/>
              <w:rPr>
                <w:rFonts w:ascii="Arial" w:hAnsi="Arial" w:cs="Arial"/>
              </w:rPr>
            </w:pPr>
            <w:r w:rsidRPr="002B4F9C">
              <w:rPr>
                <w:rFonts w:ascii="Arial" w:hAnsi="Arial" w:cs="Arial"/>
              </w:rPr>
              <w:t xml:space="preserve">S'impliquer dans un projet individuel et collectif </w:t>
            </w:r>
          </w:p>
        </w:tc>
        <w:tc>
          <w:tcPr>
            <w:tcW w:w="4678" w:type="dxa"/>
            <w:shd w:val="clear" w:color="auto" w:fill="FFFFFF" w:themeFill="background1"/>
          </w:tcPr>
          <w:p w:rsidR="008D0792" w:rsidRPr="008D781C" w:rsidRDefault="008D0792" w:rsidP="00635225">
            <w:pPr>
              <w:spacing w:before="120"/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>- Do</w:t>
            </w:r>
            <w:r w:rsidR="00462132">
              <w:rPr>
                <w:rFonts w:ascii="Arial" w:hAnsi="Arial" w:cs="Arial"/>
              </w:rPr>
              <w:t>nner les grands axes du projet</w:t>
            </w:r>
          </w:p>
          <w:p w:rsidR="008D0792" w:rsidRPr="008D781C" w:rsidRDefault="008D0792" w:rsidP="00635225">
            <w:pPr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>- Dé</w:t>
            </w:r>
            <w:r w:rsidR="00462132">
              <w:rPr>
                <w:rFonts w:ascii="Arial" w:hAnsi="Arial" w:cs="Arial"/>
              </w:rPr>
              <w:t>terminer les tâches à accomplir</w:t>
            </w:r>
          </w:p>
          <w:p w:rsidR="008D0792" w:rsidRPr="008D781C" w:rsidRDefault="008D0792" w:rsidP="00635225">
            <w:pPr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>- S'appu</w:t>
            </w:r>
            <w:r w:rsidR="00462132">
              <w:rPr>
                <w:rFonts w:ascii="Arial" w:hAnsi="Arial" w:cs="Arial"/>
              </w:rPr>
              <w:t>yer sur des méthodes de travail</w:t>
            </w:r>
          </w:p>
          <w:p w:rsidR="008D0792" w:rsidRPr="008D781C" w:rsidRDefault="008D0792" w:rsidP="00635225">
            <w:pPr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>- Trouver s</w:t>
            </w:r>
            <w:r w:rsidR="00462132">
              <w:rPr>
                <w:rFonts w:ascii="Arial" w:hAnsi="Arial" w:cs="Arial"/>
              </w:rPr>
              <w:t>a place à l'intérieur du projet</w:t>
            </w:r>
          </w:p>
          <w:p w:rsidR="008D0792" w:rsidRPr="008D781C" w:rsidRDefault="008D0792" w:rsidP="00B64C67">
            <w:pPr>
              <w:spacing w:after="60"/>
              <w:rPr>
                <w:rFonts w:ascii="Arial" w:hAnsi="Arial" w:cs="Arial"/>
              </w:rPr>
            </w:pPr>
            <w:r w:rsidRPr="008D781C">
              <w:rPr>
                <w:rFonts w:ascii="Arial" w:hAnsi="Arial" w:cs="Arial"/>
              </w:rPr>
              <w:t xml:space="preserve">- Contribuer activement à la mise </w:t>
            </w:r>
            <w:r w:rsidR="00462132">
              <w:rPr>
                <w:rFonts w:ascii="Arial" w:hAnsi="Arial" w:cs="Arial"/>
              </w:rPr>
              <w:t>en œuvre du projet sur sa durée</w:t>
            </w:r>
            <w:r w:rsidRPr="008D78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4" w:type="dxa"/>
            <w:shd w:val="clear" w:color="auto" w:fill="FFFFFF" w:themeFill="background1"/>
          </w:tcPr>
          <w:p w:rsidR="008D0792" w:rsidRPr="002B4F9C" w:rsidRDefault="008D0792" w:rsidP="00635225">
            <w:pPr>
              <w:rPr>
                <w:rFonts w:ascii="Arial" w:hAnsi="Arial" w:cs="Arial"/>
              </w:rPr>
            </w:pPr>
          </w:p>
        </w:tc>
      </w:tr>
    </w:tbl>
    <w:p w:rsidR="008D781C" w:rsidRDefault="008D781C" w:rsidP="00EA4564">
      <w:pPr>
        <w:jc w:val="center"/>
        <w:rPr>
          <w:rFonts w:ascii="Arial" w:hAnsi="Arial" w:cs="Arial"/>
          <w:sz w:val="22"/>
          <w:szCs w:val="22"/>
        </w:rPr>
      </w:pPr>
    </w:p>
    <w:p w:rsidR="00B64C67" w:rsidRDefault="00B64C67" w:rsidP="00B64C67">
      <w:pPr>
        <w:tabs>
          <w:tab w:val="left" w:pos="0"/>
        </w:tabs>
        <w:spacing w:before="120"/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sz w:val="32"/>
          <w:szCs w:val="32"/>
        </w:rPr>
        <w:t>L</w:t>
      </w:r>
      <w:r w:rsidRPr="00D55B92">
        <w:rPr>
          <w:rFonts w:ascii="Arial" w:hAnsi="Arial" w:cs="Arial"/>
          <w:sz w:val="32"/>
          <w:szCs w:val="32"/>
        </w:rPr>
        <w:t>égende</w:t>
      </w:r>
      <w:proofErr w:type="gramStart"/>
      <w:r w:rsidRPr="00D55B92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Pr="00D55B92">
        <w:rPr>
          <w:rFonts w:ascii="Arial" w:hAnsi="Arial" w:cs="Arial"/>
          <w:sz w:val="28"/>
          <w:highlight w:val="red"/>
        </w:rPr>
        <w:t xml:space="preserve"> </w:t>
      </w:r>
      <w:r w:rsidRPr="00D55B92">
        <w:rPr>
          <w:rFonts w:ascii="Arial" w:hAnsi="Arial" w:cs="Arial"/>
          <w:i/>
          <w:sz w:val="28"/>
          <w:highlight w:val="red"/>
        </w:rPr>
        <w:t>non</w:t>
      </w:r>
      <w:proofErr w:type="gramEnd"/>
      <w:r w:rsidRPr="00D55B92">
        <w:rPr>
          <w:rFonts w:ascii="Arial" w:hAnsi="Arial" w:cs="Arial"/>
          <w:i/>
          <w:sz w:val="28"/>
          <w:highlight w:val="red"/>
        </w:rPr>
        <w:t xml:space="preserve"> acquis</w:t>
      </w:r>
      <w:r>
        <w:rPr>
          <w:rFonts w:ascii="Arial" w:hAnsi="Arial" w:cs="Arial"/>
          <w:i/>
          <w:sz w:val="28"/>
        </w:rPr>
        <w:t xml:space="preserve">    </w:t>
      </w:r>
      <w:r w:rsidRPr="00D55B92">
        <w:rPr>
          <w:rFonts w:ascii="Arial" w:hAnsi="Arial" w:cs="Arial"/>
          <w:i/>
          <w:sz w:val="28"/>
          <w:shd w:val="clear" w:color="auto" w:fill="FF6600"/>
        </w:rPr>
        <w:t>début d'acquisition</w:t>
      </w:r>
      <w:r>
        <w:rPr>
          <w:rFonts w:ascii="Arial" w:hAnsi="Arial" w:cs="Arial"/>
          <w:i/>
          <w:sz w:val="28"/>
        </w:rPr>
        <w:t xml:space="preserve"> </w:t>
      </w:r>
      <w:r w:rsidRPr="00D55B92">
        <w:rPr>
          <w:rFonts w:ascii="Arial" w:hAnsi="Arial" w:cs="Arial"/>
          <w:i/>
          <w:sz w:val="28"/>
        </w:rPr>
        <w:t xml:space="preserve"> </w:t>
      </w:r>
      <w:r>
        <w:rPr>
          <w:rFonts w:ascii="Arial" w:hAnsi="Arial" w:cs="Arial"/>
          <w:i/>
          <w:sz w:val="28"/>
        </w:rPr>
        <w:t xml:space="preserve">  </w:t>
      </w:r>
      <w:r w:rsidRPr="00D55B92">
        <w:rPr>
          <w:rFonts w:ascii="Arial" w:hAnsi="Arial" w:cs="Arial"/>
          <w:i/>
          <w:sz w:val="28"/>
          <w:highlight w:val="yellow"/>
        </w:rPr>
        <w:t>en cours d'acquisition</w:t>
      </w:r>
      <w:r>
        <w:rPr>
          <w:rFonts w:ascii="Arial" w:hAnsi="Arial" w:cs="Arial"/>
          <w:i/>
          <w:sz w:val="28"/>
        </w:rPr>
        <w:t xml:space="preserve"> </w:t>
      </w:r>
    </w:p>
    <w:p w:rsidR="009E2971" w:rsidRDefault="00B64C67" w:rsidP="00856ADA">
      <w:pPr>
        <w:spacing w:before="120"/>
        <w:rPr>
          <w:sz w:val="28"/>
          <w:szCs w:val="28"/>
        </w:rPr>
      </w:pPr>
      <w:r>
        <w:rPr>
          <w:rFonts w:ascii="Arial" w:hAnsi="Arial" w:cs="Arial"/>
          <w:i/>
          <w:sz w:val="28"/>
        </w:rPr>
        <w:tab/>
      </w:r>
      <w:r>
        <w:rPr>
          <w:rFonts w:ascii="Arial" w:hAnsi="Arial" w:cs="Arial"/>
          <w:i/>
          <w:sz w:val="28"/>
        </w:rPr>
        <w:tab/>
      </w:r>
      <w:r>
        <w:rPr>
          <w:rFonts w:ascii="Arial" w:hAnsi="Arial" w:cs="Arial"/>
          <w:i/>
          <w:sz w:val="28"/>
        </w:rPr>
        <w:tab/>
      </w:r>
      <w:r w:rsidRPr="00EC4428">
        <w:rPr>
          <w:rFonts w:ascii="Arial" w:hAnsi="Arial" w:cs="Arial"/>
          <w:i/>
          <w:sz w:val="28"/>
          <w:shd w:val="clear" w:color="auto" w:fill="92D050"/>
        </w:rPr>
        <w:t>presque acquis</w:t>
      </w:r>
      <w:r w:rsidRPr="00EC4428">
        <w:rPr>
          <w:rFonts w:ascii="Arial" w:hAnsi="Arial" w:cs="Arial"/>
          <w:i/>
          <w:sz w:val="28"/>
        </w:rPr>
        <w:t xml:space="preserve">     </w:t>
      </w:r>
      <w:r w:rsidRPr="00D55B92">
        <w:rPr>
          <w:rFonts w:ascii="Arial" w:hAnsi="Arial" w:cs="Arial"/>
          <w:i/>
          <w:sz w:val="28"/>
          <w:highlight w:val="darkGreen"/>
        </w:rPr>
        <w:t>acquis</w:t>
      </w:r>
      <w:r>
        <w:rPr>
          <w:rFonts w:ascii="Arial" w:hAnsi="Arial" w:cs="Arial"/>
          <w:sz w:val="28"/>
        </w:rPr>
        <w:t xml:space="preserve"> </w:t>
      </w:r>
    </w:p>
    <w:sectPr w:rsidR="009E2971" w:rsidSect="000665BC">
      <w:pgSz w:w="11906" w:h="16838"/>
      <w:pgMar w:top="568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91"/>
    <w:rsid w:val="0005381D"/>
    <w:rsid w:val="000665BC"/>
    <w:rsid w:val="00085685"/>
    <w:rsid w:val="00085A05"/>
    <w:rsid w:val="000964CA"/>
    <w:rsid w:val="000E3A00"/>
    <w:rsid w:val="00144816"/>
    <w:rsid w:val="00147CFB"/>
    <w:rsid w:val="0017740E"/>
    <w:rsid w:val="001855ED"/>
    <w:rsid w:val="001957B1"/>
    <w:rsid w:val="001E1FD6"/>
    <w:rsid w:val="0022298D"/>
    <w:rsid w:val="00224B15"/>
    <w:rsid w:val="002B4F9C"/>
    <w:rsid w:val="002D699B"/>
    <w:rsid w:val="0034439E"/>
    <w:rsid w:val="003834FB"/>
    <w:rsid w:val="003D7F23"/>
    <w:rsid w:val="00432A9C"/>
    <w:rsid w:val="00440E4F"/>
    <w:rsid w:val="00456E0F"/>
    <w:rsid w:val="00462132"/>
    <w:rsid w:val="004D1CA1"/>
    <w:rsid w:val="004D5326"/>
    <w:rsid w:val="00541CEF"/>
    <w:rsid w:val="005F2EF2"/>
    <w:rsid w:val="005F7572"/>
    <w:rsid w:val="00635225"/>
    <w:rsid w:val="006535A9"/>
    <w:rsid w:val="00691F6D"/>
    <w:rsid w:val="00693C60"/>
    <w:rsid w:val="006C1F12"/>
    <w:rsid w:val="006E1950"/>
    <w:rsid w:val="00705DCF"/>
    <w:rsid w:val="00710C16"/>
    <w:rsid w:val="007676AF"/>
    <w:rsid w:val="007749FB"/>
    <w:rsid w:val="007B4040"/>
    <w:rsid w:val="00810567"/>
    <w:rsid w:val="00834C1D"/>
    <w:rsid w:val="00856ADA"/>
    <w:rsid w:val="00871279"/>
    <w:rsid w:val="00885854"/>
    <w:rsid w:val="008D0792"/>
    <w:rsid w:val="008D3D80"/>
    <w:rsid w:val="008D781C"/>
    <w:rsid w:val="00997872"/>
    <w:rsid w:val="009C3740"/>
    <w:rsid w:val="009E2971"/>
    <w:rsid w:val="009F5A3D"/>
    <w:rsid w:val="00A00053"/>
    <w:rsid w:val="00A30D61"/>
    <w:rsid w:val="00A806B7"/>
    <w:rsid w:val="00A82C27"/>
    <w:rsid w:val="00AB5665"/>
    <w:rsid w:val="00AC16E0"/>
    <w:rsid w:val="00AD75B9"/>
    <w:rsid w:val="00AE6DAA"/>
    <w:rsid w:val="00AF0ABA"/>
    <w:rsid w:val="00B235C6"/>
    <w:rsid w:val="00B27AFA"/>
    <w:rsid w:val="00B57F4F"/>
    <w:rsid w:val="00B64C02"/>
    <w:rsid w:val="00B64C67"/>
    <w:rsid w:val="00B9260A"/>
    <w:rsid w:val="00B93844"/>
    <w:rsid w:val="00BB00EB"/>
    <w:rsid w:val="00BC03C6"/>
    <w:rsid w:val="00BC7F31"/>
    <w:rsid w:val="00CB029B"/>
    <w:rsid w:val="00CB6D4D"/>
    <w:rsid w:val="00D03963"/>
    <w:rsid w:val="00D51B6D"/>
    <w:rsid w:val="00D55B92"/>
    <w:rsid w:val="00D70D81"/>
    <w:rsid w:val="00D718CE"/>
    <w:rsid w:val="00DB6391"/>
    <w:rsid w:val="00DC0269"/>
    <w:rsid w:val="00DD4932"/>
    <w:rsid w:val="00E106E2"/>
    <w:rsid w:val="00E378FD"/>
    <w:rsid w:val="00E41030"/>
    <w:rsid w:val="00E61972"/>
    <w:rsid w:val="00E739F9"/>
    <w:rsid w:val="00E8634C"/>
    <w:rsid w:val="00EA4564"/>
    <w:rsid w:val="00EC4428"/>
    <w:rsid w:val="00F41688"/>
    <w:rsid w:val="00F54028"/>
    <w:rsid w:val="00F57412"/>
    <w:rsid w:val="00FC3EAB"/>
    <w:rsid w:val="00FC695E"/>
    <w:rsid w:val="00F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91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B6391"/>
    <w:pPr>
      <w:keepNext/>
      <w:jc w:val="center"/>
      <w:outlineLvl w:val="0"/>
    </w:pPr>
    <w:rPr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DB6391"/>
    <w:pPr>
      <w:keepNext/>
      <w:jc w:val="center"/>
      <w:outlineLvl w:val="2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6391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B6391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table" w:styleId="Grilledutableau">
    <w:name w:val="Table Grid"/>
    <w:basedOn w:val="TableauNormal"/>
    <w:uiPriority w:val="59"/>
    <w:rsid w:val="005F75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91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B6391"/>
    <w:pPr>
      <w:keepNext/>
      <w:jc w:val="center"/>
      <w:outlineLvl w:val="0"/>
    </w:pPr>
    <w:rPr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DB6391"/>
    <w:pPr>
      <w:keepNext/>
      <w:jc w:val="center"/>
      <w:outlineLvl w:val="2"/>
    </w:pPr>
    <w:rPr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6391"/>
    <w:rPr>
      <w:rFonts w:ascii="Times New Roman" w:eastAsia="Times New Roman" w:hAnsi="Times New Roman" w:cs="Times New Roman"/>
      <w:sz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B6391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table" w:styleId="Grilledutableau">
    <w:name w:val="Table Grid"/>
    <w:basedOn w:val="TableauNormal"/>
    <w:uiPriority w:val="59"/>
    <w:rsid w:val="005F757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POUPLARD GUI</dc:creator>
  <cp:lastModifiedBy>catherine</cp:lastModifiedBy>
  <cp:revision>2</cp:revision>
  <cp:lastPrinted>2014-01-28T20:55:00Z</cp:lastPrinted>
  <dcterms:created xsi:type="dcterms:W3CDTF">2014-02-09T19:48:00Z</dcterms:created>
  <dcterms:modified xsi:type="dcterms:W3CDTF">2014-02-09T19:48:00Z</dcterms:modified>
</cp:coreProperties>
</file>