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E4" w:rsidRDefault="00D05E17" w:rsidP="008007E4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  <w:b/>
          <w:u w:val="single"/>
        </w:rPr>
        <w:t>E</w:t>
      </w:r>
      <w:r w:rsidR="008007E4" w:rsidRPr="006F113E">
        <w:rPr>
          <w:rFonts w:ascii="Times New Roman" w:hAnsi="Times New Roman" w:cs="Times New Roman"/>
          <w:b/>
          <w:u w:val="single"/>
        </w:rPr>
        <w:t>xemple</w:t>
      </w:r>
      <w:r w:rsidR="006F113E" w:rsidRPr="006F113E">
        <w:rPr>
          <w:rFonts w:ascii="Times New Roman" w:hAnsi="Times New Roman" w:cs="Times New Roman"/>
          <w:b/>
          <w:u w:val="single"/>
        </w:rPr>
        <w:t>s</w:t>
      </w:r>
      <w:r w:rsidR="008007E4" w:rsidRPr="00D4155F">
        <w:rPr>
          <w:rFonts w:ascii="Times New Roman" w:hAnsi="Times New Roman" w:cs="Times New Roman"/>
        </w:rPr>
        <w:t xml:space="preserve"> de première séance </w:t>
      </w:r>
      <w:r w:rsidR="008007E4">
        <w:rPr>
          <w:rFonts w:ascii="Times New Roman" w:hAnsi="Times New Roman" w:cs="Times New Roman"/>
        </w:rPr>
        <w:t>d</w:t>
      </w:r>
      <w:r w:rsidR="008007E4" w:rsidRPr="00D4155F">
        <w:rPr>
          <w:rFonts w:ascii="Times New Roman" w:hAnsi="Times New Roman" w:cs="Times New Roman"/>
        </w:rPr>
        <w:t>’A</w:t>
      </w:r>
      <w:r w:rsidR="008007E4">
        <w:rPr>
          <w:rFonts w:ascii="Times New Roman" w:hAnsi="Times New Roman" w:cs="Times New Roman"/>
        </w:rPr>
        <w:t>R</w:t>
      </w:r>
      <w:r w:rsidR="008007E4" w:rsidRPr="00D4155F">
        <w:rPr>
          <w:rFonts w:ascii="Times New Roman" w:hAnsi="Times New Roman" w:cs="Times New Roman"/>
        </w:rPr>
        <w:t xml:space="preserve"> de début de cours</w:t>
      </w:r>
      <w:r>
        <w:rPr>
          <w:rFonts w:ascii="Times New Roman" w:hAnsi="Times New Roman" w:cs="Times New Roman"/>
        </w:rPr>
        <w:t> :</w:t>
      </w:r>
    </w:p>
    <w:p w:rsidR="00E9448D" w:rsidRPr="006F113E" w:rsidRDefault="00E9448D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</w:rPr>
        <w:t xml:space="preserve">J1 :    </w:t>
      </w:r>
      <w:proofErr w:type="gramStart"/>
      <w:r w:rsidRPr="006F113E">
        <w:rPr>
          <w:rFonts w:ascii="Times New Roman" w:hAnsi="Times New Roman" w:cs="Times New Roman"/>
        </w:rPr>
        <w:t>développer</w:t>
      </w:r>
      <w:proofErr w:type="gramEnd"/>
      <w:r w:rsidRPr="006F113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(x-5)</m:t>
        </m:r>
      </m:oMath>
      <w:r w:rsidR="00911C1A" w:rsidRPr="00911C1A">
        <w:rPr>
          <w:rFonts w:ascii="Times New Roman" w:eastAsiaTheme="minorEastAsia" w:hAnsi="Times New Roman" w:cs="Times New Roman"/>
          <w:vertAlign w:val="superscript"/>
        </w:rPr>
        <w:t>2</w:t>
      </w:r>
      <w:r w:rsidR="00330161" w:rsidRPr="006F113E">
        <w:rPr>
          <w:rFonts w:ascii="Times New Roman" w:hAnsi="Times New Roman" w:cs="Times New Roman"/>
        </w:rPr>
        <w:t xml:space="preserve">  et</w:t>
      </w:r>
      <m:oMath>
        <m:r>
          <w:rPr>
            <w:rFonts w:ascii="Cambria Math" w:hAnsi="Cambria Math" w:cs="Times New Roman"/>
          </w:rPr>
          <m:t xml:space="preserve"> (3x-2)</m:t>
        </m:r>
      </m:oMath>
      <w:r w:rsidR="00911C1A" w:rsidRPr="00911C1A">
        <w:rPr>
          <w:rFonts w:ascii="Times New Roman" w:eastAsiaTheme="minorEastAsia" w:hAnsi="Times New Roman" w:cs="Times New Roman"/>
          <w:vertAlign w:val="superscript"/>
        </w:rPr>
        <w:t>2</w:t>
      </w:r>
    </w:p>
    <w:p w:rsidR="00330161" w:rsidRPr="006F113E" w:rsidRDefault="00330161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</w:rPr>
        <w:t xml:space="preserve">          (ABC) rectangle en C   </w:t>
      </w:r>
      <m:oMath>
        <m:r>
          <w:rPr>
            <w:rFonts w:ascii="Cambria Math" w:hAnsi="Cambria Math" w:cs="Times New Roman"/>
          </w:rPr>
          <m:t>AB=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</m:oMath>
      <w:r w:rsidRPr="006F113E">
        <w:rPr>
          <w:rFonts w:ascii="Times New Roman" w:hAnsi="Times New Roman" w:cs="Times New Roman"/>
        </w:rPr>
        <w:t xml:space="preserve">    </w:t>
      </w:r>
      <m:oMath>
        <m:r>
          <w:rPr>
            <w:rFonts w:ascii="Cambria Math" w:hAnsi="Cambria Math" w:cs="Times New Roman"/>
          </w:rPr>
          <m:t>AC=0,4</m:t>
        </m:r>
      </m:oMath>
      <w:r w:rsidRPr="006F113E">
        <w:rPr>
          <w:rFonts w:ascii="Times New Roman" w:hAnsi="Times New Roman" w:cs="Times New Roman"/>
        </w:rPr>
        <w:t xml:space="preserve">   calculer </w:t>
      </w:r>
      <m:oMath>
        <m:r>
          <w:rPr>
            <w:rFonts w:ascii="Cambria Math" w:hAnsi="Cambria Math" w:cs="Times New Roman"/>
          </w:rPr>
          <m:t>BC</m:t>
        </m:r>
      </m:oMath>
    </w:p>
    <w:p w:rsidR="00330161" w:rsidRPr="006F113E" w:rsidRDefault="00330161" w:rsidP="00D4155F">
      <w:pPr>
        <w:spacing w:after="0" w:line="240" w:lineRule="auto"/>
        <w:rPr>
          <w:rFonts w:ascii="Times New Roman" w:hAnsi="Times New Roman" w:cs="Times New Roman"/>
        </w:rPr>
      </w:pPr>
    </w:p>
    <w:p w:rsidR="00330161" w:rsidRPr="006F113E" w:rsidRDefault="00330161" w:rsidP="00D4155F">
      <w:pPr>
        <w:spacing w:after="0" w:line="240" w:lineRule="auto"/>
        <w:rPr>
          <w:rFonts w:ascii="Times New Roman" w:hAnsi="Times New Roman" w:cs="Times New Roman"/>
          <w:vertAlign w:val="superscript"/>
        </w:rPr>
      </w:pPr>
      <w:r w:rsidRPr="006F113E">
        <w:rPr>
          <w:rFonts w:ascii="Times New Roman" w:hAnsi="Times New Roman" w:cs="Times New Roman"/>
        </w:rPr>
        <w:t>J2 </w:t>
      </w:r>
      <w:proofErr w:type="gramStart"/>
      <w:r w:rsidRPr="006F113E">
        <w:rPr>
          <w:rFonts w:ascii="Times New Roman" w:hAnsi="Times New Roman" w:cs="Times New Roman"/>
        </w:rPr>
        <w:t>:  développer</w:t>
      </w:r>
      <w:proofErr w:type="gramEnd"/>
      <w:r w:rsidRPr="006F113E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3-(2x-3)</m:t>
        </m:r>
      </m:oMath>
      <w:r w:rsidR="00911C1A" w:rsidRPr="00911C1A">
        <w:rPr>
          <w:rFonts w:ascii="Times New Roman" w:eastAsiaTheme="minorEastAsia" w:hAnsi="Times New Roman" w:cs="Times New Roman"/>
          <w:vertAlign w:val="superscript"/>
        </w:rPr>
        <w:t>2</w:t>
      </w:r>
    </w:p>
    <w:p w:rsidR="00330161" w:rsidRPr="006F113E" w:rsidRDefault="00330161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  <w:vertAlign w:val="superscript"/>
        </w:rPr>
        <w:t xml:space="preserve">     </w:t>
      </w:r>
      <w:r w:rsidRPr="006F113E">
        <w:rPr>
          <w:rFonts w:ascii="Times New Roman" w:hAnsi="Times New Roman" w:cs="Times New Roman"/>
        </w:rPr>
        <w:t xml:space="preserve">     Factoriser  </w:t>
      </w:r>
      <m:oMath>
        <m:r>
          <w:rPr>
            <w:rFonts w:ascii="Cambria Math" w:hAnsi="Cambria Math" w:cs="Times New Roman"/>
          </w:rPr>
          <m:t>4x</m:t>
        </m:r>
      </m:oMath>
      <w:r w:rsidR="00911C1A" w:rsidRPr="00911C1A">
        <w:rPr>
          <w:rFonts w:ascii="Times New Roman" w:eastAsiaTheme="minorEastAsia" w:hAnsi="Times New Roman" w:cs="Times New Roman"/>
          <w:vertAlign w:val="superscript"/>
        </w:rPr>
        <w:t>2</w:t>
      </w:r>
      <m:oMath>
        <m:r>
          <w:rPr>
            <w:rFonts w:ascii="Cambria Math" w:hAnsi="Cambria Math" w:cs="Times New Roman"/>
          </w:rPr>
          <m:t xml:space="preserve"> – 10x + 25</m:t>
        </m:r>
      </m:oMath>
    </w:p>
    <w:p w:rsidR="00A146B2" w:rsidRPr="006F113E" w:rsidRDefault="00A146B2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</w:rPr>
        <w:t xml:space="preserve">        Lectures coordonnées</w:t>
      </w:r>
    </w:p>
    <w:p w:rsidR="00330161" w:rsidRDefault="00330161" w:rsidP="00D4155F">
      <w:pPr>
        <w:spacing w:after="0" w:line="240" w:lineRule="auto"/>
        <w:rPr>
          <w:rFonts w:ascii="Times New Roman" w:hAnsi="Times New Roman" w:cs="Times New Roman"/>
          <w:color w:val="4F81BD" w:themeColor="accent1"/>
        </w:rPr>
      </w:pPr>
    </w:p>
    <w:p w:rsidR="00B251A2" w:rsidRDefault="00B251A2" w:rsidP="00D4155F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B251A2" w:rsidRPr="006F113E" w:rsidRDefault="007F1AE6" w:rsidP="00D4155F">
      <w:pPr>
        <w:spacing w:after="0" w:line="240" w:lineRule="auto"/>
        <w:rPr>
          <w:rFonts w:ascii="Times New Roman" w:eastAsiaTheme="minorEastAsia" w:hAnsi="Times New Roman" w:cs="Times New Roman"/>
        </w:rPr>
      </w:pPr>
      <w:r w:rsidRPr="006F113E">
        <w:rPr>
          <w:rFonts w:ascii="Times New Roman" w:eastAsiaTheme="minorEastAsia" w:hAnsi="Times New Roman" w:cs="Times New Roman"/>
        </w:rPr>
        <w:t xml:space="preserve">THEME 1 : </w:t>
      </w:r>
      <w:r w:rsidR="009C2CF2" w:rsidRPr="006F113E">
        <w:rPr>
          <w:rFonts w:ascii="Times New Roman" w:eastAsiaTheme="minorEastAsia" w:hAnsi="Times New Roman" w:cs="Times New Roman"/>
        </w:rPr>
        <w:t>UNIQUEMENT OUTILS DE COLLEGE</w:t>
      </w:r>
    </w:p>
    <w:tbl>
      <w:tblPr>
        <w:tblStyle w:val="Grilledutableau"/>
        <w:tblW w:w="0" w:type="auto"/>
        <w:tblLook w:val="04A0"/>
      </w:tblPr>
      <w:tblGrid>
        <w:gridCol w:w="1101"/>
        <w:gridCol w:w="5040"/>
        <w:gridCol w:w="3071"/>
      </w:tblGrid>
      <w:tr w:rsidR="007F1AE6" w:rsidRPr="006F113E" w:rsidTr="009C2CF2">
        <w:tc>
          <w:tcPr>
            <w:tcW w:w="1101" w:type="dxa"/>
          </w:tcPr>
          <w:p w:rsidR="007F1AE6" w:rsidRPr="006F113E" w:rsidRDefault="007F1AE6" w:rsidP="00D4155F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040" w:type="dxa"/>
          </w:tcPr>
          <w:p w:rsidR="007F1AE6" w:rsidRPr="006F113E" w:rsidRDefault="007F1AE6" w:rsidP="007F1AE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Activité</w:t>
            </w:r>
          </w:p>
        </w:tc>
        <w:tc>
          <w:tcPr>
            <w:tcW w:w="3071" w:type="dxa"/>
          </w:tcPr>
          <w:p w:rsidR="007F1AE6" w:rsidRPr="006F113E" w:rsidRDefault="007F1AE6" w:rsidP="007F1AE6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Commentaires</w:t>
            </w:r>
          </w:p>
        </w:tc>
      </w:tr>
      <w:tr w:rsidR="009C2CF2" w:rsidRPr="00911C1A" w:rsidTr="009C2CF2">
        <w:tc>
          <w:tcPr>
            <w:tcW w:w="1101" w:type="dxa"/>
          </w:tcPr>
          <w:p w:rsidR="009C2CF2" w:rsidRPr="006F113E" w:rsidRDefault="009C2CF2" w:rsidP="00D4155F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Pythagore :</w:t>
            </w:r>
          </w:p>
          <w:p w:rsidR="009C2CF2" w:rsidRPr="006F113E" w:rsidRDefault="009C2CF2" w:rsidP="009C2CF2">
            <w:pPr>
              <w:pStyle w:val="Paragraphedeliste"/>
              <w:numPr>
                <w:ilvl w:val="0"/>
                <w:numId w:val="1"/>
              </w:numPr>
              <w:tabs>
                <w:tab w:val="left" w:pos="351"/>
              </w:tabs>
              <w:ind w:left="175" w:firstLine="0"/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ABC rectangle en A AB=6 AC=5 calculer  BC</w:t>
            </w:r>
          </w:p>
          <w:p w:rsidR="009C2CF2" w:rsidRPr="006F113E" w:rsidRDefault="009C2CF2" w:rsidP="009C2CF2">
            <w:pPr>
              <w:pStyle w:val="Paragraphedeliste"/>
              <w:numPr>
                <w:ilvl w:val="0"/>
                <w:numId w:val="1"/>
              </w:numPr>
              <w:tabs>
                <w:tab w:val="left" w:pos="351"/>
              </w:tabs>
              <w:ind w:left="175" w:firstLine="0"/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ABC rectangle en A AB=4 BC=9 calculer  AC</w:t>
            </w:r>
          </w:p>
          <w:p w:rsidR="009C2CF2" w:rsidRPr="006F113E" w:rsidRDefault="009C2CF2" w:rsidP="009C2CF2">
            <w:pPr>
              <w:pStyle w:val="Paragraphedeliste"/>
              <w:numPr>
                <w:ilvl w:val="0"/>
                <w:numId w:val="1"/>
              </w:numPr>
              <w:tabs>
                <w:tab w:val="left" w:pos="351"/>
              </w:tabs>
              <w:ind w:left="175" w:firstLine="0"/>
              <w:rPr>
                <w:rFonts w:ascii="Times New Roman" w:hAnsi="Times New Roman" w:cs="Times New Roman"/>
                <w:lang w:val="en-US"/>
              </w:rPr>
            </w:pPr>
            <w:r w:rsidRPr="006F113E">
              <w:rPr>
                <w:rFonts w:ascii="Times New Roman" w:hAnsi="Times New Roman" w:cs="Times New Roman"/>
                <w:lang w:val="en-US"/>
              </w:rPr>
              <w:t>AB=</w:t>
            </w:r>
            <w:proofErr w:type="gramStart"/>
            <w:r w:rsidRPr="006F113E">
              <w:rPr>
                <w:rFonts w:ascii="Times New Roman" w:hAnsi="Times New Roman" w:cs="Times New Roman"/>
                <w:lang w:val="en-US"/>
              </w:rPr>
              <w:t>4  AC</w:t>
            </w:r>
            <w:proofErr w:type="gramEnd"/>
            <w:r w:rsidRPr="006F113E">
              <w:rPr>
                <w:rFonts w:ascii="Times New Roman" w:hAnsi="Times New Roman" w:cs="Times New Roman"/>
                <w:lang w:val="en-US"/>
              </w:rPr>
              <w:t>=8  BC=12 ABC rectangle ?</w:t>
            </w:r>
          </w:p>
          <w:p w:rsidR="009C2CF2" w:rsidRPr="006F113E" w:rsidRDefault="009C2CF2" w:rsidP="007F1AE6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  <w:tc>
          <w:tcPr>
            <w:tcW w:w="3071" w:type="dxa"/>
          </w:tcPr>
          <w:p w:rsidR="009C2CF2" w:rsidRPr="006F113E" w:rsidRDefault="009C2CF2" w:rsidP="007F1AE6">
            <w:pPr>
              <w:jc w:val="center"/>
              <w:rPr>
                <w:rFonts w:ascii="Times New Roman" w:eastAsiaTheme="minorEastAsia" w:hAnsi="Times New Roman" w:cs="Times New Roman"/>
                <w:lang w:val="en-US"/>
              </w:rPr>
            </w:pP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9C2CF2" w:rsidP="00D4155F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 xml:space="preserve">La même chose avec : trouver AB= 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 </w:t>
            </w:r>
          </w:p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 xml:space="preserve">Trouver 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 de façon que (ABC) soit rectangle en </w:t>
            </w:r>
            <w:r w:rsidR="00514D98" w:rsidRPr="006F113E">
              <w:rPr>
                <w:rFonts w:ascii="Times New Roman" w:hAnsi="Times New Roman" w:cs="Times New Roman"/>
              </w:rPr>
              <w:t>C, puis A</w:t>
            </w:r>
          </w:p>
        </w:tc>
        <w:tc>
          <w:tcPr>
            <w:tcW w:w="3071" w:type="dxa"/>
          </w:tcPr>
          <w:p w:rsidR="009C2CF2" w:rsidRPr="006F113E" w:rsidRDefault="00514D98" w:rsidP="00514D98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Calcul littéral, équations, préparation du second degré</w:t>
            </w: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9C2CF2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Calculer la longueur de la diagonale d’un carré de côté 4 :</w:t>
            </w:r>
          </w:p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Calculer la hauteur d’un triangle équilatéral de côté 3 :</w:t>
            </w:r>
          </w:p>
        </w:tc>
        <w:tc>
          <w:tcPr>
            <w:tcW w:w="3071" w:type="dxa"/>
          </w:tcPr>
          <w:p w:rsidR="009C2CF2" w:rsidRPr="006F113E" w:rsidRDefault="009C2CF2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Le faire plusieurs fois dans l’année (pas les deux en même temps), arriver progressivement à établir une formule.</w:t>
            </w: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514D9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9C2CF2" w:rsidRPr="006F113E" w:rsidRDefault="009C2CF2" w:rsidP="009C2CF2">
            <w:pPr>
              <w:rPr>
                <w:rFonts w:ascii="Times New Roman" w:hAnsi="Times New Roman" w:cs="Times New Roman"/>
                <w:lang w:val="en-US"/>
              </w:rPr>
            </w:pPr>
            <w:r w:rsidRPr="006F113E">
              <w:rPr>
                <w:rFonts w:ascii="Times New Roman" w:hAnsi="Times New Roman" w:cs="Times New Roman"/>
                <w:lang w:val="en-US"/>
              </w:rPr>
              <w:t>Thales :</w:t>
            </w:r>
          </w:p>
          <w:p w:rsidR="009C2CF2" w:rsidRPr="006F113E" w:rsidRDefault="009C2CF2" w:rsidP="009C2CF2">
            <w:pPr>
              <w:rPr>
                <w:rFonts w:ascii="Times New Roman" w:hAnsi="Times New Roman" w:cs="Times New Roman"/>
                <w:lang w:val="en-US"/>
              </w:rPr>
            </w:pPr>
            <w:r w:rsidRPr="006F113E">
              <w:rPr>
                <w:rFonts w:ascii="Times New Roman" w:hAnsi="Times New Roman" w:cs="Times New Roman"/>
                <w:lang w:val="en-US"/>
              </w:rPr>
              <w:t>(BD) // (AC)</w:t>
            </w:r>
          </w:p>
          <w:p w:rsidR="009C2CF2" w:rsidRPr="006F113E" w:rsidRDefault="009C2CF2" w:rsidP="009C2CF2">
            <w:pPr>
              <w:rPr>
                <w:rFonts w:ascii="Times New Roman" w:hAnsi="Times New Roman" w:cs="Times New Roman"/>
                <w:lang w:val="en-US"/>
              </w:rPr>
            </w:pPr>
            <w:r w:rsidRPr="006F113E">
              <w:rPr>
                <w:rFonts w:ascii="Times New Roman" w:hAnsi="Times New Roman" w:cs="Times New Roman"/>
                <w:lang w:val="en-US"/>
              </w:rPr>
              <w:t>OB=4  OC=6</w:t>
            </w:r>
          </w:p>
          <w:p w:rsidR="009C2CF2" w:rsidRPr="006F113E" w:rsidRDefault="009C2CF2" w:rsidP="009C2CF2">
            <w:pPr>
              <w:rPr>
                <w:rFonts w:ascii="Times New Roman" w:hAnsi="Times New Roman" w:cs="Times New Roman"/>
                <w:lang w:val="en-US"/>
              </w:rPr>
            </w:pPr>
            <w:r w:rsidRPr="006F113E"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-255905</wp:posOffset>
                  </wp:positionV>
                  <wp:extent cx="1322070" cy="1203960"/>
                  <wp:effectExtent l="19050" t="0" r="0" b="0"/>
                  <wp:wrapTight wrapText="bothSides">
                    <wp:wrapPolygon edited="0">
                      <wp:start x="-311" y="0"/>
                      <wp:lineTo x="-311" y="21190"/>
                      <wp:lineTo x="21476" y="21190"/>
                      <wp:lineTo x="21476" y="0"/>
                      <wp:lineTo x="-311" y="0"/>
                    </wp:wrapPolygon>
                  </wp:wrapTight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F113E">
              <w:rPr>
                <w:rFonts w:ascii="Times New Roman" w:hAnsi="Times New Roman" w:cs="Times New Roman"/>
                <w:lang w:val="en-US"/>
              </w:rPr>
              <w:t>OA=</w:t>
            </w:r>
            <w:proofErr w:type="gramStart"/>
            <w:r w:rsidRPr="006F113E">
              <w:rPr>
                <w:rFonts w:ascii="Times New Roman" w:hAnsi="Times New Roman" w:cs="Times New Roman"/>
                <w:lang w:val="en-US"/>
              </w:rPr>
              <w:t>10  OD</w:t>
            </w:r>
            <w:proofErr w:type="gramEnd"/>
            <w:r w:rsidRPr="006F113E">
              <w:rPr>
                <w:rFonts w:ascii="Times New Roman" w:hAnsi="Times New Roman" w:cs="Times New Roman"/>
                <w:lang w:val="en-US"/>
              </w:rPr>
              <w:t xml:space="preserve"> = ?</w:t>
            </w:r>
          </w:p>
        </w:tc>
        <w:tc>
          <w:tcPr>
            <w:tcW w:w="3071" w:type="dxa"/>
          </w:tcPr>
          <w:p w:rsidR="009C2CF2" w:rsidRPr="006F113E" w:rsidRDefault="009C2CF2" w:rsidP="009C2CF2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A présenter tout au long de l’année  (sans oublier le papillon) De temps en temps omettre de préciser que (BD) // (AC).</w:t>
            </w: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514D9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9C2CF2" w:rsidRPr="006F113E" w:rsidRDefault="00514D9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La même chose avec une longueur variable (</w:t>
            </w:r>
            <w:r w:rsidRPr="006F113E">
              <w:rPr>
                <w:rFonts w:ascii="Times New Roman" w:eastAsiaTheme="minorEastAsia" w:hAnsi="Times New Roman" w:cs="Times New Roman"/>
                <w:i/>
              </w:rPr>
              <w:t>x</w:t>
            </w:r>
            <w:r w:rsidRPr="006F113E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3071" w:type="dxa"/>
          </w:tcPr>
          <w:p w:rsidR="009C2CF2" w:rsidRPr="006F113E" w:rsidRDefault="00514D9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Calcul littéral, équations avec inconnue au dénominateur</w:t>
            </w: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1E6867" w:rsidP="001E6867">
            <w:pPr>
              <w:ind w:left="360"/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1E6867" w:rsidRPr="006F113E" w:rsidRDefault="001E6867" w:rsidP="001E6867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Calculs d’aires de triangles  ou de trapèzes</w:t>
            </w:r>
          </w:p>
          <w:p w:rsidR="001E6867" w:rsidRPr="006F113E" w:rsidRDefault="001E6867" w:rsidP="001E6867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Calculs de longueurs connaissant l’aire</w:t>
            </w:r>
          </w:p>
          <w:p w:rsidR="009C2CF2" w:rsidRPr="006F113E" w:rsidRDefault="009C2CF2" w:rsidP="001E6867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71" w:type="dxa"/>
          </w:tcPr>
          <w:p w:rsidR="009C2CF2" w:rsidRPr="006F113E" w:rsidRDefault="001E6867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Calcul numérique</w:t>
            </w:r>
          </w:p>
          <w:p w:rsidR="001E6867" w:rsidRPr="006F113E" w:rsidRDefault="001E6867" w:rsidP="001E6867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Mais aussi calcul littéral (résolution d’équations)</w:t>
            </w:r>
          </w:p>
        </w:tc>
      </w:tr>
      <w:tr w:rsidR="009C2CF2" w:rsidRPr="006F113E" w:rsidTr="009C2CF2">
        <w:tc>
          <w:tcPr>
            <w:tcW w:w="1101" w:type="dxa"/>
          </w:tcPr>
          <w:p w:rsidR="009C2CF2" w:rsidRPr="006F113E" w:rsidRDefault="003D4715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 xml:space="preserve">* </w:t>
            </w:r>
          </w:p>
        </w:tc>
        <w:tc>
          <w:tcPr>
            <w:tcW w:w="5040" w:type="dxa"/>
          </w:tcPr>
          <w:p w:rsidR="006D78F4" w:rsidRPr="006F113E" w:rsidRDefault="006D78F4" w:rsidP="006D78F4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Calculs exacts de volumes de solides usuels (cylindre, pyramides, boule, prisme droit)</w:t>
            </w:r>
          </w:p>
          <w:p w:rsidR="009238D0" w:rsidRPr="006F113E" w:rsidRDefault="009238D0" w:rsidP="006D78F4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Calculs de longueurs ou d’aires de base connaissant le volume.</w:t>
            </w:r>
          </w:p>
          <w:p w:rsidR="009C2CF2" w:rsidRPr="006F113E" w:rsidRDefault="009C2CF2" w:rsidP="009C2CF2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71" w:type="dxa"/>
          </w:tcPr>
          <w:p w:rsidR="009C2CF2" w:rsidRPr="006F113E" w:rsidRDefault="009238D0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Calcul numérique puis littéral</w:t>
            </w:r>
          </w:p>
        </w:tc>
      </w:tr>
      <w:tr w:rsidR="004D2F28" w:rsidTr="009C2CF2">
        <w:tc>
          <w:tcPr>
            <w:tcW w:w="1101" w:type="dxa"/>
          </w:tcPr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4D2F28" w:rsidRPr="006F113E" w:rsidRDefault="004D2F28" w:rsidP="006D78F4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Calculs de longueurs dans l’espace (utilisant par exemple Pythagore)</w:t>
            </w:r>
          </w:p>
        </w:tc>
        <w:tc>
          <w:tcPr>
            <w:tcW w:w="3071" w:type="dxa"/>
          </w:tcPr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 xml:space="preserve">Manipulation des racines </w:t>
            </w:r>
          </w:p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carrées et calcul littéral.</w:t>
            </w:r>
          </w:p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Préparation espace</w:t>
            </w:r>
          </w:p>
        </w:tc>
      </w:tr>
      <w:tr w:rsidR="004D2F28" w:rsidTr="009C2CF2">
        <w:tc>
          <w:tcPr>
            <w:tcW w:w="1101" w:type="dxa"/>
          </w:tcPr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4D2F28" w:rsidRPr="006F113E" w:rsidRDefault="004D2F28" w:rsidP="004D2F28">
            <w:pPr>
              <w:rPr>
                <w:rFonts w:ascii="Times New Roman" w:hAnsi="Times New Roman" w:cs="Times New Roman"/>
                <w:i/>
              </w:rPr>
            </w:pPr>
            <w:r w:rsidRPr="006F113E">
              <w:rPr>
                <w:rFonts w:ascii="Times New Roman" w:hAnsi="Times New Roman" w:cs="Times New Roman"/>
              </w:rPr>
              <w:t xml:space="preserve">Longueur du cercle (demi-cercle, quart de cercle) de rayon 1et autres valeurs, dont variable 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</w:p>
          <w:p w:rsidR="004D2F28" w:rsidRPr="006F113E" w:rsidRDefault="004D2F28" w:rsidP="004D2F28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 de la valeur exacte du rayon connaissant la longueur du cercle</w:t>
            </w:r>
          </w:p>
        </w:tc>
        <w:tc>
          <w:tcPr>
            <w:tcW w:w="3071" w:type="dxa"/>
          </w:tcPr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Calcul numérique et littéral</w:t>
            </w:r>
          </w:p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Equations</w:t>
            </w:r>
          </w:p>
          <w:p w:rsidR="004D2F28" w:rsidRPr="006F113E" w:rsidRDefault="004D2F28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Préparation trigo</w:t>
            </w:r>
          </w:p>
        </w:tc>
      </w:tr>
      <w:tr w:rsidR="00A15956" w:rsidTr="009C2CF2">
        <w:tc>
          <w:tcPr>
            <w:tcW w:w="1101" w:type="dxa"/>
          </w:tcPr>
          <w:p w:rsidR="00A15956" w:rsidRPr="006F113E" w:rsidRDefault="00A15956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A15956" w:rsidRPr="006F113E" w:rsidRDefault="00A15956" w:rsidP="004D2F28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Dans un triangle rectangle :</w:t>
            </w:r>
          </w:p>
          <w:p w:rsidR="00A15956" w:rsidRPr="006F113E" w:rsidRDefault="00A15956" w:rsidP="00A1595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Trouver une longueur connaissant un angle et une longueur</w:t>
            </w:r>
          </w:p>
          <w:p w:rsidR="00A15956" w:rsidRPr="006F113E" w:rsidRDefault="00A15956" w:rsidP="00A15956">
            <w:pPr>
              <w:pStyle w:val="Paragraphedelist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Trouver un angle connaissant 2 longueurs</w:t>
            </w:r>
          </w:p>
        </w:tc>
        <w:tc>
          <w:tcPr>
            <w:tcW w:w="3071" w:type="dxa"/>
          </w:tcPr>
          <w:p w:rsidR="00A15956" w:rsidRPr="006F113E" w:rsidRDefault="00A15956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Equations</w:t>
            </w:r>
          </w:p>
          <w:p w:rsidR="00A15956" w:rsidRPr="006F113E" w:rsidRDefault="00A15956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Usage de la calculatrice</w:t>
            </w:r>
          </w:p>
          <w:p w:rsidR="00A15956" w:rsidRPr="006F113E" w:rsidRDefault="00A15956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Travail sur les valeurs approchées</w:t>
            </w:r>
          </w:p>
          <w:p w:rsidR="00A15956" w:rsidRPr="006F113E" w:rsidRDefault="00A15956" w:rsidP="009C2CF2">
            <w:pPr>
              <w:rPr>
                <w:rFonts w:ascii="Times New Roman" w:eastAsiaTheme="minorEastAsia" w:hAnsi="Times New Roman" w:cs="Times New Roman"/>
              </w:rPr>
            </w:pPr>
            <w:r w:rsidRPr="006F113E">
              <w:rPr>
                <w:rFonts w:ascii="Times New Roman" w:eastAsiaTheme="minorEastAsia" w:hAnsi="Times New Roman" w:cs="Times New Roman"/>
              </w:rPr>
              <w:t>Préparation trigonométrie</w:t>
            </w:r>
          </w:p>
        </w:tc>
      </w:tr>
    </w:tbl>
    <w:p w:rsidR="007F1AE6" w:rsidRDefault="007F1AE6" w:rsidP="00D4155F">
      <w:pPr>
        <w:spacing w:after="0" w:line="240" w:lineRule="auto"/>
        <w:rPr>
          <w:rFonts w:ascii="Times New Roman" w:eastAsiaTheme="minorEastAsia" w:hAnsi="Times New Roman" w:cs="Times New Roman"/>
          <w:color w:val="4F81BD" w:themeColor="accent1"/>
        </w:rPr>
      </w:pPr>
    </w:p>
    <w:p w:rsidR="004D2F28" w:rsidRDefault="004D2F28" w:rsidP="00D4155F">
      <w:pPr>
        <w:spacing w:after="0" w:line="240" w:lineRule="auto"/>
        <w:rPr>
          <w:rFonts w:ascii="Times New Roman" w:eastAsiaTheme="minorEastAsia" w:hAnsi="Times New Roman" w:cs="Times New Roman"/>
          <w:color w:val="4F81BD" w:themeColor="accent1"/>
        </w:rPr>
      </w:pPr>
    </w:p>
    <w:p w:rsidR="004D2F28" w:rsidRPr="007F1AE6" w:rsidRDefault="004D2F28" w:rsidP="00D4155F">
      <w:pPr>
        <w:spacing w:after="0" w:line="240" w:lineRule="auto"/>
        <w:rPr>
          <w:rFonts w:ascii="Times New Roman" w:eastAsiaTheme="minorEastAsia" w:hAnsi="Times New Roman" w:cs="Times New Roman"/>
          <w:color w:val="4F81BD" w:themeColor="accent1"/>
        </w:rPr>
      </w:pPr>
    </w:p>
    <w:p w:rsidR="00B251A2" w:rsidRPr="006F113E" w:rsidRDefault="00B251A2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</w:rPr>
        <w:t xml:space="preserve">THEME </w:t>
      </w:r>
      <w:r w:rsidR="007F1AE6" w:rsidRPr="006F113E">
        <w:rPr>
          <w:rFonts w:ascii="Times New Roman" w:hAnsi="Times New Roman" w:cs="Times New Roman"/>
        </w:rPr>
        <w:t>2</w:t>
      </w:r>
      <w:r w:rsidRPr="006F113E">
        <w:rPr>
          <w:rFonts w:ascii="Times New Roman" w:hAnsi="Times New Roman" w:cs="Times New Roman"/>
        </w:rPr>
        <w:t> : COORDONNEES  ET VECTEURS</w:t>
      </w:r>
    </w:p>
    <w:tbl>
      <w:tblPr>
        <w:tblStyle w:val="Grilledutableau"/>
        <w:tblpPr w:leftFromText="141" w:rightFromText="141" w:vertAnchor="text" w:horzAnchor="margin" w:tblpY="149"/>
        <w:tblW w:w="0" w:type="auto"/>
        <w:tblLook w:val="04A0"/>
      </w:tblPr>
      <w:tblGrid>
        <w:gridCol w:w="1101"/>
        <w:gridCol w:w="5040"/>
        <w:gridCol w:w="3071"/>
      </w:tblGrid>
      <w:tr w:rsidR="00231A58" w:rsidTr="00521466">
        <w:trPr>
          <w:trHeight w:val="737"/>
        </w:trPr>
        <w:tc>
          <w:tcPr>
            <w:tcW w:w="1101" w:type="dxa"/>
          </w:tcPr>
          <w:p w:rsidR="00231A58" w:rsidRDefault="00231A58" w:rsidP="00231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vAlign w:val="center"/>
          </w:tcPr>
          <w:p w:rsidR="00231A58" w:rsidRPr="00521466" w:rsidRDefault="00521466" w:rsidP="005214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466">
              <w:rPr>
                <w:rFonts w:ascii="Times New Roman" w:hAnsi="Times New Roman" w:cs="Times New Roman"/>
                <w:b/>
              </w:rPr>
              <w:t>Activité</w:t>
            </w:r>
          </w:p>
        </w:tc>
        <w:tc>
          <w:tcPr>
            <w:tcW w:w="3071" w:type="dxa"/>
            <w:vAlign w:val="center"/>
          </w:tcPr>
          <w:p w:rsidR="00231A58" w:rsidRPr="00521466" w:rsidRDefault="00521466" w:rsidP="005214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1466">
              <w:rPr>
                <w:rFonts w:ascii="Times New Roman" w:hAnsi="Times New Roman" w:cs="Times New Roman"/>
                <w:b/>
              </w:rPr>
              <w:t>Commentaires</w:t>
            </w:r>
          </w:p>
        </w:tc>
      </w:tr>
      <w:tr w:rsidR="00D011B1" w:rsidTr="00231A58">
        <w:trPr>
          <w:trHeight w:val="737"/>
        </w:trPr>
        <w:tc>
          <w:tcPr>
            <w:tcW w:w="1101" w:type="dxa"/>
          </w:tcPr>
          <w:p w:rsidR="00D011B1" w:rsidRDefault="00D011B1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  <w:p w:rsidR="00D011B1" w:rsidRDefault="00D011B1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434059" w:rsidRDefault="00D011B1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1905</wp:posOffset>
                  </wp:positionV>
                  <wp:extent cx="1649730" cy="1318260"/>
                  <wp:effectExtent l="19050" t="0" r="7620" b="0"/>
                  <wp:wrapTight wrapText="bothSides">
                    <wp:wrapPolygon edited="0">
                      <wp:start x="-249" y="0"/>
                      <wp:lineTo x="-249" y="21225"/>
                      <wp:lineTo x="21700" y="21225"/>
                      <wp:lineTo x="21700" y="0"/>
                      <wp:lineTo x="-249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1318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34059">
              <w:rPr>
                <w:rFonts w:ascii="Times New Roman" w:hAnsi="Times New Roman" w:cs="Times New Roman"/>
              </w:rPr>
              <w:t xml:space="preserve"> Lecture des coordonnées de A, B et C</w:t>
            </w:r>
          </w:p>
          <w:p w:rsidR="00D011B1" w:rsidRDefault="00434059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 / lecture des coordonnées de I et J</w:t>
            </w:r>
          </w:p>
        </w:tc>
        <w:tc>
          <w:tcPr>
            <w:tcW w:w="3071" w:type="dxa"/>
          </w:tcPr>
          <w:p w:rsidR="00D011B1" w:rsidRPr="006F113E" w:rsidRDefault="00E32300" w:rsidP="00231A58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Egalement :</w:t>
            </w:r>
          </w:p>
          <w:p w:rsidR="00E32300" w:rsidRPr="006F113E" w:rsidRDefault="00E32300" w:rsidP="00A146B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 xml:space="preserve">Lectures de coordonnées </w:t>
            </w:r>
            <w:r w:rsidR="00A146B2" w:rsidRPr="006F113E">
              <w:rPr>
                <w:rFonts w:ascii="Times New Roman" w:hAnsi="Times New Roman" w:cs="Times New Roman"/>
              </w:rPr>
              <w:t>dans les 4 quadrants, avec repères non ON</w:t>
            </w:r>
          </w:p>
          <w:p w:rsidR="00A146B2" w:rsidRPr="006F113E" w:rsidRDefault="00A146B2" w:rsidP="00A146B2">
            <w:pPr>
              <w:pStyle w:val="Paragraphedeliste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Placement de points dont on donne les coordonnées avec repères ON ou pas.</w:t>
            </w:r>
          </w:p>
        </w:tc>
      </w:tr>
      <w:tr w:rsidR="00231A58" w:rsidTr="00231A58">
        <w:trPr>
          <w:trHeight w:val="737"/>
        </w:trPr>
        <w:tc>
          <w:tcPr>
            <w:tcW w:w="1101" w:type="dxa"/>
          </w:tcPr>
          <w:p w:rsidR="00231A58" w:rsidRDefault="00D011B1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231A58" w:rsidRDefault="00231A58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 </w:t>
            </w:r>
            <w:r w:rsidR="008F4EA4" w:rsidRPr="006F113E">
              <w:rPr>
                <w:rFonts w:ascii="Times New Roman" w:hAnsi="Times New Roman" w:cs="Times New Roman"/>
              </w:rPr>
              <w:t>des coordonnées</w:t>
            </w:r>
            <w:r w:rsidR="008F4EA4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du milieu I de [AB] avec des difficultés croissantes </w:t>
            </w:r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6 ;2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>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 ;4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</m:t>
                </m:r>
              </m:oMath>
            </m:oMathPara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1 ;3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4 ;-3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</m:t>
                </m:r>
              </m:oMath>
            </m:oMathPara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</w:p>
          <w:p w:rsidR="00231A58" w:rsidRDefault="00231A58" w:rsidP="00231A58">
            <w:pPr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 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 ;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)  B(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3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> ;1)</m:t>
                </m:r>
              </m:oMath>
            </m:oMathPara>
          </w:p>
          <w:p w:rsidR="00231A58" w:rsidRDefault="00231A58" w:rsidP="00231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231A58" w:rsidRDefault="00434059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pourra ensuite introduire des coordonnées irrationnelles</w:t>
            </w:r>
          </w:p>
        </w:tc>
      </w:tr>
      <w:tr w:rsidR="00095996" w:rsidTr="00231A58">
        <w:trPr>
          <w:trHeight w:val="737"/>
        </w:trPr>
        <w:tc>
          <w:tcPr>
            <w:tcW w:w="1101" w:type="dxa"/>
          </w:tcPr>
          <w:p w:rsidR="00095996" w:rsidRDefault="00095996" w:rsidP="0009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095996" w:rsidRPr="00D4408F" w:rsidRDefault="00095996" w:rsidP="0009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Trouver les coordonnées du centre d’un parallélogramme donné. A(1 ;1) B(4 ;2) C(5 ;4) D(2 ;3)</w:t>
            </w:r>
            <w:r>
              <w:rPr>
                <w:rFonts w:ascii="Times New Roman" w:hAnsi="Times New Roman" w:cs="Times New Roman"/>
                <w:color w:val="4F81BD" w:themeColor="accent1"/>
              </w:rPr>
              <w:t xml:space="preserve">. </w:t>
            </w:r>
            <w:r w:rsidR="006F113E" w:rsidRPr="00D4408F">
              <w:rPr>
                <w:rFonts w:ascii="Times New Roman" w:hAnsi="Times New Roman" w:cs="Times New Roman"/>
              </w:rPr>
              <w:t>Ou</w:t>
            </w:r>
            <w:r w:rsidRPr="00D4408F">
              <w:rPr>
                <w:rFonts w:ascii="Times New Roman" w:hAnsi="Times New Roman" w:cs="Times New Roman"/>
              </w:rPr>
              <w:t xml:space="preserve"> (ABCD) est-il un parallélogramme</w:t>
            </w:r>
            <w:r w:rsidRPr="00D4408F">
              <w:rPr>
                <w:rFonts w:ascii="Times New Roman" w:hAnsi="Times New Roman" w:cs="Times New Roman"/>
                <w:color w:val="4F81BD" w:themeColor="accent1"/>
              </w:rPr>
              <w:t> </w:t>
            </w:r>
            <w:r w:rsidRPr="00D4408F">
              <w:rPr>
                <w:rFonts w:ascii="Times New Roman" w:hAnsi="Times New Roman" w:cs="Times New Roman"/>
              </w:rPr>
              <w:t>?</w:t>
            </w:r>
          </w:p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 w:val="restart"/>
          </w:tcPr>
          <w:p w:rsidR="00095996" w:rsidRDefault="00095996" w:rsidP="00FD1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Puis ajouter des coordonnées négatives, puis rationnelles.</w:t>
            </w:r>
          </w:p>
        </w:tc>
      </w:tr>
      <w:tr w:rsidR="00095996" w:rsidTr="00231A58">
        <w:trPr>
          <w:trHeight w:val="737"/>
        </w:trPr>
        <w:tc>
          <w:tcPr>
            <w:tcW w:w="1101" w:type="dxa"/>
          </w:tcPr>
          <w:p w:rsidR="00095996" w:rsidRPr="006F113E" w:rsidRDefault="007F1AE6" w:rsidP="00095996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095996" w:rsidRDefault="00095996" w:rsidP="0009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Résolution d’équation du premier degré : I milieu de [AB]  </w:t>
            </w:r>
            <m:oMath>
              <m:r>
                <w:rPr>
                  <w:rFonts w:ascii="Cambria Math" w:hAnsi="Cambria Math" w:cs="Times New Roman"/>
                </w:rPr>
                <m:t>A(1 ;3) I(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</w:rPr>
                <m:t> ;-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)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 B ?</w:t>
            </w:r>
          </w:p>
          <w:p w:rsidR="00095996" w:rsidRDefault="00095996" w:rsidP="000959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</w:tcPr>
          <w:p w:rsidR="00095996" w:rsidRDefault="00095996" w:rsidP="00FD1D37">
            <w:pPr>
              <w:rPr>
                <w:rFonts w:ascii="Times New Roman" w:hAnsi="Times New Roman" w:cs="Times New Roman"/>
              </w:rPr>
            </w:pPr>
          </w:p>
        </w:tc>
      </w:tr>
      <w:tr w:rsidR="00095996" w:rsidTr="00095996">
        <w:trPr>
          <w:trHeight w:val="758"/>
        </w:trPr>
        <w:tc>
          <w:tcPr>
            <w:tcW w:w="1101" w:type="dxa"/>
          </w:tcPr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</w:p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5040" w:type="dxa"/>
          </w:tcPr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Calculer les coordonnées du 4</w:t>
            </w:r>
            <w:r w:rsidRPr="00434059">
              <w:rPr>
                <w:rFonts w:ascii="Times New Roman" w:hAnsi="Times New Roman" w:cs="Times New Roman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</w:rPr>
              <w:t xml:space="preserve"> point d’un parallélogramme. A partir de A, B et C calculer D</w:t>
            </w:r>
          </w:p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095996" w:rsidRDefault="00095996" w:rsidP="00231A58">
            <w:pPr>
              <w:rPr>
                <w:rFonts w:ascii="Times New Roman" w:hAnsi="Times New Roman" w:cs="Times New Roman"/>
              </w:rPr>
            </w:pPr>
          </w:p>
        </w:tc>
      </w:tr>
      <w:tr w:rsidR="00231A58" w:rsidTr="00231A58">
        <w:trPr>
          <w:trHeight w:val="737"/>
        </w:trPr>
        <w:tc>
          <w:tcPr>
            <w:tcW w:w="1101" w:type="dxa"/>
          </w:tcPr>
          <w:p w:rsidR="00231A58" w:rsidRDefault="00D011B1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Calculer AB  </w:t>
            </w:r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 ;1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4 ;4</m:t>
                    </m:r>
                  </m:e>
                </m:d>
              </m:oMath>
            </m:oMathPara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A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2 ;-1</m:t>
                    </m:r>
                  </m:e>
                </m:d>
                <m:r>
                  <w:rPr>
                    <w:rFonts w:ascii="Cambria Math" w:hAnsi="Cambria Math" w:cs="Times New Roman"/>
                  </w:rPr>
                  <m:t xml:space="preserve"> B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</w:rPr>
                      <m:t>-3 ;-2</m:t>
                    </m:r>
                  </m:e>
                </m:d>
              </m:oMath>
            </m:oMathPara>
          </w:p>
          <w:p w:rsidR="00231A58" w:rsidRPr="00231A58" w:rsidRDefault="00231A58" w:rsidP="00231A58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071" w:type="dxa"/>
          </w:tcPr>
          <w:p w:rsidR="00231A58" w:rsidRDefault="00434059" w:rsidP="00231A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parsemer toute l’année</w:t>
            </w:r>
          </w:p>
          <w:p w:rsidR="007F1AE6" w:rsidRPr="006F113E" w:rsidRDefault="007F1AE6" w:rsidP="007F1AE6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A travailler avec fractions, racines carrées</w:t>
            </w:r>
          </w:p>
          <w:p w:rsidR="007F1AE6" w:rsidRPr="007F1AE6" w:rsidRDefault="007F1AE6" w:rsidP="007F1AE6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633F" w:rsidRDefault="0086633F">
      <w:r>
        <w:br w:type="page"/>
      </w:r>
    </w:p>
    <w:tbl>
      <w:tblPr>
        <w:tblStyle w:val="Grilledutableau"/>
        <w:tblpPr w:leftFromText="141" w:rightFromText="141" w:vertAnchor="text" w:horzAnchor="margin" w:tblpY="149"/>
        <w:tblW w:w="0" w:type="auto"/>
        <w:tblLook w:val="04A0"/>
      </w:tblPr>
      <w:tblGrid>
        <w:gridCol w:w="1101"/>
        <w:gridCol w:w="5040"/>
        <w:gridCol w:w="3071"/>
      </w:tblGrid>
      <w:tr w:rsidR="00C22D0C" w:rsidTr="00CD063C">
        <w:trPr>
          <w:trHeight w:val="1678"/>
        </w:trPr>
        <w:tc>
          <w:tcPr>
            <w:tcW w:w="1101" w:type="dxa"/>
          </w:tcPr>
          <w:p w:rsidR="00C22D0C" w:rsidRDefault="00C22D0C" w:rsidP="00C2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**</w:t>
            </w:r>
          </w:p>
        </w:tc>
        <w:tc>
          <w:tcPr>
            <w:tcW w:w="5040" w:type="dxa"/>
          </w:tcPr>
          <w:p w:rsidR="00C22D0C" w:rsidRPr="00D4155F" w:rsidRDefault="00C22D0C" w:rsidP="00C2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 identité remarquables cachées :  un carré de côté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</w:rPr>
                <m:t>+1</m:t>
              </m:r>
            </m:oMath>
            <w:r>
              <w:rPr>
                <w:rFonts w:ascii="Times New Roman" w:eastAsiaTheme="minorEastAsia" w:hAnsi="Times New Roman" w:cs="Times New Roman"/>
              </w:rPr>
              <w:t xml:space="preserve"> et un rectangle de largeur 1 ont lamême aire Quelle est la longueur du rectangle ?</w:t>
            </w:r>
          </w:p>
          <w:p w:rsidR="00C22D0C" w:rsidRDefault="00ED67E2" w:rsidP="00C22D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rect id="_x0000_s1036" style="position:absolute;margin-left:145.15pt;margin-top:8.15pt;width:75.6pt;height:23.4pt;z-index:251673600"/>
              </w:pict>
            </w:r>
            <w:r>
              <w:rPr>
                <w:rFonts w:ascii="Times New Roman" w:hAnsi="Times New Roman" w:cs="Times New Roman"/>
                <w:noProof/>
                <w:lang w:eastAsia="fr-FR"/>
              </w:rPr>
              <w:pict>
                <v:rect id="_x0000_s1035" style="position:absolute;margin-left:30.55pt;margin-top:-.85pt;width:43.8pt;height:39pt;z-index:251672576"/>
              </w:pict>
            </w:r>
          </w:p>
        </w:tc>
        <w:tc>
          <w:tcPr>
            <w:tcW w:w="3071" w:type="dxa"/>
          </w:tcPr>
          <w:p w:rsidR="00C22D0C" w:rsidRPr="00703495" w:rsidRDefault="00C22D0C" w:rsidP="00703495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D011B1" w:rsidRDefault="00D011B1" w:rsidP="004D2F2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A(</w:t>
            </w:r>
            <w:proofErr w:type="gramEnd"/>
            <w:r>
              <w:rPr>
                <w:rFonts w:ascii="Times New Roman" w:hAnsi="Times New Roman" w:cs="Times New Roman"/>
              </w:rPr>
              <w:t>1 ;3) B(2 ;</w:t>
            </w:r>
            <w:r w:rsidR="0043405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>1) Calculer</w:t>
            </w:r>
            <w:r w:rsidR="004D2F28">
              <w:rPr>
                <w:rFonts w:ascii="Times New Roman" w:hAnsi="Times New Roman" w:cs="Times New Roman"/>
              </w:rPr>
              <w:t xml:space="preserve"> </w:t>
            </w:r>
            <w:r w:rsidR="004D2F28" w:rsidRPr="006F113E">
              <w:rPr>
                <w:rFonts w:ascii="Times New Roman" w:hAnsi="Times New Roman" w:cs="Times New Roman"/>
              </w:rPr>
              <w:t>une</w:t>
            </w:r>
            <w:r w:rsidR="004D2F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équation de la droite (AB)</w:t>
            </w:r>
          </w:p>
        </w:tc>
        <w:tc>
          <w:tcPr>
            <w:tcW w:w="3071" w:type="dxa"/>
          </w:tcPr>
          <w:p w:rsidR="00D011B1" w:rsidRPr="006F113E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Tout au long de l’année (avec des coordonnées rationnelles</w:t>
            </w:r>
            <w:r w:rsidR="00266081">
              <w:rPr>
                <w:rFonts w:ascii="Times New Roman" w:hAnsi="Times New Roman" w:cs="Times New Roman"/>
                <w:color w:val="4F81BD" w:themeColor="accent1"/>
              </w:rPr>
              <w:t xml:space="preserve"> </w:t>
            </w:r>
            <w:r w:rsidR="006F113E">
              <w:rPr>
                <w:rFonts w:ascii="Times New Roman" w:hAnsi="Times New Roman" w:cs="Times New Roman"/>
              </w:rPr>
              <w:t xml:space="preserve">et </w:t>
            </w:r>
            <w:proofErr w:type="gramStart"/>
            <w:r w:rsidR="006F113E">
              <w:rPr>
                <w:rFonts w:ascii="Times New Roman" w:hAnsi="Times New Roman" w:cs="Times New Roman"/>
              </w:rPr>
              <w:t>irrationnelles </w:t>
            </w:r>
            <w:r w:rsidRPr="006F113E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266081" w:rsidRDefault="00266081" w:rsidP="00BA3A5A">
            <w:pPr>
              <w:rPr>
                <w:rFonts w:ascii="Times New Roman" w:hAnsi="Times New Roman" w:cs="Times New Roman"/>
              </w:rPr>
            </w:pP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Pr="006F113E" w:rsidRDefault="00D011B1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P</w:t>
            </w:r>
            <w:r w:rsidR="004D2F28" w:rsidRPr="006F113E">
              <w:rPr>
                <w:rFonts w:ascii="Times New Roman" w:hAnsi="Times New Roman" w:cs="Times New Roman"/>
              </w:rPr>
              <w:t> ?</w:t>
            </w:r>
          </w:p>
          <w:p w:rsidR="00D011B1" w:rsidRPr="006F113E" w:rsidRDefault="00D011B1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</w:t>
            </w:r>
          </w:p>
          <w:p w:rsidR="00434059" w:rsidRPr="006F113E" w:rsidRDefault="00434059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040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fr-FR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55245</wp:posOffset>
                  </wp:positionV>
                  <wp:extent cx="2007870" cy="1645920"/>
                  <wp:effectExtent l="19050" t="0" r="0" b="0"/>
                  <wp:wrapTight wrapText="bothSides">
                    <wp:wrapPolygon edited="0">
                      <wp:start x="-205" y="0"/>
                      <wp:lineTo x="-205" y="21250"/>
                      <wp:lineTo x="21518" y="21250"/>
                      <wp:lineTo x="21518" y="0"/>
                      <wp:lineTo x="-205" y="0"/>
                    </wp:wrapPolygon>
                  </wp:wrapTight>
                  <wp:docPr id="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1645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</w:rPr>
              <w:t>Lire les équations des droites (AB) et (AC)</w:t>
            </w:r>
          </w:p>
        </w:tc>
        <w:tc>
          <w:tcPr>
            <w:tcW w:w="3071" w:type="dxa"/>
          </w:tcPr>
          <w:p w:rsidR="00D011B1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peut aussi demander la lecture de l’ordonnée à l’origine.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 lecture du coefficient directeur.</w:t>
            </w: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040" w:type="dxa"/>
          </w:tcPr>
          <w:p w:rsidR="00D011B1" w:rsidRDefault="00D011B1" w:rsidP="00D011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Calcul des coordonnées du point d’intersection des droites (d1) et (d2) d’équation données : </w:t>
            </w:r>
          </w:p>
          <w:p w:rsidR="00D011B1" w:rsidRPr="00231A58" w:rsidRDefault="00D011B1" w:rsidP="00D011B1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m:oMath>
              <m:r>
                <w:rPr>
                  <w:rFonts w:ascii="Cambria Math" w:hAnsi="Cambria Math" w:cs="Times New Roman"/>
                </w:rPr>
                <m:t>d1 : y =2x+3)</m:t>
              </m:r>
            </m:oMath>
          </w:p>
          <w:p w:rsidR="00D011B1" w:rsidRPr="00231A58" w:rsidRDefault="00D011B1" w:rsidP="00BA3A5A">
            <w:pPr>
              <w:rPr>
                <w:rFonts w:ascii="Times New Roman" w:eastAsiaTheme="minorEastAsia" w:hAnsi="Times New Roman" w:cs="Times New Roman"/>
              </w:rPr>
            </w:pPr>
          </w:p>
          <w:p w:rsidR="00D011B1" w:rsidRPr="00231A58" w:rsidRDefault="00D011B1" w:rsidP="00BA3A5A">
            <w:pPr>
              <w:rPr>
                <w:rFonts w:ascii="Times New Roman" w:eastAsiaTheme="minorEastAsia" w:hAnsi="Times New Roman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(d2 :y=4-x) </m:t>
                </m:r>
              </m:oMath>
            </m:oMathPara>
          </w:p>
          <w:p w:rsidR="00D011B1" w:rsidRDefault="00D011B1" w:rsidP="00D011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="005F330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 d</w:t>
            </w:r>
            <w:r w:rsidR="004053C1">
              <w:rPr>
                <w:rFonts w:ascii="Times New Roman" w:hAnsi="Times New Roman" w:cs="Times New Roman"/>
              </w:rPr>
              <w:t xml:space="preserve">’une </w:t>
            </w:r>
            <w:r>
              <w:rPr>
                <w:rFonts w:ascii="Times New Roman" w:hAnsi="Times New Roman" w:cs="Times New Roman"/>
              </w:rPr>
              <w:t>équation de la médiane d’un triangle passant par un sommet (A, B et C donné</w:t>
            </w:r>
            <w:r w:rsidR="00434059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011B1" w:rsidRPr="004053C1" w:rsidRDefault="00D011B1" w:rsidP="00BA3A5A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D011B1" w:rsidRDefault="005F330D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Calcul d</w:t>
            </w:r>
            <w:r w:rsidR="004053C1">
              <w:rPr>
                <w:rFonts w:ascii="Times New Roman" w:hAnsi="Times New Roman" w:cs="Times New Roman"/>
              </w:rPr>
              <w:t xml:space="preserve">’une </w:t>
            </w:r>
            <w:r>
              <w:rPr>
                <w:rFonts w:ascii="Times New Roman" w:hAnsi="Times New Roman" w:cs="Times New Roman"/>
              </w:rPr>
              <w:t>équation de la droite parallèle à (d1) passant par A</w:t>
            </w:r>
            <w:r w:rsidR="00D011B1">
              <w:rPr>
                <w:rFonts w:ascii="Times New Roman" w:eastAsiaTheme="minorEastAsia" w:hAnsi="Times New Roman" w:cs="Times New Roman"/>
              </w:rPr>
              <w:t> </w:t>
            </w:r>
          </w:p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D011B1" w:rsidRPr="006F113E" w:rsidRDefault="004053C1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Tous types de nombres</w:t>
            </w: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D011B1" w:rsidRPr="00231A58" w:rsidRDefault="005F330D" w:rsidP="0043405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Calcul des coordonnées du vecteur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AB</m:t>
                  </m:r>
                </m:e>
              </m:acc>
            </m:oMath>
            <w:r>
              <w:rPr>
                <w:rFonts w:ascii="Times New Roman" w:eastAsiaTheme="minorEastAsia" w:hAnsi="Times New Roman" w:cs="Times New Roman"/>
              </w:rPr>
              <w:t>.</w:t>
            </w:r>
            <w:r w:rsidR="00B613B1">
              <w:rPr>
                <w:rFonts w:ascii="Times New Roman" w:eastAsiaTheme="minorEastAsia" w:hAnsi="Times New Roman" w:cs="Times New Roman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</w:rPr>
                <m:t>A(–2 ;1)</m:t>
              </m:r>
            </m:oMath>
            <w:r w:rsidR="00434059">
              <w:rPr>
                <w:rFonts w:ascii="Times New Roman" w:eastAsiaTheme="minorEastAsia" w:hAnsi="Times New Roman" w:cs="Times New Roman"/>
              </w:rPr>
              <w:t xml:space="preserve"> et </w:t>
            </w:r>
            <m:oMath>
              <m:r>
                <w:rPr>
                  <w:rFonts w:ascii="Cambria Math" w:eastAsiaTheme="minorEastAsia" w:hAnsi="Cambria Math" w:cs="Times New Roman"/>
                </w:rPr>
                <m:t>B(3 ;2)</m:t>
              </m:r>
            </m:oMath>
          </w:p>
        </w:tc>
        <w:tc>
          <w:tcPr>
            <w:tcW w:w="3071" w:type="dxa"/>
          </w:tcPr>
          <w:p w:rsidR="00D011B1" w:rsidRPr="006F113E" w:rsidRDefault="004053C1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Tous types de nombres</w:t>
            </w: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D011B1" w:rsidRDefault="00ED67E2" w:rsidP="00BA3A5A">
            <w:pPr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AB</m:t>
                  </m:r>
                </m:e>
              </m:acc>
              <m:r>
                <w:rPr>
                  <w:rFonts w:ascii="Cambria Math" w:eastAsiaTheme="minorEastAsia" w:hAnsi="Cambria Math" w:cs="Times New Roman"/>
                </w:rPr>
                <m:t>(-3;2)</m:t>
              </m:r>
            </m:oMath>
            <w:r w:rsidR="00C22D0C">
              <w:rPr>
                <w:rFonts w:ascii="Times New Roman" w:hAnsi="Times New Roman" w:cs="Times New Roman"/>
              </w:rPr>
              <w:t xml:space="preserve">  </w:t>
            </w:r>
            <m:oMath>
              <m:r>
                <w:rPr>
                  <w:rFonts w:ascii="Cambria Math" w:hAnsi="Cambria Math" w:cs="Times New Roman"/>
                </w:rPr>
                <m:t>B(5 ;1)</m:t>
              </m:r>
            </m:oMath>
            <w:r w:rsidR="00C22D0C">
              <w:rPr>
                <w:rFonts w:ascii="Times New Roman" w:hAnsi="Times New Roman" w:cs="Times New Roman"/>
              </w:rPr>
              <w:t xml:space="preserve"> Coordonnées de A ?</w:t>
            </w:r>
          </w:p>
        </w:tc>
        <w:tc>
          <w:tcPr>
            <w:tcW w:w="3071" w:type="dxa"/>
          </w:tcPr>
          <w:p w:rsidR="00D011B1" w:rsidRDefault="00D011B1" w:rsidP="00BA3A5A">
            <w:pPr>
              <w:rPr>
                <w:rFonts w:ascii="Times New Roman" w:hAnsi="Times New Roman" w:cs="Times New Roman"/>
              </w:rPr>
            </w:pPr>
          </w:p>
        </w:tc>
      </w:tr>
      <w:tr w:rsidR="00D011B1" w:rsidTr="00BA3A5A">
        <w:trPr>
          <w:trHeight w:val="737"/>
        </w:trPr>
        <w:tc>
          <w:tcPr>
            <w:tcW w:w="1101" w:type="dxa"/>
          </w:tcPr>
          <w:p w:rsidR="00D011B1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040" w:type="dxa"/>
          </w:tcPr>
          <w:p w:rsidR="00D011B1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Les points A, B, C sont ils alignés ?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A(1 ;2) B(2 ;3) et C(-5 ;-1)</w:t>
            </w:r>
          </w:p>
        </w:tc>
        <w:tc>
          <w:tcPr>
            <w:tcW w:w="3071" w:type="dxa"/>
          </w:tcPr>
          <w:p w:rsidR="00D011B1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Solutions avec les vecteurs ou les coefficients des droites (AB) et (BC)</w:t>
            </w:r>
          </w:p>
        </w:tc>
      </w:tr>
      <w:tr w:rsidR="004053C1" w:rsidTr="00BA3A5A">
        <w:trPr>
          <w:trHeight w:val="737"/>
        </w:trPr>
        <w:tc>
          <w:tcPr>
            <w:tcW w:w="1101" w:type="dxa"/>
          </w:tcPr>
          <w:p w:rsidR="004053C1" w:rsidRDefault="004053C1" w:rsidP="00BA3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4053C1" w:rsidRPr="006F113E" w:rsidRDefault="004053C1" w:rsidP="004053C1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 xml:space="preserve">Même chose avec une inconnue : peut-on déterminer 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 de façon que A, B et C soient alignés</w:t>
            </w:r>
          </w:p>
        </w:tc>
        <w:tc>
          <w:tcPr>
            <w:tcW w:w="3071" w:type="dxa"/>
          </w:tcPr>
          <w:p w:rsidR="004053C1" w:rsidRPr="006F113E" w:rsidRDefault="004053C1" w:rsidP="00BA3A5A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Comparaison de la pertinence des différentes méthodes</w:t>
            </w:r>
          </w:p>
        </w:tc>
      </w:tr>
      <w:tr w:rsidR="00434059" w:rsidTr="00BA3A5A">
        <w:trPr>
          <w:trHeight w:val="737"/>
        </w:trPr>
        <w:tc>
          <w:tcPr>
            <w:tcW w:w="1101" w:type="dxa"/>
          </w:tcPr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040" w:type="dxa"/>
          </w:tcPr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Trigonométrie :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 triangle ABC rectangle en B ; AC=7 et ABC =30°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Formules AB=  BC=</w:t>
            </w:r>
          </w:p>
        </w:tc>
        <w:tc>
          <w:tcPr>
            <w:tcW w:w="3071" w:type="dxa"/>
          </w:tcPr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demande juste les formules, pas le calcul</w:t>
            </w:r>
          </w:p>
          <w:p w:rsidR="00434059" w:rsidRDefault="00434059" w:rsidP="00BA3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mettre en œuvre tout au long de l’année</w:t>
            </w:r>
          </w:p>
        </w:tc>
      </w:tr>
      <w:tr w:rsidR="006C1E7F" w:rsidTr="00BA3A5A">
        <w:trPr>
          <w:trHeight w:val="737"/>
        </w:trPr>
        <w:tc>
          <w:tcPr>
            <w:tcW w:w="1101" w:type="dxa"/>
          </w:tcPr>
          <w:p w:rsidR="006C1E7F" w:rsidRDefault="006C1E7F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P,</w:t>
            </w:r>
          </w:p>
          <w:p w:rsidR="006C1E7F" w:rsidRDefault="006C1E7F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6C1E7F" w:rsidRDefault="006C1E7F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5040" w:type="dxa"/>
          </w:tcPr>
          <w:p w:rsidR="006C1E7F" w:rsidRDefault="006C1E7F" w:rsidP="006C1E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A(1 ;1) B(4 ;2) C(5 ;4) D(2 ;3) ABCD parallélogramme ?</w:t>
            </w:r>
          </w:p>
          <w:p w:rsidR="006C1E7F" w:rsidRPr="00935F1B" w:rsidRDefault="006C1E7F" w:rsidP="00D05E1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:rsidR="006C1E7F" w:rsidRDefault="006C1E7F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temps en temps avec des coordonnées rationnelles</w:t>
            </w:r>
            <w:r w:rsidR="004053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05E17" w:rsidTr="00BA3A5A">
        <w:trPr>
          <w:trHeight w:val="737"/>
        </w:trPr>
        <w:tc>
          <w:tcPr>
            <w:tcW w:w="1101" w:type="dxa"/>
          </w:tcPr>
          <w:p w:rsidR="00D05E17" w:rsidRDefault="00D05E17" w:rsidP="00B613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D05E17" w:rsidRPr="00935F1B" w:rsidRDefault="00ED67E2" w:rsidP="00D05E17">
            <w:pPr>
              <w:rPr>
                <w:rFonts w:ascii="Times New Roman" w:eastAsia="Calibri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</w:rPr>
                <m:t xml:space="preserve">(1 ;3) 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;-1)</m:t>
              </m:r>
            </m:oMath>
            <w:r w:rsidR="00D05E17">
              <w:rPr>
                <w:rFonts w:ascii="Times New Roman" w:eastAsia="Calibri" w:hAnsi="Times New Roman" w:cs="Times New Roman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t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=3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u</m:t>
                  </m:r>
                </m:e>
              </m:acc>
              <m:r>
                <w:rPr>
                  <w:rFonts w:ascii="Cambria Math" w:eastAsia="Calibri" w:hAnsi="Cambria Math" w:cs="Times New Roman"/>
                </w:rPr>
                <m:t>-2</m:t>
              </m:r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v</m:t>
                  </m:r>
                </m:e>
              </m:acc>
            </m:oMath>
            <w:r w:rsidR="00D05E17">
              <w:rPr>
                <w:rFonts w:ascii="Times New Roman" w:eastAsia="Calibri" w:hAnsi="Times New Roman" w:cs="Times New Roman"/>
              </w:rPr>
              <w:t xml:space="preserve"> coordonnées de </w:t>
            </w:r>
            <m:oMath>
              <m:acc>
                <m:accPr>
                  <m:chr m:val="⃗"/>
                  <m:ctrlPr>
                    <w:rPr>
                      <w:rFonts w:ascii="Cambria Math" w:eastAsia="Calibri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="Calibri" w:hAnsi="Cambria Math" w:cs="Times New Roman"/>
                    </w:rPr>
                    <m:t>t</m:t>
                  </m:r>
                </m:e>
              </m:acc>
            </m:oMath>
            <w:r w:rsidR="00D05E17">
              <w:rPr>
                <w:rFonts w:ascii="Times New Roman" w:eastAsia="Calibri" w:hAnsi="Times New Roman" w:cs="Times New Roman"/>
              </w:rPr>
              <w:t> ?</w:t>
            </w:r>
          </w:p>
        </w:tc>
        <w:tc>
          <w:tcPr>
            <w:tcW w:w="3071" w:type="dxa"/>
          </w:tcPr>
          <w:p w:rsidR="00D05E17" w:rsidRDefault="00D05E17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temps en temps</w:t>
            </w:r>
          </w:p>
        </w:tc>
      </w:tr>
      <w:tr w:rsidR="00B613B1" w:rsidTr="00BA3A5A">
        <w:trPr>
          <w:trHeight w:val="737"/>
        </w:trPr>
        <w:tc>
          <w:tcPr>
            <w:tcW w:w="1101" w:type="dxa"/>
          </w:tcPr>
          <w:p w:rsidR="00B613B1" w:rsidRDefault="00B613B1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E,*</w:t>
            </w:r>
          </w:p>
        </w:tc>
        <w:tc>
          <w:tcPr>
            <w:tcW w:w="5040" w:type="dxa"/>
          </w:tcPr>
          <w:p w:rsidR="00B613B1" w:rsidRDefault="00ED67E2" w:rsidP="00B613B1">
            <w:pPr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</w:rPr>
                <m:t xml:space="preserve">(1 ;3) 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(-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</w:rPr>
                <m:t>;-1)</m:t>
              </m:r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les vecteurs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</m:acc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sont –ils colinéaires</w:t>
            </w:r>
          </w:p>
        </w:tc>
        <w:tc>
          <w:tcPr>
            <w:tcW w:w="3071" w:type="dxa"/>
          </w:tcPr>
          <w:p w:rsidR="00B613B1" w:rsidRDefault="00D05E17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Régulièrement.</w:t>
            </w:r>
          </w:p>
        </w:tc>
      </w:tr>
      <w:tr w:rsidR="00B613B1" w:rsidTr="00BA3A5A">
        <w:trPr>
          <w:trHeight w:val="737"/>
        </w:trPr>
        <w:tc>
          <w:tcPr>
            <w:tcW w:w="1101" w:type="dxa"/>
          </w:tcPr>
          <w:p w:rsidR="00B613B1" w:rsidRDefault="00B613B1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P,</w:t>
            </w:r>
          </w:p>
          <w:p w:rsidR="00B613B1" w:rsidRDefault="00B613B1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E,</w:t>
            </w:r>
          </w:p>
          <w:p w:rsidR="00B613B1" w:rsidRDefault="00B613B1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B613B1" w:rsidRDefault="00ED67E2" w:rsidP="00B613B1">
            <w:pPr>
              <w:rPr>
                <w:rFonts w:ascii="Times New Roman" w:hAnsi="Times New Roman" w:cs="Times New Roman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u</m:t>
                  </m:r>
                </m:e>
              </m:acc>
              <m:r>
                <w:rPr>
                  <w:rFonts w:ascii="Cambria Math" w:hAnsi="Cambria Math" w:cs="Times New Roman"/>
                </w:rPr>
                <m:t xml:space="preserve">(1 ;x)  </m:t>
              </m:r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</w:rPr>
                <m:t>(x ;3)</m:t>
              </m:r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A quelle condition les vecteurs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u</m:t>
                  </m:r>
                </m:e>
              </m:acc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et </w:t>
            </w:r>
            <m:oMath>
              <m:acc>
                <m:accPr>
                  <m:chr m:val="⃗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</w:rPr>
                    <m:t>v</m:t>
                  </m:r>
                </m:e>
              </m:acc>
            </m:oMath>
            <w:r w:rsidR="00B613B1">
              <w:rPr>
                <w:rFonts w:ascii="Times New Roman" w:eastAsiaTheme="minorEastAsia" w:hAnsi="Times New Roman" w:cs="Times New Roman"/>
              </w:rPr>
              <w:t xml:space="preserve"> sont –ils colinéaires</w:t>
            </w:r>
            <w:r w:rsidR="006F113E">
              <w:rPr>
                <w:rFonts w:ascii="Times New Roman" w:eastAsiaTheme="minorEastAsia" w:hAnsi="Times New Roman" w:cs="Times New Roman"/>
              </w:rPr>
              <w:t> ?</w:t>
            </w:r>
          </w:p>
        </w:tc>
        <w:tc>
          <w:tcPr>
            <w:tcW w:w="3071" w:type="dxa"/>
          </w:tcPr>
          <w:p w:rsidR="00B613B1" w:rsidRDefault="00B613B1" w:rsidP="00B6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Préparation du second degré (si non fait)</w:t>
            </w:r>
          </w:p>
        </w:tc>
      </w:tr>
    </w:tbl>
    <w:p w:rsidR="00C30C41" w:rsidRDefault="00C30C41" w:rsidP="00D4155F">
      <w:pPr>
        <w:spacing w:after="0" w:line="240" w:lineRule="auto"/>
        <w:rPr>
          <w:rFonts w:ascii="Times New Roman" w:hAnsi="Times New Roman" w:cs="Times New Roman"/>
        </w:rPr>
      </w:pPr>
    </w:p>
    <w:p w:rsidR="00C30C41" w:rsidRDefault="00C30C41" w:rsidP="00D4155F">
      <w:pPr>
        <w:spacing w:after="0" w:line="240" w:lineRule="auto"/>
        <w:rPr>
          <w:rFonts w:ascii="Times New Roman" w:hAnsi="Times New Roman" w:cs="Times New Roman"/>
        </w:rPr>
      </w:pPr>
    </w:p>
    <w:p w:rsidR="00C30C41" w:rsidRPr="006F113E" w:rsidRDefault="004053C1" w:rsidP="00D4155F">
      <w:pPr>
        <w:spacing w:after="0" w:line="240" w:lineRule="auto"/>
        <w:rPr>
          <w:rFonts w:ascii="Times New Roman" w:hAnsi="Times New Roman" w:cs="Times New Roman"/>
        </w:rPr>
      </w:pPr>
      <w:r w:rsidRPr="006F113E">
        <w:rPr>
          <w:rFonts w:ascii="Times New Roman" w:hAnsi="Times New Roman" w:cs="Times New Roman"/>
        </w:rPr>
        <w:t>THEME 3 : TRIGONOMETRIE</w:t>
      </w:r>
    </w:p>
    <w:p w:rsidR="004053C1" w:rsidRPr="006F113E" w:rsidRDefault="004053C1" w:rsidP="00D4155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/>
      </w:tblPr>
      <w:tblGrid>
        <w:gridCol w:w="1101"/>
        <w:gridCol w:w="5040"/>
        <w:gridCol w:w="3071"/>
      </w:tblGrid>
      <w:tr w:rsidR="008F4EA4" w:rsidRPr="006F113E" w:rsidTr="008F4EA4">
        <w:tc>
          <w:tcPr>
            <w:tcW w:w="110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8F4EA4" w:rsidRPr="006F113E" w:rsidRDefault="008F4EA4" w:rsidP="008F4EA4">
            <w:pPr>
              <w:jc w:val="center"/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Activités</w:t>
            </w:r>
          </w:p>
        </w:tc>
        <w:tc>
          <w:tcPr>
            <w:tcW w:w="3071" w:type="dxa"/>
          </w:tcPr>
          <w:p w:rsidR="008F4EA4" w:rsidRPr="006F113E" w:rsidRDefault="008F4EA4" w:rsidP="008F4EA4">
            <w:pPr>
              <w:jc w:val="center"/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Commentaires</w:t>
            </w:r>
          </w:p>
        </w:tc>
      </w:tr>
      <w:tr w:rsidR="008F4EA4" w:rsidRPr="006F113E" w:rsidTr="008F4EA4">
        <w:tc>
          <w:tcPr>
            <w:tcW w:w="1101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0&lt;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>&lt;90   cos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 = 0,6  trouver sin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307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</w:tr>
      <w:tr w:rsidR="008F4EA4" w:rsidRPr="006F113E" w:rsidTr="008F4EA4">
        <w:tc>
          <w:tcPr>
            <w:tcW w:w="1101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Sin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 = 0,6</w:t>
            </w:r>
          </w:p>
          <w:p w:rsidR="008C652C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Déterminer toutes les valeurs possibles pour cos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  <w:r w:rsidRPr="006F113E">
              <w:rPr>
                <w:rFonts w:ascii="Times New Roman" w:hAnsi="Times New Roman" w:cs="Times New Roman"/>
              </w:rPr>
              <w:t xml:space="preserve">, pour </w:t>
            </w:r>
            <w:r w:rsidRPr="006F113E">
              <w:rPr>
                <w:rFonts w:ascii="Times New Roman" w:hAnsi="Times New Roman" w:cs="Times New Roman"/>
                <w:i/>
              </w:rPr>
              <w:t>x</w:t>
            </w:r>
          </w:p>
        </w:tc>
        <w:tc>
          <w:tcPr>
            <w:tcW w:w="307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</w:tr>
      <w:tr w:rsidR="008F4EA4" w:rsidRPr="006F113E" w:rsidTr="008F4EA4">
        <w:tc>
          <w:tcPr>
            <w:tcW w:w="1101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8F4EA4" w:rsidRPr="006F113E" w:rsidRDefault="00D4408F" w:rsidP="00D41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Donner</w:t>
            </w:r>
            <w:r w:rsidR="008C652C" w:rsidRPr="006F113E">
              <w:rPr>
                <w:rFonts w:ascii="Times New Roman" w:hAnsi="Times New Roman" w:cs="Times New Roman"/>
              </w:rPr>
              <w:t xml:space="preserve"> les valeurs exactes de sinus : 0, 30, 45, 60, 90</w:t>
            </w:r>
          </w:p>
        </w:tc>
        <w:tc>
          <w:tcPr>
            <w:tcW w:w="307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</w:tr>
      <w:tr w:rsidR="008F4EA4" w:rsidRPr="006F113E" w:rsidTr="008F4EA4">
        <w:tc>
          <w:tcPr>
            <w:tcW w:w="1101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040" w:type="dxa"/>
          </w:tcPr>
          <w:p w:rsidR="008F4EA4" w:rsidRPr="006F113E" w:rsidRDefault="008C652C" w:rsidP="00D4408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D</w:t>
            </w:r>
            <w:r w:rsidR="00D4408F">
              <w:rPr>
                <w:rFonts w:ascii="Times New Roman" w:hAnsi="Times New Roman" w:cs="Times New Roman"/>
              </w:rPr>
              <w:t>onn</w:t>
            </w:r>
            <w:r w:rsidRPr="006F113E">
              <w:rPr>
                <w:rFonts w:ascii="Times New Roman" w:hAnsi="Times New Roman" w:cs="Times New Roman"/>
              </w:rPr>
              <w:t>er les valeurs exactes de cosinus : 120</w:t>
            </w:r>
            <w:proofErr w:type="gramStart"/>
            <w:r w:rsidRPr="006F113E">
              <w:rPr>
                <w:rFonts w:ascii="Times New Roman" w:hAnsi="Times New Roman" w:cs="Times New Roman"/>
              </w:rPr>
              <w:t>,</w:t>
            </w:r>
            <w:r w:rsidR="00D4408F">
              <w:rPr>
                <w:rFonts w:ascii="Times New Roman" w:hAnsi="Times New Roman" w:cs="Times New Roman"/>
              </w:rPr>
              <w:t>–</w:t>
            </w:r>
            <w:proofErr w:type="gramEnd"/>
            <w:r w:rsidRPr="006F113E">
              <w:rPr>
                <w:rFonts w:ascii="Times New Roman" w:hAnsi="Times New Roman" w:cs="Times New Roman"/>
              </w:rPr>
              <w:t xml:space="preserve">150, </w:t>
            </w:r>
            <w:r w:rsidR="00D4408F">
              <w:rPr>
                <w:rFonts w:ascii="Times New Roman" w:hAnsi="Times New Roman" w:cs="Times New Roman"/>
              </w:rPr>
              <w:t>–</w:t>
            </w:r>
            <w:r w:rsidRPr="006F113E">
              <w:rPr>
                <w:rFonts w:ascii="Times New Roman" w:hAnsi="Times New Roman" w:cs="Times New Roman"/>
              </w:rPr>
              <w:t>60… </w:t>
            </w:r>
          </w:p>
        </w:tc>
        <w:tc>
          <w:tcPr>
            <w:tcW w:w="307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</w:tr>
      <w:tr w:rsidR="008F4EA4" w:rsidRPr="006F113E" w:rsidTr="008F4EA4">
        <w:tc>
          <w:tcPr>
            <w:tcW w:w="1101" w:type="dxa"/>
          </w:tcPr>
          <w:p w:rsidR="008F4EA4" w:rsidRPr="006F113E" w:rsidRDefault="008C652C" w:rsidP="00D4155F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040" w:type="dxa"/>
          </w:tcPr>
          <w:p w:rsidR="008F4EA4" w:rsidRPr="006F113E" w:rsidRDefault="008C652C" w:rsidP="008C652C">
            <w:pPr>
              <w:rPr>
                <w:rFonts w:ascii="Times New Roman" w:hAnsi="Times New Roman" w:cs="Times New Roman"/>
              </w:rPr>
            </w:pPr>
            <w:r w:rsidRPr="006F113E">
              <w:rPr>
                <w:rFonts w:ascii="Times New Roman" w:hAnsi="Times New Roman" w:cs="Times New Roman"/>
              </w:rPr>
              <w:t>Calcul de la longueur d’un arc connaissant l’angle au centre</w:t>
            </w:r>
            <w:r w:rsidR="00D440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</w:tcPr>
          <w:p w:rsidR="008F4EA4" w:rsidRPr="006F113E" w:rsidRDefault="008F4EA4" w:rsidP="00D4155F">
            <w:pPr>
              <w:rPr>
                <w:rFonts w:ascii="Times New Roman" w:hAnsi="Times New Roman" w:cs="Times New Roman"/>
              </w:rPr>
            </w:pPr>
          </w:p>
        </w:tc>
      </w:tr>
    </w:tbl>
    <w:p w:rsidR="004053C1" w:rsidRDefault="004053C1" w:rsidP="00D4155F">
      <w:pPr>
        <w:spacing w:after="0" w:line="240" w:lineRule="auto"/>
        <w:rPr>
          <w:rFonts w:ascii="Times New Roman" w:hAnsi="Times New Roman" w:cs="Times New Roman"/>
          <w:color w:val="4F81BD" w:themeColor="accent1"/>
        </w:rPr>
      </w:pPr>
    </w:p>
    <w:p w:rsidR="0039740D" w:rsidRDefault="0039740D" w:rsidP="00D4155F">
      <w:pPr>
        <w:spacing w:after="0" w:line="240" w:lineRule="auto"/>
        <w:rPr>
          <w:rFonts w:ascii="Times New Roman" w:hAnsi="Times New Roman" w:cs="Times New Roman"/>
          <w:color w:val="4F81BD" w:themeColor="accent1"/>
        </w:rPr>
      </w:pPr>
    </w:p>
    <w:p w:rsidR="0039740D" w:rsidRDefault="0039740D" w:rsidP="00D4155F">
      <w:pPr>
        <w:spacing w:after="0" w:line="240" w:lineRule="auto"/>
        <w:rPr>
          <w:rFonts w:ascii="Times New Roman" w:hAnsi="Times New Roman" w:cs="Times New Roman"/>
          <w:color w:val="4F81BD" w:themeColor="accent1"/>
        </w:rPr>
      </w:pPr>
    </w:p>
    <w:sectPr w:rsidR="0039740D" w:rsidSect="00C76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EE6" w:rsidRDefault="00C17EE6" w:rsidP="00B613B1">
      <w:pPr>
        <w:spacing w:after="0" w:line="240" w:lineRule="auto"/>
      </w:pPr>
      <w:r>
        <w:separator/>
      </w:r>
    </w:p>
  </w:endnote>
  <w:endnote w:type="continuationSeparator" w:id="0">
    <w:p w:rsidR="00C17EE6" w:rsidRDefault="00C17EE6" w:rsidP="00B61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EE6" w:rsidRDefault="00C17EE6" w:rsidP="00B613B1">
      <w:pPr>
        <w:spacing w:after="0" w:line="240" w:lineRule="auto"/>
      </w:pPr>
      <w:r>
        <w:separator/>
      </w:r>
    </w:p>
  </w:footnote>
  <w:footnote w:type="continuationSeparator" w:id="0">
    <w:p w:rsidR="00C17EE6" w:rsidRDefault="00C17EE6" w:rsidP="00B61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E6CF9"/>
    <w:multiLevelType w:val="hybridMultilevel"/>
    <w:tmpl w:val="840C5402"/>
    <w:lvl w:ilvl="0" w:tplc="A11672F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2098A"/>
    <w:multiLevelType w:val="hybridMultilevel"/>
    <w:tmpl w:val="CA4C7338"/>
    <w:lvl w:ilvl="0" w:tplc="B5D646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47C10"/>
    <w:multiLevelType w:val="hybridMultilevel"/>
    <w:tmpl w:val="35508CBC"/>
    <w:lvl w:ilvl="0" w:tplc="E0ACDF40">
      <w:start w:val="3"/>
      <w:numFmt w:val="bullet"/>
      <w:lvlText w:val="-"/>
      <w:lvlJc w:val="left"/>
      <w:pPr>
        <w:ind w:left="535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A6C6C"/>
    <w:multiLevelType w:val="hybridMultilevel"/>
    <w:tmpl w:val="53A8B436"/>
    <w:lvl w:ilvl="0" w:tplc="A11672FA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36B2093"/>
    <w:multiLevelType w:val="hybridMultilevel"/>
    <w:tmpl w:val="D6E47A6C"/>
    <w:lvl w:ilvl="0" w:tplc="3C2E2F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01798"/>
    <w:multiLevelType w:val="hybridMultilevel"/>
    <w:tmpl w:val="8488FD72"/>
    <w:lvl w:ilvl="0" w:tplc="55A065B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55F"/>
    <w:rsid w:val="00041ACA"/>
    <w:rsid w:val="0008497A"/>
    <w:rsid w:val="00086F29"/>
    <w:rsid w:val="00095996"/>
    <w:rsid w:val="000959DB"/>
    <w:rsid w:val="000A7195"/>
    <w:rsid w:val="000B17B1"/>
    <w:rsid w:val="000B5804"/>
    <w:rsid w:val="000B5862"/>
    <w:rsid w:val="000D06F6"/>
    <w:rsid w:val="00100FB8"/>
    <w:rsid w:val="0010196C"/>
    <w:rsid w:val="0019529C"/>
    <w:rsid w:val="001B211F"/>
    <w:rsid w:val="001B6402"/>
    <w:rsid w:val="001E6867"/>
    <w:rsid w:val="00200C51"/>
    <w:rsid w:val="00203233"/>
    <w:rsid w:val="00231A58"/>
    <w:rsid w:val="002412B5"/>
    <w:rsid w:val="00266081"/>
    <w:rsid w:val="0028249F"/>
    <w:rsid w:val="002C608C"/>
    <w:rsid w:val="002C7D45"/>
    <w:rsid w:val="002D0149"/>
    <w:rsid w:val="003215D2"/>
    <w:rsid w:val="00321911"/>
    <w:rsid w:val="00330161"/>
    <w:rsid w:val="003313C6"/>
    <w:rsid w:val="00350A99"/>
    <w:rsid w:val="0039740D"/>
    <w:rsid w:val="003A5607"/>
    <w:rsid w:val="003B11C0"/>
    <w:rsid w:val="003B7615"/>
    <w:rsid w:val="003D4715"/>
    <w:rsid w:val="003E455B"/>
    <w:rsid w:val="003E4DB1"/>
    <w:rsid w:val="00404453"/>
    <w:rsid w:val="004045A8"/>
    <w:rsid w:val="004053C1"/>
    <w:rsid w:val="0041100B"/>
    <w:rsid w:val="00427C64"/>
    <w:rsid w:val="00434059"/>
    <w:rsid w:val="00474192"/>
    <w:rsid w:val="004844C8"/>
    <w:rsid w:val="004C13FE"/>
    <w:rsid w:val="004C7A52"/>
    <w:rsid w:val="004D2F28"/>
    <w:rsid w:val="004E587F"/>
    <w:rsid w:val="00514D98"/>
    <w:rsid w:val="00521466"/>
    <w:rsid w:val="00550529"/>
    <w:rsid w:val="005655BC"/>
    <w:rsid w:val="005661B9"/>
    <w:rsid w:val="005B04B7"/>
    <w:rsid w:val="005B6F21"/>
    <w:rsid w:val="005D01F2"/>
    <w:rsid w:val="005D2A0C"/>
    <w:rsid w:val="005E79B7"/>
    <w:rsid w:val="005F330D"/>
    <w:rsid w:val="005F567F"/>
    <w:rsid w:val="00612086"/>
    <w:rsid w:val="00616CEC"/>
    <w:rsid w:val="00662383"/>
    <w:rsid w:val="00691DA4"/>
    <w:rsid w:val="006B56C2"/>
    <w:rsid w:val="006C1E7F"/>
    <w:rsid w:val="006D75AE"/>
    <w:rsid w:val="006D78F4"/>
    <w:rsid w:val="006E6404"/>
    <w:rsid w:val="006F113E"/>
    <w:rsid w:val="006F211F"/>
    <w:rsid w:val="00703495"/>
    <w:rsid w:val="00704739"/>
    <w:rsid w:val="007A006B"/>
    <w:rsid w:val="007A3B96"/>
    <w:rsid w:val="007F1AE6"/>
    <w:rsid w:val="008007E4"/>
    <w:rsid w:val="008126DF"/>
    <w:rsid w:val="0086633F"/>
    <w:rsid w:val="008A1822"/>
    <w:rsid w:val="008A4953"/>
    <w:rsid w:val="008C652C"/>
    <w:rsid w:val="008F4238"/>
    <w:rsid w:val="008F4EA4"/>
    <w:rsid w:val="00905A97"/>
    <w:rsid w:val="00911C1A"/>
    <w:rsid w:val="009238D0"/>
    <w:rsid w:val="009354DC"/>
    <w:rsid w:val="00953359"/>
    <w:rsid w:val="00957D4D"/>
    <w:rsid w:val="00976502"/>
    <w:rsid w:val="00980A69"/>
    <w:rsid w:val="009A3D3B"/>
    <w:rsid w:val="009B7CCA"/>
    <w:rsid w:val="009C2CF2"/>
    <w:rsid w:val="009C77BC"/>
    <w:rsid w:val="009D6FB2"/>
    <w:rsid w:val="00A146B2"/>
    <w:rsid w:val="00A15956"/>
    <w:rsid w:val="00A2250C"/>
    <w:rsid w:val="00A42F96"/>
    <w:rsid w:val="00A453F4"/>
    <w:rsid w:val="00A711AB"/>
    <w:rsid w:val="00A73989"/>
    <w:rsid w:val="00A752AF"/>
    <w:rsid w:val="00A843D5"/>
    <w:rsid w:val="00A90D37"/>
    <w:rsid w:val="00A95298"/>
    <w:rsid w:val="00AC01A2"/>
    <w:rsid w:val="00AC7BBE"/>
    <w:rsid w:val="00AD74C3"/>
    <w:rsid w:val="00AE39B3"/>
    <w:rsid w:val="00B07920"/>
    <w:rsid w:val="00B251A2"/>
    <w:rsid w:val="00B27F54"/>
    <w:rsid w:val="00B503E4"/>
    <w:rsid w:val="00B613B1"/>
    <w:rsid w:val="00B816DD"/>
    <w:rsid w:val="00B90870"/>
    <w:rsid w:val="00BA15BD"/>
    <w:rsid w:val="00BC0797"/>
    <w:rsid w:val="00BE4193"/>
    <w:rsid w:val="00BF7812"/>
    <w:rsid w:val="00C02549"/>
    <w:rsid w:val="00C17EE6"/>
    <w:rsid w:val="00C22D0C"/>
    <w:rsid w:val="00C30C41"/>
    <w:rsid w:val="00C31813"/>
    <w:rsid w:val="00C62355"/>
    <w:rsid w:val="00C76783"/>
    <w:rsid w:val="00CA0C7B"/>
    <w:rsid w:val="00CD063C"/>
    <w:rsid w:val="00CD1926"/>
    <w:rsid w:val="00D011B1"/>
    <w:rsid w:val="00D0145E"/>
    <w:rsid w:val="00D01D4C"/>
    <w:rsid w:val="00D05E17"/>
    <w:rsid w:val="00D4155F"/>
    <w:rsid w:val="00D42DEE"/>
    <w:rsid w:val="00D4408F"/>
    <w:rsid w:val="00D4611F"/>
    <w:rsid w:val="00D61DAF"/>
    <w:rsid w:val="00D80A75"/>
    <w:rsid w:val="00DB1D96"/>
    <w:rsid w:val="00DD4E3C"/>
    <w:rsid w:val="00DD77E8"/>
    <w:rsid w:val="00DE3E6E"/>
    <w:rsid w:val="00DE5385"/>
    <w:rsid w:val="00E15A6A"/>
    <w:rsid w:val="00E32300"/>
    <w:rsid w:val="00E80A57"/>
    <w:rsid w:val="00E81696"/>
    <w:rsid w:val="00E94437"/>
    <w:rsid w:val="00E9448D"/>
    <w:rsid w:val="00E9671E"/>
    <w:rsid w:val="00E9790D"/>
    <w:rsid w:val="00EA0309"/>
    <w:rsid w:val="00ED67E2"/>
    <w:rsid w:val="00EE6038"/>
    <w:rsid w:val="00F12DB3"/>
    <w:rsid w:val="00F23CB1"/>
    <w:rsid w:val="00F568A0"/>
    <w:rsid w:val="00F6070B"/>
    <w:rsid w:val="00FB0A40"/>
    <w:rsid w:val="00FB2AE6"/>
    <w:rsid w:val="00FE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30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30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C41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30C41"/>
    <w:rPr>
      <w:color w:val="808080"/>
    </w:rPr>
  </w:style>
  <w:style w:type="paragraph" w:styleId="Paragraphedeliste">
    <w:name w:val="List Paragraph"/>
    <w:basedOn w:val="Normal"/>
    <w:uiPriority w:val="34"/>
    <w:qFormat/>
    <w:rsid w:val="009B7C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B6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613B1"/>
  </w:style>
  <w:style w:type="paragraph" w:styleId="Pieddepage">
    <w:name w:val="footer"/>
    <w:basedOn w:val="Normal"/>
    <w:link w:val="PieddepageCar"/>
    <w:uiPriority w:val="99"/>
    <w:unhideWhenUsed/>
    <w:rsid w:val="00B61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1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28A3E-BCD7-41B7-9F6A-8EBA287D6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Pascale Besançon</dc:creator>
  <cp:lastModifiedBy>Isabelle</cp:lastModifiedBy>
  <cp:revision>4</cp:revision>
  <cp:lastPrinted>2012-04-11T14:25:00Z</cp:lastPrinted>
  <dcterms:created xsi:type="dcterms:W3CDTF">2012-04-15T13:34:00Z</dcterms:created>
  <dcterms:modified xsi:type="dcterms:W3CDTF">2012-06-16T08:32:00Z</dcterms:modified>
</cp:coreProperties>
</file>