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479114453"/>
    <w:bookmarkEnd w:id="0"/>
    <w:p w:rsidR="00061ADB" w:rsidRDefault="006720EB" w:rsidP="00CE0BC8">
      <w:pPr>
        <w:pStyle w:val="Corpsdetexte"/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FDD61B" wp14:editId="180B944A">
                <wp:simplePos x="0" y="0"/>
                <wp:positionH relativeFrom="column">
                  <wp:posOffset>846455</wp:posOffset>
                </wp:positionH>
                <wp:positionV relativeFrom="paragraph">
                  <wp:posOffset>21590</wp:posOffset>
                </wp:positionV>
                <wp:extent cx="5476875" cy="802640"/>
                <wp:effectExtent l="0" t="0" r="34925" b="35560"/>
                <wp:wrapThrough wrapText="bothSides">
                  <wp:wrapPolygon edited="0">
                    <wp:start x="0" y="0"/>
                    <wp:lineTo x="0" y="21873"/>
                    <wp:lineTo x="21638" y="21873"/>
                    <wp:lineTo x="21638" y="0"/>
                    <wp:lineTo x="0" y="0"/>
                  </wp:wrapPolygon>
                </wp:wrapThrough>
                <wp:docPr id="52" name="Rectangle à coins arrondis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6875" cy="802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636D7" w:rsidRPr="004D237E" w:rsidRDefault="008636D7" w:rsidP="008636D7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</w:rPr>
                            </w:pPr>
                            <w:r w:rsidRPr="004D237E">
                              <w:rPr>
                                <w:b/>
                                <w:bCs/>
                                <w:i/>
                                <w:sz w:val="28"/>
                              </w:rPr>
                              <w:t xml:space="preserve">« Le revenu universel » </w:t>
                            </w:r>
                          </w:p>
                          <w:p w:rsidR="004D237E" w:rsidRDefault="004D237E" w:rsidP="008636D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636D7" w:rsidRDefault="008636D7" w:rsidP="008636D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60897">
                              <w:rPr>
                                <w:b/>
                              </w:rPr>
                              <w:t xml:space="preserve">Journée </w:t>
                            </w:r>
                            <w:r>
                              <w:rPr>
                                <w:b/>
                              </w:rPr>
                              <w:t xml:space="preserve">d’actualisation des connaissances </w:t>
                            </w:r>
                          </w:p>
                          <w:p w:rsidR="008636D7" w:rsidRDefault="008636D7" w:rsidP="008636D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Mercredi 5 avril 2017</w:t>
                            </w:r>
                          </w:p>
                          <w:p w:rsidR="008636D7" w:rsidRPr="00F45B9C" w:rsidRDefault="008636D7" w:rsidP="008636D7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oundrect w14:anchorId="23D7788E" id="Rectangle à coins arrondis 52" o:spid="_x0000_s1026" style="position:absolute;margin-left:66.65pt;margin-top:1.7pt;width:431.25pt;height:6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">
                <v:textbox>
                  <w:txbxContent>
                    <w:p w14:paraId="0C59B80E" w14:textId="05416BB3" w:rsidR="008636D7" w:rsidRPr="004D237E" w:rsidRDefault="008636D7" w:rsidP="008636D7">
                      <w:pPr>
                        <w:jc w:val="center"/>
                        <w:rPr>
                          <w:b/>
                          <w:i/>
                          <w:sz w:val="28"/>
                        </w:rPr>
                      </w:pPr>
                      <w:r w:rsidRPr="004D237E">
                        <w:rPr>
                          <w:b/>
                          <w:bCs/>
                          <w:i/>
                          <w:sz w:val="28"/>
                        </w:rPr>
                        <w:t xml:space="preserve">« Le revenu universel » </w:t>
                      </w:r>
                    </w:p>
                    <w:p w14:paraId="54E6F476" w14:textId="77777777" w:rsidR="004D237E" w:rsidRDefault="004D237E" w:rsidP="008636D7">
                      <w:pPr>
                        <w:jc w:val="center"/>
                        <w:rPr>
                          <w:b/>
                        </w:rPr>
                      </w:pPr>
                    </w:p>
                    <w:p w14:paraId="68F6B1F9" w14:textId="61587DF3" w:rsidR="008636D7" w:rsidRDefault="008636D7" w:rsidP="008636D7">
                      <w:pPr>
                        <w:jc w:val="center"/>
                        <w:rPr>
                          <w:b/>
                        </w:rPr>
                      </w:pPr>
                      <w:r w:rsidRPr="00560897">
                        <w:rPr>
                          <w:b/>
                        </w:rPr>
                        <w:t xml:space="preserve">Journée </w:t>
                      </w:r>
                      <w:r>
                        <w:rPr>
                          <w:b/>
                        </w:rPr>
                        <w:t xml:space="preserve">d’actualisation des connaissances </w:t>
                      </w:r>
                    </w:p>
                    <w:p w14:paraId="5B1682D5" w14:textId="544A8D1E" w:rsidR="008636D7" w:rsidRDefault="008636D7" w:rsidP="008636D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Mercredi 5 avril 2017</w:t>
                      </w:r>
                    </w:p>
                    <w:p w14:paraId="449B06B5" w14:textId="77777777" w:rsidR="008636D7" w:rsidRPr="00F45B9C" w:rsidRDefault="008636D7" w:rsidP="008636D7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:rsidR="00CC3E55" w:rsidRDefault="003D58DC" w:rsidP="008636D7">
      <w:pPr>
        <w:rPr>
          <w:i/>
        </w:rPr>
      </w:pPr>
      <w:r w:rsidRPr="00CC3E55">
        <w:rPr>
          <w:i/>
        </w:rPr>
        <w:t xml:space="preserve"> </w:t>
      </w:r>
    </w:p>
    <w:p w:rsidR="008636D7" w:rsidRDefault="008636D7" w:rsidP="008636D7">
      <w:pPr>
        <w:rPr>
          <w:i/>
        </w:rPr>
      </w:pPr>
    </w:p>
    <w:p w:rsidR="008636D7" w:rsidRDefault="008636D7" w:rsidP="008636D7">
      <w:pPr>
        <w:rPr>
          <w:i/>
        </w:rPr>
      </w:pPr>
    </w:p>
    <w:p w:rsidR="008636D7" w:rsidRPr="00CC3E55" w:rsidRDefault="008636D7" w:rsidP="008636D7">
      <w:pPr>
        <w:rPr>
          <w:i/>
        </w:rPr>
      </w:pPr>
    </w:p>
    <w:p w:rsidR="00CC3E55" w:rsidRDefault="00CC3E55">
      <w:pPr>
        <w:rPr>
          <w:i/>
        </w:rPr>
      </w:pPr>
    </w:p>
    <w:p w:rsidR="000C2AA5" w:rsidRPr="006720EB" w:rsidRDefault="00FD1C55" w:rsidP="006720EB">
      <w:pPr>
        <w:jc w:val="center"/>
        <w:rPr>
          <w:b/>
          <w:u w:val="single"/>
        </w:rPr>
      </w:pPr>
      <w:r w:rsidRPr="006720EB">
        <w:rPr>
          <w:b/>
          <w:u w:val="single"/>
        </w:rPr>
        <w:t>Atelier « Justice sociale et inégalités »</w:t>
      </w:r>
    </w:p>
    <w:p w:rsidR="00FD1C55" w:rsidRPr="006720EB" w:rsidRDefault="00CD6647" w:rsidP="00FD1C55">
      <w:pPr>
        <w:jc w:val="both"/>
        <w:rPr>
          <w:b/>
          <w:sz w:val="22"/>
          <w:szCs w:val="22"/>
        </w:rPr>
      </w:pPr>
      <w:r w:rsidRPr="006720EB">
        <w:rPr>
          <w:b/>
          <w:sz w:val="22"/>
          <w:szCs w:val="22"/>
        </w:rPr>
        <w:t>T</w:t>
      </w:r>
      <w:r w:rsidR="0008131D" w:rsidRPr="006720EB">
        <w:rPr>
          <w:b/>
          <w:sz w:val="22"/>
          <w:szCs w:val="22"/>
        </w:rPr>
        <w:t>hème « </w:t>
      </w:r>
      <w:r w:rsidR="00B266C6" w:rsidRPr="006720EB">
        <w:rPr>
          <w:b/>
          <w:sz w:val="22"/>
          <w:szCs w:val="22"/>
        </w:rPr>
        <w:t>Comment les pouvoirs publics peuvent contribuer à la justice sociale ?</w:t>
      </w:r>
      <w:r w:rsidR="0008131D" w:rsidRPr="006720EB">
        <w:rPr>
          <w:b/>
          <w:sz w:val="22"/>
          <w:szCs w:val="22"/>
        </w:rPr>
        <w:t>»</w:t>
      </w:r>
      <w:r w:rsidR="00377292" w:rsidRPr="006720EB">
        <w:rPr>
          <w:b/>
          <w:sz w:val="22"/>
          <w:szCs w:val="22"/>
        </w:rPr>
        <w:t xml:space="preserve"> (Regards croisés, Terminale)</w:t>
      </w:r>
      <w:r w:rsidR="00DA7525" w:rsidRPr="006720EB">
        <w:rPr>
          <w:b/>
          <w:sz w:val="22"/>
          <w:szCs w:val="22"/>
        </w:rPr>
        <w:t>.</w:t>
      </w:r>
    </w:p>
    <w:p w:rsidR="008C66AF" w:rsidRDefault="008C66AF" w:rsidP="00FD1C55">
      <w:pPr>
        <w:jc w:val="both"/>
        <w:rPr>
          <w:sz w:val="22"/>
          <w:szCs w:val="22"/>
        </w:rPr>
      </w:pPr>
    </w:p>
    <w:p w:rsidR="008C66AF" w:rsidRPr="00193692" w:rsidRDefault="008C66AF" w:rsidP="00382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2"/>
        </w:rPr>
      </w:pPr>
      <w:r w:rsidRPr="00193692">
        <w:rPr>
          <w:b/>
          <w:sz w:val="20"/>
          <w:szCs w:val="22"/>
        </w:rPr>
        <w:t>Rappel des indications complémentaires du programme</w:t>
      </w:r>
    </w:p>
    <w:p w:rsidR="008C66AF" w:rsidRPr="00193692" w:rsidRDefault="008C66AF" w:rsidP="00382626">
      <w:pPr>
        <w:pStyle w:val="Defaul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Times New Roman" w:eastAsiaTheme="minorEastAsia" w:hAnsi="Times New Roman" w:cs="Times New Roman"/>
          <w:i/>
          <w:iCs/>
          <w:color w:val="auto"/>
          <w:sz w:val="20"/>
          <w:szCs w:val="22"/>
          <w:lang w:eastAsia="fr-FR"/>
        </w:rPr>
      </w:pPr>
      <w:r w:rsidRPr="00193692">
        <w:rPr>
          <w:rFonts w:ascii="Times New Roman" w:eastAsiaTheme="minorEastAsia" w:hAnsi="Times New Roman" w:cs="Times New Roman"/>
          <w:i/>
          <w:iCs/>
          <w:color w:val="auto"/>
          <w:sz w:val="20"/>
          <w:szCs w:val="22"/>
          <w:lang w:eastAsia="fr-FR"/>
        </w:rPr>
        <w:t>On s'interrogera sur les fondements des politiques de lutte contre les inégalités en les reliant à la notion de justice sociale ; on rappellera à ce propos que toute conception de la justice doit répondre à la question : « L'égalité de quoi ? ». On distinguera égalité des droits, égalité des situations et égalité des chances.</w:t>
      </w:r>
    </w:p>
    <w:p w:rsidR="008C66AF" w:rsidRPr="00193692" w:rsidRDefault="008C66AF" w:rsidP="00382626">
      <w:pPr>
        <w:pStyle w:val="Defaul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Times New Roman" w:eastAsiaTheme="minorEastAsia" w:hAnsi="Times New Roman" w:cs="Times New Roman"/>
          <w:i/>
          <w:iCs/>
          <w:color w:val="auto"/>
          <w:sz w:val="20"/>
          <w:szCs w:val="22"/>
          <w:lang w:eastAsia="fr-FR"/>
        </w:rPr>
      </w:pPr>
      <w:r w:rsidRPr="00193692">
        <w:rPr>
          <w:rFonts w:ascii="Times New Roman" w:eastAsiaTheme="minorEastAsia" w:hAnsi="Times New Roman" w:cs="Times New Roman"/>
          <w:i/>
          <w:iCs/>
          <w:color w:val="auto"/>
          <w:sz w:val="20"/>
          <w:szCs w:val="22"/>
          <w:lang w:eastAsia="fr-FR"/>
        </w:rPr>
        <w:t>On analysera les principaux moyens par lesquels les pouvoirs publics peuvent contribuer à la justice sociale : fiscalité, redistribution et protection sociale, services collectifs, mesures de lutte contre les discriminations.</w:t>
      </w:r>
    </w:p>
    <w:p w:rsidR="008C66AF" w:rsidRPr="00193692" w:rsidRDefault="008C66AF" w:rsidP="00382626">
      <w:pPr>
        <w:pStyle w:val="Defaul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Times New Roman" w:eastAsiaTheme="minorEastAsia" w:hAnsi="Times New Roman" w:cs="Times New Roman"/>
          <w:i/>
          <w:iCs/>
          <w:color w:val="auto"/>
          <w:sz w:val="20"/>
          <w:szCs w:val="22"/>
          <w:lang w:eastAsia="fr-FR"/>
        </w:rPr>
      </w:pPr>
      <w:r w:rsidRPr="00193692">
        <w:rPr>
          <w:rFonts w:ascii="Times New Roman" w:eastAsiaTheme="minorEastAsia" w:hAnsi="Times New Roman" w:cs="Times New Roman"/>
          <w:i/>
          <w:iCs/>
          <w:color w:val="auto"/>
          <w:sz w:val="20"/>
          <w:szCs w:val="22"/>
          <w:lang w:eastAsia="fr-FR"/>
        </w:rPr>
        <w:t xml:space="preserve">On montrera que l'action des pouvoirs publics s'exerce sous contrainte et qu'elle fait l'objet de débats quant à son efficacité : risques de </w:t>
      </w:r>
      <w:proofErr w:type="spellStart"/>
      <w:r w:rsidRPr="00193692">
        <w:rPr>
          <w:rFonts w:ascii="Times New Roman" w:eastAsiaTheme="minorEastAsia" w:hAnsi="Times New Roman" w:cs="Times New Roman"/>
          <w:i/>
          <w:iCs/>
          <w:color w:val="auto"/>
          <w:sz w:val="20"/>
          <w:szCs w:val="22"/>
          <w:lang w:eastAsia="fr-FR"/>
        </w:rPr>
        <w:t>désincitation</w:t>
      </w:r>
      <w:proofErr w:type="spellEnd"/>
      <w:r w:rsidRPr="00193692">
        <w:rPr>
          <w:rFonts w:ascii="Times New Roman" w:eastAsiaTheme="minorEastAsia" w:hAnsi="Times New Roman" w:cs="Times New Roman"/>
          <w:i/>
          <w:iCs/>
          <w:color w:val="auto"/>
          <w:sz w:val="20"/>
          <w:szCs w:val="22"/>
          <w:lang w:eastAsia="fr-FR"/>
        </w:rPr>
        <w:t xml:space="preserve"> et d'effets pervers.</w:t>
      </w:r>
    </w:p>
    <w:p w:rsidR="006720EB" w:rsidRPr="00382626" w:rsidRDefault="006720EB" w:rsidP="00FD1C55">
      <w:pPr>
        <w:jc w:val="both"/>
        <w:rPr>
          <w:sz w:val="22"/>
          <w:szCs w:val="22"/>
        </w:rPr>
      </w:pPr>
    </w:p>
    <w:p w:rsidR="00FD1C55" w:rsidRPr="00D37D6B" w:rsidRDefault="00FD1C55" w:rsidP="006720EB">
      <w:pPr>
        <w:pStyle w:val="Paragraphedeliste"/>
        <w:numPr>
          <w:ilvl w:val="0"/>
          <w:numId w:val="16"/>
        </w:numPr>
        <w:jc w:val="both"/>
        <w:rPr>
          <w:b/>
          <w:i/>
          <w:sz w:val="24"/>
          <w:szCs w:val="24"/>
          <w:lang w:val="fr-FR"/>
        </w:rPr>
      </w:pPr>
      <w:r w:rsidRPr="00D37D6B">
        <w:rPr>
          <w:b/>
          <w:i/>
          <w:sz w:val="24"/>
          <w:szCs w:val="24"/>
          <w:lang w:val="fr-FR"/>
        </w:rPr>
        <w:t>Problémat</w:t>
      </w:r>
      <w:r w:rsidR="006720EB" w:rsidRPr="00D37D6B">
        <w:rPr>
          <w:b/>
          <w:i/>
          <w:sz w:val="24"/>
          <w:szCs w:val="24"/>
          <w:lang w:val="fr-FR"/>
        </w:rPr>
        <w:t>ique(s) au regard du programme </w:t>
      </w:r>
      <w:r w:rsidRPr="00D37D6B">
        <w:rPr>
          <w:b/>
          <w:i/>
          <w:sz w:val="24"/>
          <w:szCs w:val="24"/>
          <w:lang w:val="fr-FR"/>
        </w:rPr>
        <w:t xml:space="preserve"> </w:t>
      </w:r>
    </w:p>
    <w:p w:rsidR="00FD1C55" w:rsidRPr="00382626" w:rsidRDefault="00FD1C55" w:rsidP="006720EB">
      <w:pPr>
        <w:jc w:val="both"/>
        <w:rPr>
          <w:sz w:val="22"/>
          <w:szCs w:val="22"/>
        </w:rPr>
      </w:pPr>
    </w:p>
    <w:p w:rsidR="00FD1C55" w:rsidRPr="00382626" w:rsidRDefault="006720EB" w:rsidP="006720EB">
      <w:pPr>
        <w:jc w:val="both"/>
        <w:rPr>
          <w:sz w:val="22"/>
          <w:szCs w:val="22"/>
        </w:rPr>
      </w:pPr>
      <w:r w:rsidRPr="00382626">
        <w:rPr>
          <w:sz w:val="22"/>
          <w:szCs w:val="22"/>
        </w:rPr>
        <w:t xml:space="preserve">Le revenu universel permet-il de contribuer à la justice sociale ? </w:t>
      </w:r>
    </w:p>
    <w:p w:rsidR="00FD1C55" w:rsidRPr="00382626" w:rsidRDefault="00FD1C55" w:rsidP="00FD1C55">
      <w:pPr>
        <w:jc w:val="both"/>
        <w:rPr>
          <w:sz w:val="22"/>
          <w:szCs w:val="22"/>
        </w:rPr>
      </w:pPr>
    </w:p>
    <w:p w:rsidR="00FD1C55" w:rsidRPr="00D37D6B" w:rsidRDefault="00FD1C55" w:rsidP="006720EB">
      <w:pPr>
        <w:pStyle w:val="Paragraphedeliste"/>
        <w:numPr>
          <w:ilvl w:val="0"/>
          <w:numId w:val="16"/>
        </w:numPr>
        <w:jc w:val="both"/>
        <w:rPr>
          <w:b/>
          <w:i/>
          <w:sz w:val="24"/>
          <w:szCs w:val="24"/>
          <w:lang w:val="fr-FR"/>
        </w:rPr>
      </w:pPr>
      <w:r w:rsidRPr="00D37D6B">
        <w:rPr>
          <w:b/>
          <w:i/>
          <w:sz w:val="24"/>
          <w:szCs w:val="24"/>
          <w:lang w:val="fr-FR"/>
        </w:rPr>
        <w:t xml:space="preserve">Axes à traiter, plan du raisonnement : </w:t>
      </w:r>
    </w:p>
    <w:p w:rsidR="006720EB" w:rsidRPr="00382626" w:rsidRDefault="006720EB" w:rsidP="0095002C">
      <w:pPr>
        <w:jc w:val="both"/>
        <w:rPr>
          <w:sz w:val="22"/>
          <w:szCs w:val="22"/>
        </w:rPr>
      </w:pPr>
      <w:r w:rsidRPr="00382626">
        <w:rPr>
          <w:sz w:val="22"/>
          <w:szCs w:val="22"/>
        </w:rPr>
        <w:t>Ce point serait traité après les deux premières indications complémentaires (IC) de ce thème : celles sur les fondements des politiques de lutte contre les inégalités puis sur les moyens par lesquels les pouvoirs publics peuvent contribuer à la justice sociale (</w:t>
      </w:r>
      <w:r w:rsidR="008C66AF" w:rsidRPr="00382626">
        <w:rPr>
          <w:sz w:val="22"/>
          <w:szCs w:val="22"/>
        </w:rPr>
        <w:t xml:space="preserve">fiscalité, </w:t>
      </w:r>
      <w:r w:rsidRPr="00382626">
        <w:rPr>
          <w:sz w:val="22"/>
          <w:szCs w:val="22"/>
        </w:rPr>
        <w:t xml:space="preserve">redistribution </w:t>
      </w:r>
      <w:r w:rsidR="008C66AF" w:rsidRPr="00382626">
        <w:rPr>
          <w:sz w:val="22"/>
          <w:szCs w:val="22"/>
        </w:rPr>
        <w:t xml:space="preserve">, </w:t>
      </w:r>
      <w:r w:rsidRPr="00382626">
        <w:rPr>
          <w:sz w:val="22"/>
          <w:szCs w:val="22"/>
        </w:rPr>
        <w:t>protection  sociale,   services</w:t>
      </w:r>
      <w:r w:rsidR="0095002C" w:rsidRPr="00382626">
        <w:rPr>
          <w:sz w:val="22"/>
          <w:szCs w:val="22"/>
        </w:rPr>
        <w:t xml:space="preserve"> </w:t>
      </w:r>
      <w:r w:rsidRPr="00382626">
        <w:rPr>
          <w:sz w:val="22"/>
          <w:szCs w:val="22"/>
        </w:rPr>
        <w:t>collectifs,</w:t>
      </w:r>
      <w:r w:rsidR="0095002C" w:rsidRPr="00382626">
        <w:rPr>
          <w:sz w:val="22"/>
          <w:szCs w:val="22"/>
        </w:rPr>
        <w:t xml:space="preserve"> mesures de lutte contre les  </w:t>
      </w:r>
      <w:r w:rsidRPr="00382626">
        <w:rPr>
          <w:sz w:val="22"/>
          <w:szCs w:val="22"/>
        </w:rPr>
        <w:t>discriminations.)</w:t>
      </w:r>
    </w:p>
    <w:p w:rsidR="006720EB" w:rsidRPr="00382626" w:rsidRDefault="006720EB" w:rsidP="0095002C">
      <w:pPr>
        <w:jc w:val="both"/>
        <w:rPr>
          <w:sz w:val="22"/>
          <w:szCs w:val="22"/>
        </w:rPr>
      </w:pPr>
      <w:r w:rsidRPr="00382626">
        <w:rPr>
          <w:sz w:val="22"/>
          <w:szCs w:val="22"/>
        </w:rPr>
        <w:t xml:space="preserve">Il ferait la transition avec la troisième IC portant sur les interrogations et contraintes des actions des pouvoirs publics. </w:t>
      </w:r>
    </w:p>
    <w:p w:rsidR="006720EB" w:rsidRPr="00382626" w:rsidRDefault="006720EB" w:rsidP="0095002C">
      <w:pPr>
        <w:jc w:val="both"/>
        <w:rPr>
          <w:sz w:val="22"/>
          <w:szCs w:val="22"/>
        </w:rPr>
      </w:pPr>
    </w:p>
    <w:p w:rsidR="006720EB" w:rsidRPr="00382626" w:rsidRDefault="006720EB" w:rsidP="0095002C">
      <w:pPr>
        <w:jc w:val="both"/>
        <w:rPr>
          <w:b/>
          <w:sz w:val="22"/>
          <w:szCs w:val="22"/>
        </w:rPr>
      </w:pPr>
      <w:r w:rsidRPr="00382626">
        <w:rPr>
          <w:b/>
          <w:sz w:val="22"/>
          <w:szCs w:val="22"/>
        </w:rPr>
        <w:t xml:space="preserve">Objectifs de la séquence : </w:t>
      </w:r>
    </w:p>
    <w:p w:rsidR="006720EB" w:rsidRPr="00382626" w:rsidRDefault="0095002C" w:rsidP="0095002C">
      <w:pPr>
        <w:ind w:left="1068"/>
        <w:jc w:val="both"/>
        <w:rPr>
          <w:b/>
          <w:sz w:val="22"/>
          <w:szCs w:val="22"/>
          <w:u w:val="single"/>
        </w:rPr>
      </w:pPr>
      <w:r w:rsidRPr="00382626">
        <w:rPr>
          <w:b/>
          <w:sz w:val="22"/>
          <w:szCs w:val="22"/>
          <w:u w:val="single"/>
        </w:rPr>
        <w:t>En termes de s</w:t>
      </w:r>
      <w:r w:rsidR="006720EB" w:rsidRPr="00382626">
        <w:rPr>
          <w:b/>
          <w:sz w:val="22"/>
          <w:szCs w:val="22"/>
          <w:u w:val="single"/>
        </w:rPr>
        <w:t xml:space="preserve">avoirs : </w:t>
      </w:r>
    </w:p>
    <w:p w:rsidR="006720EB" w:rsidRPr="00382626" w:rsidRDefault="006720EB" w:rsidP="009607E0">
      <w:pPr>
        <w:numPr>
          <w:ilvl w:val="0"/>
          <w:numId w:val="15"/>
        </w:numPr>
        <w:ind w:left="1786" w:hanging="357"/>
        <w:jc w:val="both"/>
        <w:rPr>
          <w:sz w:val="22"/>
          <w:szCs w:val="22"/>
        </w:rPr>
      </w:pPr>
      <w:r w:rsidRPr="00382626">
        <w:rPr>
          <w:sz w:val="22"/>
          <w:szCs w:val="22"/>
        </w:rPr>
        <w:t>Aborder un</w:t>
      </w:r>
      <w:r w:rsidR="009607E0">
        <w:rPr>
          <w:sz w:val="22"/>
          <w:szCs w:val="22"/>
        </w:rPr>
        <w:t xml:space="preserve">e nouvelle mesure / un </w:t>
      </w:r>
      <w:r w:rsidRPr="00382626">
        <w:rPr>
          <w:sz w:val="22"/>
          <w:szCs w:val="22"/>
        </w:rPr>
        <w:t xml:space="preserve">projet de justice sociale (en lien avec l’actualité)  </w:t>
      </w:r>
    </w:p>
    <w:p w:rsidR="006720EB" w:rsidRPr="00382626" w:rsidRDefault="006720EB" w:rsidP="009607E0">
      <w:pPr>
        <w:numPr>
          <w:ilvl w:val="0"/>
          <w:numId w:val="15"/>
        </w:numPr>
        <w:ind w:left="1786" w:hanging="357"/>
        <w:jc w:val="both"/>
        <w:rPr>
          <w:sz w:val="22"/>
          <w:szCs w:val="22"/>
        </w:rPr>
      </w:pPr>
      <w:r w:rsidRPr="00382626">
        <w:rPr>
          <w:sz w:val="22"/>
          <w:szCs w:val="22"/>
        </w:rPr>
        <w:t xml:space="preserve">Mobiliser les notions déjà étudiées : </w:t>
      </w:r>
      <w:r w:rsidR="0095002C" w:rsidRPr="00382626">
        <w:rPr>
          <w:sz w:val="22"/>
          <w:szCs w:val="22"/>
        </w:rPr>
        <w:t xml:space="preserve">justice sociale, </w:t>
      </w:r>
      <w:r w:rsidRPr="00382626">
        <w:rPr>
          <w:sz w:val="22"/>
          <w:szCs w:val="22"/>
        </w:rPr>
        <w:t>Etat-Providence, prélèvements oblig</w:t>
      </w:r>
      <w:r w:rsidR="0095002C" w:rsidRPr="00382626">
        <w:rPr>
          <w:sz w:val="22"/>
          <w:szCs w:val="22"/>
        </w:rPr>
        <w:t>atoires, revenus de transfert,</w:t>
      </w:r>
      <w:r w:rsidR="009607E0">
        <w:rPr>
          <w:sz w:val="22"/>
          <w:szCs w:val="22"/>
        </w:rPr>
        <w:t xml:space="preserve"> </w:t>
      </w:r>
      <w:r w:rsidR="0095002C" w:rsidRPr="00382626">
        <w:rPr>
          <w:sz w:val="22"/>
          <w:szCs w:val="22"/>
        </w:rPr>
        <w:t xml:space="preserve">assistance </w:t>
      </w:r>
      <w:r w:rsidRPr="00382626">
        <w:rPr>
          <w:sz w:val="22"/>
          <w:szCs w:val="22"/>
        </w:rPr>
        <w:t>/</w:t>
      </w:r>
      <w:proofErr w:type="gramStart"/>
      <w:r w:rsidRPr="00382626">
        <w:rPr>
          <w:sz w:val="22"/>
          <w:szCs w:val="22"/>
        </w:rPr>
        <w:t>assurance ,</w:t>
      </w:r>
      <w:proofErr w:type="gramEnd"/>
      <w:r w:rsidRPr="00382626">
        <w:rPr>
          <w:sz w:val="22"/>
          <w:szCs w:val="22"/>
        </w:rPr>
        <w:t xml:space="preserve"> services collectifs, fiscalité , redistribution , protection sociale, </w:t>
      </w:r>
      <w:r w:rsidR="0095002C" w:rsidRPr="00382626">
        <w:rPr>
          <w:sz w:val="22"/>
          <w:szCs w:val="22"/>
        </w:rPr>
        <w:t xml:space="preserve">prestations et cotisations sociales.  </w:t>
      </w:r>
      <w:r w:rsidRPr="00382626">
        <w:rPr>
          <w:sz w:val="22"/>
          <w:szCs w:val="22"/>
        </w:rPr>
        <w:t xml:space="preserve"> </w:t>
      </w:r>
    </w:p>
    <w:p w:rsidR="006720EB" w:rsidRPr="00382626" w:rsidRDefault="0095002C" w:rsidP="009607E0">
      <w:pPr>
        <w:numPr>
          <w:ilvl w:val="0"/>
          <w:numId w:val="15"/>
        </w:numPr>
        <w:ind w:left="1786" w:hanging="357"/>
        <w:jc w:val="both"/>
        <w:rPr>
          <w:sz w:val="22"/>
          <w:szCs w:val="22"/>
        </w:rPr>
      </w:pPr>
      <w:r w:rsidRPr="00382626">
        <w:rPr>
          <w:sz w:val="22"/>
          <w:szCs w:val="22"/>
        </w:rPr>
        <w:t xml:space="preserve">Sensibiliser aux risques de </w:t>
      </w:r>
      <w:proofErr w:type="spellStart"/>
      <w:r w:rsidRPr="00382626">
        <w:rPr>
          <w:sz w:val="22"/>
          <w:szCs w:val="22"/>
        </w:rPr>
        <w:t>désincitation</w:t>
      </w:r>
      <w:proofErr w:type="spellEnd"/>
      <w:r w:rsidRPr="00382626">
        <w:rPr>
          <w:sz w:val="22"/>
          <w:szCs w:val="22"/>
        </w:rPr>
        <w:t xml:space="preserve"> et </w:t>
      </w:r>
      <w:r w:rsidR="006720EB" w:rsidRPr="00382626">
        <w:rPr>
          <w:sz w:val="22"/>
          <w:szCs w:val="22"/>
        </w:rPr>
        <w:t xml:space="preserve">effets pervers </w:t>
      </w:r>
    </w:p>
    <w:p w:rsidR="0095002C" w:rsidRPr="00382626" w:rsidRDefault="0095002C" w:rsidP="0095002C">
      <w:pPr>
        <w:ind w:left="1068"/>
        <w:jc w:val="both"/>
        <w:rPr>
          <w:b/>
          <w:sz w:val="22"/>
          <w:szCs w:val="22"/>
          <w:u w:val="single"/>
        </w:rPr>
      </w:pPr>
      <w:r w:rsidRPr="00382626">
        <w:rPr>
          <w:b/>
          <w:sz w:val="22"/>
          <w:szCs w:val="22"/>
          <w:u w:val="single"/>
        </w:rPr>
        <w:t>En termes de s</w:t>
      </w:r>
      <w:r w:rsidR="006720EB" w:rsidRPr="00382626">
        <w:rPr>
          <w:b/>
          <w:sz w:val="22"/>
          <w:szCs w:val="22"/>
          <w:u w:val="single"/>
        </w:rPr>
        <w:t>avoir-faire </w:t>
      </w:r>
    </w:p>
    <w:p w:rsidR="006720EB" w:rsidRPr="009607E0" w:rsidRDefault="006720EB" w:rsidP="009607E0">
      <w:pPr>
        <w:pStyle w:val="Paragraphedeliste"/>
        <w:numPr>
          <w:ilvl w:val="0"/>
          <w:numId w:val="26"/>
        </w:numPr>
        <w:jc w:val="both"/>
        <w:rPr>
          <w:lang w:val="fr-FR"/>
        </w:rPr>
      </w:pPr>
      <w:r w:rsidRPr="009607E0">
        <w:rPr>
          <w:lang w:val="fr-FR"/>
        </w:rPr>
        <w:t xml:space="preserve">Capacité à argumenter </w:t>
      </w:r>
      <w:r w:rsidR="0095002C" w:rsidRPr="009607E0">
        <w:rPr>
          <w:lang w:val="fr-FR"/>
        </w:rPr>
        <w:t xml:space="preserve">(méthode A, E, I : affirmation, explicitation, illustration) </w:t>
      </w:r>
    </w:p>
    <w:p w:rsidR="0095002C" w:rsidRPr="009607E0" w:rsidRDefault="0095002C" w:rsidP="009607E0">
      <w:pPr>
        <w:pStyle w:val="Paragraphedeliste"/>
        <w:numPr>
          <w:ilvl w:val="0"/>
          <w:numId w:val="26"/>
        </w:numPr>
        <w:jc w:val="both"/>
        <w:rPr>
          <w:lang w:val="fr-FR"/>
        </w:rPr>
      </w:pPr>
      <w:r w:rsidRPr="009607E0">
        <w:rPr>
          <w:lang w:val="fr-FR"/>
        </w:rPr>
        <w:t xml:space="preserve">Lecture et interprétation des quantiles </w:t>
      </w:r>
    </w:p>
    <w:p w:rsidR="0095002C" w:rsidRPr="00382626" w:rsidRDefault="0095002C" w:rsidP="0095002C">
      <w:pPr>
        <w:ind w:left="1068"/>
        <w:jc w:val="both"/>
        <w:rPr>
          <w:sz w:val="22"/>
          <w:szCs w:val="22"/>
          <w:u w:val="single"/>
        </w:rPr>
      </w:pPr>
    </w:p>
    <w:p w:rsidR="00FD1C55" w:rsidRPr="00D37D6B" w:rsidRDefault="0095002C" w:rsidP="0095002C">
      <w:pPr>
        <w:pStyle w:val="Paragraphedeliste"/>
        <w:numPr>
          <w:ilvl w:val="0"/>
          <w:numId w:val="16"/>
        </w:numPr>
        <w:jc w:val="both"/>
        <w:rPr>
          <w:b/>
          <w:i/>
          <w:sz w:val="24"/>
          <w:szCs w:val="24"/>
          <w:lang w:val="fr-FR"/>
        </w:rPr>
      </w:pPr>
      <w:r w:rsidRPr="00D37D6B">
        <w:rPr>
          <w:b/>
          <w:i/>
          <w:sz w:val="24"/>
          <w:szCs w:val="24"/>
          <w:lang w:val="fr-FR"/>
        </w:rPr>
        <w:t xml:space="preserve">Activités possibles </w:t>
      </w:r>
    </w:p>
    <w:p w:rsidR="0095002C" w:rsidRPr="00382626" w:rsidRDefault="0095002C" w:rsidP="0095002C">
      <w:pPr>
        <w:jc w:val="both"/>
        <w:rPr>
          <w:sz w:val="22"/>
          <w:szCs w:val="22"/>
        </w:rPr>
      </w:pPr>
      <w:r w:rsidRPr="00382626">
        <w:rPr>
          <w:sz w:val="22"/>
          <w:szCs w:val="22"/>
        </w:rPr>
        <w:t>Mise en activité dans le cadre de l’AP (</w:t>
      </w:r>
      <w:r w:rsidR="00382626" w:rsidRPr="00382626">
        <w:rPr>
          <w:sz w:val="22"/>
          <w:szCs w:val="22"/>
        </w:rPr>
        <w:t>approfondissement)</w:t>
      </w:r>
      <w:r w:rsidRPr="00382626">
        <w:rPr>
          <w:sz w:val="22"/>
          <w:szCs w:val="22"/>
        </w:rPr>
        <w:t xml:space="preserve"> et / ou du cours d’enseignement spécifique</w:t>
      </w:r>
      <w:r w:rsidR="00543086" w:rsidRPr="00382626">
        <w:rPr>
          <w:sz w:val="22"/>
          <w:szCs w:val="22"/>
        </w:rPr>
        <w:t xml:space="preserve"> : réalisation d’un débat </w:t>
      </w:r>
      <w:r w:rsidR="00382626">
        <w:rPr>
          <w:sz w:val="22"/>
          <w:szCs w:val="22"/>
        </w:rPr>
        <w:t xml:space="preserve">en classe. </w:t>
      </w:r>
    </w:p>
    <w:p w:rsidR="005822E7" w:rsidRPr="00382626" w:rsidRDefault="009607E0" w:rsidP="0095002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Plusieurs étapes : </w:t>
      </w:r>
    </w:p>
    <w:p w:rsidR="005822E7" w:rsidRPr="00382626" w:rsidRDefault="005822E7" w:rsidP="005822E7">
      <w:pPr>
        <w:pStyle w:val="Paragraphedeliste"/>
        <w:numPr>
          <w:ilvl w:val="0"/>
          <w:numId w:val="20"/>
        </w:numPr>
        <w:jc w:val="both"/>
        <w:rPr>
          <w:b/>
          <w:lang w:val="fr-FR"/>
        </w:rPr>
      </w:pPr>
      <w:r w:rsidRPr="00382626">
        <w:rPr>
          <w:b/>
          <w:lang w:val="fr-FR"/>
        </w:rPr>
        <w:t xml:space="preserve">Phase de sensibilisation / préparation en classe entière (une séance) </w:t>
      </w:r>
    </w:p>
    <w:p w:rsidR="005822E7" w:rsidRPr="00382626" w:rsidRDefault="009607E0" w:rsidP="005822E7">
      <w:pPr>
        <w:pStyle w:val="Paragraphedeliste"/>
        <w:numPr>
          <w:ilvl w:val="0"/>
          <w:numId w:val="15"/>
        </w:numPr>
        <w:jc w:val="both"/>
        <w:rPr>
          <w:lang w:val="fr-FR"/>
        </w:rPr>
      </w:pPr>
      <w:r w:rsidRPr="009607E0">
        <w:rPr>
          <w:b/>
          <w:lang w:val="fr-FR"/>
        </w:rPr>
        <w:t>Visionnage</w:t>
      </w:r>
      <w:r w:rsidR="0095002C" w:rsidRPr="009607E0">
        <w:rPr>
          <w:b/>
          <w:lang w:val="fr-FR"/>
        </w:rPr>
        <w:t xml:space="preserve"> </w:t>
      </w:r>
      <w:r w:rsidR="0095002C" w:rsidRPr="00382626">
        <w:rPr>
          <w:lang w:val="fr-FR"/>
        </w:rPr>
        <w:t xml:space="preserve">de </w:t>
      </w:r>
      <w:r w:rsidR="005822E7" w:rsidRPr="00382626">
        <w:rPr>
          <w:lang w:val="fr-FR"/>
        </w:rPr>
        <w:t xml:space="preserve">la vidéo </w:t>
      </w:r>
      <w:proofErr w:type="spellStart"/>
      <w:r w:rsidR="0095002C" w:rsidRPr="00382626">
        <w:rPr>
          <w:lang w:val="fr-FR"/>
        </w:rPr>
        <w:t>D</w:t>
      </w:r>
      <w:r w:rsidR="001E12A2">
        <w:rPr>
          <w:lang w:val="fr-FR"/>
        </w:rPr>
        <w:t xml:space="preserve">essine </w:t>
      </w:r>
      <w:r w:rsidR="0095002C" w:rsidRPr="00382626">
        <w:rPr>
          <w:lang w:val="fr-FR"/>
        </w:rPr>
        <w:t>M</w:t>
      </w:r>
      <w:r w:rsidR="001E12A2">
        <w:rPr>
          <w:lang w:val="fr-FR"/>
        </w:rPr>
        <w:t>oi</w:t>
      </w:r>
      <w:proofErr w:type="spellEnd"/>
      <w:r w:rsidR="001E12A2">
        <w:rPr>
          <w:lang w:val="fr-FR"/>
        </w:rPr>
        <w:t xml:space="preserve"> </w:t>
      </w:r>
      <w:r w:rsidR="0095002C" w:rsidRPr="00382626">
        <w:rPr>
          <w:lang w:val="fr-FR"/>
        </w:rPr>
        <w:t>L</w:t>
      </w:r>
      <w:r w:rsidR="001E12A2">
        <w:rPr>
          <w:lang w:val="fr-FR"/>
        </w:rPr>
        <w:t>’</w:t>
      </w:r>
      <w:r w:rsidR="0095002C" w:rsidRPr="00382626">
        <w:rPr>
          <w:lang w:val="fr-FR"/>
        </w:rPr>
        <w:t>E</w:t>
      </w:r>
      <w:r w:rsidR="001E12A2">
        <w:rPr>
          <w:lang w:val="fr-FR"/>
        </w:rPr>
        <w:t>co</w:t>
      </w:r>
      <w:bookmarkStart w:id="1" w:name="_GoBack"/>
      <w:bookmarkEnd w:id="1"/>
      <w:r w:rsidR="005822E7" w:rsidRPr="00382626">
        <w:rPr>
          <w:lang w:val="fr-FR"/>
        </w:rPr>
        <w:t xml:space="preserve"> : le professeur marque des pauses </w:t>
      </w:r>
      <w:r w:rsidR="0095002C" w:rsidRPr="00382626">
        <w:rPr>
          <w:lang w:val="fr-FR"/>
        </w:rPr>
        <w:t xml:space="preserve"> </w:t>
      </w:r>
      <w:r w:rsidR="005822E7" w:rsidRPr="00382626">
        <w:rPr>
          <w:lang w:val="fr-FR"/>
        </w:rPr>
        <w:t xml:space="preserve">lors du visionnage afin de compléter et de </w:t>
      </w:r>
      <w:r w:rsidR="0095002C" w:rsidRPr="00382626">
        <w:rPr>
          <w:lang w:val="fr-FR"/>
        </w:rPr>
        <w:t xml:space="preserve">préciser le cadre de revenu universel </w:t>
      </w:r>
      <w:proofErr w:type="gramStart"/>
      <w:r w:rsidR="0095002C" w:rsidRPr="00382626">
        <w:rPr>
          <w:lang w:val="fr-FR"/>
        </w:rPr>
        <w:t xml:space="preserve">retenu </w:t>
      </w:r>
      <w:r w:rsidR="005822E7" w:rsidRPr="00382626">
        <w:rPr>
          <w:lang w:val="fr-FR"/>
        </w:rPr>
        <w:t>,</w:t>
      </w:r>
      <w:proofErr w:type="gramEnd"/>
      <w:r w:rsidR="005822E7" w:rsidRPr="00382626">
        <w:rPr>
          <w:lang w:val="fr-FR"/>
        </w:rPr>
        <w:t xml:space="preserve"> celui du MFRB</w:t>
      </w:r>
      <w:r w:rsidR="00CE0BC8">
        <w:rPr>
          <w:rStyle w:val="Appeldenotedefin"/>
          <w:lang w:val="fr-FR"/>
        </w:rPr>
        <w:endnoteReference w:id="1"/>
      </w:r>
      <w:r w:rsidR="005822E7" w:rsidRPr="00382626">
        <w:rPr>
          <w:lang w:val="fr-FR"/>
        </w:rPr>
        <w:t xml:space="preserve"> présenté comme un revenu universel parmi d’autres ( revenu universel , individuel , </w:t>
      </w:r>
      <w:r w:rsidR="00382626">
        <w:rPr>
          <w:lang w:val="fr-FR"/>
        </w:rPr>
        <w:t xml:space="preserve">inconditionnel et </w:t>
      </w:r>
      <w:r w:rsidR="005822E7" w:rsidRPr="00382626">
        <w:rPr>
          <w:lang w:val="fr-FR"/>
        </w:rPr>
        <w:t xml:space="preserve"> inaliénable)  </w:t>
      </w:r>
    </w:p>
    <w:p w:rsidR="0095002C" w:rsidRPr="00382626" w:rsidRDefault="005822E7" w:rsidP="005822E7">
      <w:pPr>
        <w:pStyle w:val="Paragraphedeliste"/>
        <w:numPr>
          <w:ilvl w:val="0"/>
          <w:numId w:val="15"/>
        </w:numPr>
        <w:spacing w:after="200" w:line="276" w:lineRule="auto"/>
        <w:jc w:val="both"/>
        <w:rPr>
          <w:lang w:val="fr-FR"/>
        </w:rPr>
      </w:pPr>
      <w:r w:rsidRPr="009607E0">
        <w:rPr>
          <w:b/>
          <w:lang w:val="fr-FR"/>
        </w:rPr>
        <w:t>Etude du dossier documentaire</w:t>
      </w:r>
      <w:r w:rsidRPr="00382626">
        <w:rPr>
          <w:lang w:val="fr-FR"/>
        </w:rPr>
        <w:t xml:space="preserve"> mis à la disposition de la classe (5/6 documents</w:t>
      </w:r>
      <w:r w:rsidR="00382626">
        <w:rPr>
          <w:lang w:val="fr-FR"/>
        </w:rPr>
        <w:t>, textes et documents statistiques</w:t>
      </w:r>
      <w:r w:rsidRPr="00382626">
        <w:rPr>
          <w:lang w:val="fr-FR"/>
        </w:rPr>
        <w:t xml:space="preserve">) et </w:t>
      </w:r>
      <w:r w:rsidR="00382626">
        <w:rPr>
          <w:lang w:val="fr-FR"/>
        </w:rPr>
        <w:t xml:space="preserve">traitements des </w:t>
      </w:r>
      <w:r w:rsidRPr="00382626">
        <w:rPr>
          <w:lang w:val="fr-FR"/>
        </w:rPr>
        <w:t>questions suivantes </w:t>
      </w:r>
      <w:r w:rsidR="00543086" w:rsidRPr="00382626">
        <w:rPr>
          <w:lang w:val="fr-FR"/>
        </w:rPr>
        <w:t xml:space="preserve">dans le but </w:t>
      </w:r>
      <w:r w:rsidR="00382626">
        <w:rPr>
          <w:lang w:val="fr-FR"/>
        </w:rPr>
        <w:t xml:space="preserve">de bâtir une argumentation </w:t>
      </w:r>
      <w:r w:rsidR="00543086" w:rsidRPr="00382626">
        <w:rPr>
          <w:lang w:val="fr-FR"/>
        </w:rPr>
        <w:t xml:space="preserve">pour débattre </w:t>
      </w:r>
    </w:p>
    <w:p w:rsidR="005822E7" w:rsidRPr="00382626" w:rsidRDefault="005822E7" w:rsidP="005822E7">
      <w:pPr>
        <w:numPr>
          <w:ilvl w:val="0"/>
          <w:numId w:val="22"/>
        </w:numPr>
        <w:spacing w:after="200" w:line="276" w:lineRule="auto"/>
        <w:jc w:val="both"/>
        <w:rPr>
          <w:sz w:val="22"/>
          <w:szCs w:val="22"/>
        </w:rPr>
      </w:pPr>
      <w:r w:rsidRPr="00382626">
        <w:rPr>
          <w:sz w:val="22"/>
          <w:szCs w:val="22"/>
        </w:rPr>
        <w:t xml:space="preserve">Quelles sont les différences entre le RSA et le revenu universel ? </w:t>
      </w:r>
    </w:p>
    <w:p w:rsidR="005822E7" w:rsidRPr="00382626" w:rsidRDefault="005822E7" w:rsidP="005822E7">
      <w:pPr>
        <w:numPr>
          <w:ilvl w:val="0"/>
          <w:numId w:val="22"/>
        </w:numPr>
        <w:spacing w:after="200" w:line="276" w:lineRule="auto"/>
        <w:jc w:val="both"/>
        <w:rPr>
          <w:sz w:val="22"/>
          <w:szCs w:val="22"/>
        </w:rPr>
      </w:pPr>
      <w:r w:rsidRPr="00382626">
        <w:rPr>
          <w:sz w:val="22"/>
          <w:szCs w:val="22"/>
        </w:rPr>
        <w:t xml:space="preserve">Quelles sont les différences entre </w:t>
      </w:r>
      <w:proofErr w:type="gramStart"/>
      <w:r w:rsidRPr="00382626">
        <w:rPr>
          <w:sz w:val="22"/>
          <w:szCs w:val="22"/>
        </w:rPr>
        <w:t>le</w:t>
      </w:r>
      <w:proofErr w:type="gramEnd"/>
      <w:r w:rsidRPr="00382626">
        <w:rPr>
          <w:sz w:val="22"/>
          <w:szCs w:val="22"/>
        </w:rPr>
        <w:t xml:space="preserve"> minimum vieillesse et le revenu universel ? </w:t>
      </w:r>
    </w:p>
    <w:p w:rsidR="005822E7" w:rsidRPr="00382626" w:rsidRDefault="005822E7" w:rsidP="005822E7">
      <w:pPr>
        <w:numPr>
          <w:ilvl w:val="0"/>
          <w:numId w:val="22"/>
        </w:numPr>
        <w:spacing w:after="200" w:line="276" w:lineRule="auto"/>
        <w:jc w:val="both"/>
        <w:rPr>
          <w:sz w:val="22"/>
          <w:szCs w:val="22"/>
        </w:rPr>
      </w:pPr>
      <w:r w:rsidRPr="00382626">
        <w:rPr>
          <w:sz w:val="22"/>
          <w:szCs w:val="22"/>
        </w:rPr>
        <w:t xml:space="preserve">Combien de personnes ayant droit au RSA ne le demandent pas (les « non recours ») ? </w:t>
      </w:r>
    </w:p>
    <w:p w:rsidR="005822E7" w:rsidRPr="00382626" w:rsidRDefault="005822E7" w:rsidP="005822E7">
      <w:pPr>
        <w:numPr>
          <w:ilvl w:val="0"/>
          <w:numId w:val="22"/>
        </w:numPr>
        <w:spacing w:after="200" w:line="276" w:lineRule="auto"/>
        <w:jc w:val="both"/>
        <w:rPr>
          <w:sz w:val="22"/>
          <w:szCs w:val="22"/>
        </w:rPr>
      </w:pPr>
      <w:r w:rsidRPr="00382626">
        <w:rPr>
          <w:sz w:val="22"/>
          <w:szCs w:val="22"/>
        </w:rPr>
        <w:t xml:space="preserve">Comment s’explique ce phénomène de </w:t>
      </w:r>
      <w:r w:rsidR="00543086" w:rsidRPr="00382626">
        <w:rPr>
          <w:sz w:val="22"/>
          <w:szCs w:val="22"/>
        </w:rPr>
        <w:t>« </w:t>
      </w:r>
      <w:r w:rsidRPr="00382626">
        <w:rPr>
          <w:sz w:val="22"/>
          <w:szCs w:val="22"/>
        </w:rPr>
        <w:t>non- recours</w:t>
      </w:r>
      <w:r w:rsidR="00543086" w:rsidRPr="00382626">
        <w:rPr>
          <w:sz w:val="22"/>
          <w:szCs w:val="22"/>
        </w:rPr>
        <w:t> »</w:t>
      </w:r>
      <w:r w:rsidRPr="00382626">
        <w:rPr>
          <w:sz w:val="22"/>
          <w:szCs w:val="22"/>
        </w:rPr>
        <w:t xml:space="preserve"> ? </w:t>
      </w:r>
    </w:p>
    <w:p w:rsidR="005822E7" w:rsidRPr="00382626" w:rsidRDefault="005822E7" w:rsidP="005822E7">
      <w:pPr>
        <w:numPr>
          <w:ilvl w:val="0"/>
          <w:numId w:val="22"/>
        </w:numPr>
        <w:spacing w:after="200" w:line="276" w:lineRule="auto"/>
        <w:jc w:val="both"/>
        <w:rPr>
          <w:sz w:val="22"/>
          <w:szCs w:val="22"/>
        </w:rPr>
      </w:pPr>
      <w:r w:rsidRPr="00382626">
        <w:rPr>
          <w:sz w:val="22"/>
          <w:szCs w:val="22"/>
        </w:rPr>
        <w:lastRenderedPageBreak/>
        <w:t xml:space="preserve">Comment le revenu universel modifierait-il la répartition des revenus ? </w:t>
      </w:r>
    </w:p>
    <w:p w:rsidR="005822E7" w:rsidRPr="00382626" w:rsidRDefault="005822E7" w:rsidP="005822E7">
      <w:pPr>
        <w:numPr>
          <w:ilvl w:val="0"/>
          <w:numId w:val="22"/>
        </w:numPr>
        <w:spacing w:after="200" w:line="276" w:lineRule="auto"/>
        <w:jc w:val="both"/>
        <w:rPr>
          <w:sz w:val="22"/>
          <w:szCs w:val="22"/>
        </w:rPr>
      </w:pPr>
      <w:r w:rsidRPr="00382626">
        <w:rPr>
          <w:sz w:val="22"/>
          <w:szCs w:val="22"/>
        </w:rPr>
        <w:t xml:space="preserve">Ce revenu simplifie-t-il le système de prestations sociales ? </w:t>
      </w:r>
    </w:p>
    <w:p w:rsidR="005822E7" w:rsidRPr="00382626" w:rsidRDefault="005822E7" w:rsidP="005822E7">
      <w:pPr>
        <w:numPr>
          <w:ilvl w:val="0"/>
          <w:numId w:val="22"/>
        </w:numPr>
        <w:spacing w:after="200" w:line="276" w:lineRule="auto"/>
        <w:jc w:val="both"/>
        <w:rPr>
          <w:sz w:val="22"/>
          <w:szCs w:val="22"/>
        </w:rPr>
      </w:pPr>
      <w:r w:rsidRPr="00382626">
        <w:rPr>
          <w:sz w:val="22"/>
          <w:szCs w:val="22"/>
        </w:rPr>
        <w:t xml:space="preserve">Avec un tel revenu de base, les individus </w:t>
      </w:r>
      <w:proofErr w:type="gramStart"/>
      <w:r w:rsidRPr="00382626">
        <w:rPr>
          <w:sz w:val="22"/>
          <w:szCs w:val="22"/>
        </w:rPr>
        <w:t>vont -</w:t>
      </w:r>
      <w:proofErr w:type="gramEnd"/>
      <w:r w:rsidRPr="00382626">
        <w:rPr>
          <w:sz w:val="22"/>
          <w:szCs w:val="22"/>
        </w:rPr>
        <w:t xml:space="preserve">ils continuer à travailler ? Justifiez-vous. </w:t>
      </w:r>
    </w:p>
    <w:p w:rsidR="005822E7" w:rsidRPr="00382626" w:rsidRDefault="005822E7" w:rsidP="005822E7">
      <w:pPr>
        <w:numPr>
          <w:ilvl w:val="0"/>
          <w:numId w:val="22"/>
        </w:numPr>
        <w:spacing w:after="200" w:line="276" w:lineRule="auto"/>
        <w:jc w:val="both"/>
        <w:rPr>
          <w:sz w:val="22"/>
          <w:szCs w:val="22"/>
        </w:rPr>
      </w:pPr>
      <w:r w:rsidRPr="00382626">
        <w:rPr>
          <w:sz w:val="22"/>
          <w:szCs w:val="22"/>
        </w:rPr>
        <w:t xml:space="preserve">Quelle est la forme de redistribution qui a le plus fort impact sur la réduction des inégalités ? </w:t>
      </w:r>
    </w:p>
    <w:p w:rsidR="005822E7" w:rsidRPr="00382626" w:rsidRDefault="005822E7" w:rsidP="005822E7">
      <w:pPr>
        <w:numPr>
          <w:ilvl w:val="0"/>
          <w:numId w:val="22"/>
        </w:numPr>
        <w:spacing w:after="200" w:line="276" w:lineRule="auto"/>
        <w:jc w:val="both"/>
        <w:rPr>
          <w:sz w:val="22"/>
          <w:szCs w:val="22"/>
        </w:rPr>
      </w:pPr>
      <w:r w:rsidRPr="00382626">
        <w:rPr>
          <w:sz w:val="22"/>
          <w:szCs w:val="22"/>
        </w:rPr>
        <w:t xml:space="preserve">Que pouvez-vous en déduire concernant le revenu de base ? </w:t>
      </w:r>
    </w:p>
    <w:p w:rsidR="0095002C" w:rsidRPr="00382626" w:rsidRDefault="00543086" w:rsidP="00543086">
      <w:pPr>
        <w:pStyle w:val="Paragraphedeliste"/>
        <w:numPr>
          <w:ilvl w:val="0"/>
          <w:numId w:val="20"/>
        </w:numPr>
        <w:jc w:val="both"/>
        <w:rPr>
          <w:b/>
          <w:lang w:val="fr-FR"/>
        </w:rPr>
      </w:pPr>
      <w:r w:rsidRPr="00382626">
        <w:rPr>
          <w:b/>
          <w:lang w:val="fr-FR"/>
        </w:rPr>
        <w:t xml:space="preserve">Débat en classe entière : </w:t>
      </w:r>
      <w:r w:rsidR="0095002C" w:rsidRPr="00382626">
        <w:rPr>
          <w:b/>
          <w:lang w:val="fr-FR"/>
        </w:rPr>
        <w:t xml:space="preserve">une demi-heure </w:t>
      </w:r>
      <w:r w:rsidRPr="00382626">
        <w:rPr>
          <w:b/>
          <w:lang w:val="fr-FR"/>
        </w:rPr>
        <w:t xml:space="preserve">maximum (séance n°2) </w:t>
      </w:r>
    </w:p>
    <w:p w:rsidR="00382626" w:rsidRDefault="00543086" w:rsidP="00543086">
      <w:pPr>
        <w:jc w:val="both"/>
        <w:rPr>
          <w:sz w:val="22"/>
          <w:szCs w:val="22"/>
        </w:rPr>
      </w:pPr>
      <w:r w:rsidRPr="00382626">
        <w:rPr>
          <w:sz w:val="22"/>
          <w:szCs w:val="22"/>
        </w:rPr>
        <w:t>Le professeur distribue des rôles (</w:t>
      </w:r>
      <w:r w:rsidR="00382626">
        <w:rPr>
          <w:sz w:val="22"/>
          <w:szCs w:val="22"/>
        </w:rPr>
        <w:t>hypothèse avec</w:t>
      </w:r>
      <w:r w:rsidRPr="00382626">
        <w:rPr>
          <w:sz w:val="22"/>
          <w:szCs w:val="22"/>
        </w:rPr>
        <w:t xml:space="preserve"> une classe à 35 élèves)</w:t>
      </w:r>
      <w:r w:rsidR="00382626">
        <w:rPr>
          <w:sz w:val="22"/>
          <w:szCs w:val="22"/>
        </w:rPr>
        <w:t xml:space="preserve">  </w:t>
      </w:r>
    </w:p>
    <w:p w:rsidR="00382626" w:rsidRDefault="00543086" w:rsidP="00382626">
      <w:pPr>
        <w:pStyle w:val="Paragraphedeliste"/>
        <w:numPr>
          <w:ilvl w:val="0"/>
          <w:numId w:val="15"/>
        </w:numPr>
        <w:jc w:val="both"/>
        <w:rPr>
          <w:lang w:val="fr-FR"/>
        </w:rPr>
      </w:pPr>
      <w:r w:rsidRPr="00382626">
        <w:rPr>
          <w:lang w:val="fr-FR"/>
        </w:rPr>
        <w:t>deux animateurs</w:t>
      </w:r>
    </w:p>
    <w:p w:rsidR="00382626" w:rsidRDefault="00543086" w:rsidP="00382626">
      <w:pPr>
        <w:pStyle w:val="Paragraphedeliste"/>
        <w:numPr>
          <w:ilvl w:val="0"/>
          <w:numId w:val="15"/>
        </w:numPr>
        <w:jc w:val="both"/>
        <w:rPr>
          <w:lang w:val="fr-FR"/>
        </w:rPr>
      </w:pPr>
      <w:r w:rsidRPr="00382626">
        <w:rPr>
          <w:lang w:val="fr-FR"/>
        </w:rPr>
        <w:t>une dizaine d’élèves « pour », une dizaine « contre »</w:t>
      </w:r>
    </w:p>
    <w:p w:rsidR="00543086" w:rsidRPr="00382626" w:rsidRDefault="00543086" w:rsidP="00382626">
      <w:pPr>
        <w:pStyle w:val="Paragraphedeliste"/>
        <w:numPr>
          <w:ilvl w:val="0"/>
          <w:numId w:val="15"/>
        </w:numPr>
        <w:jc w:val="both"/>
        <w:rPr>
          <w:lang w:val="fr-FR"/>
        </w:rPr>
      </w:pPr>
      <w:r w:rsidRPr="00382626">
        <w:rPr>
          <w:lang w:val="fr-FR"/>
        </w:rPr>
        <w:t>le reste de la classe constitue le « public » et est chargé de prendre</w:t>
      </w:r>
      <w:r w:rsidR="00382626">
        <w:rPr>
          <w:lang w:val="fr-FR"/>
        </w:rPr>
        <w:t xml:space="preserve"> des notes (le « public » </w:t>
      </w:r>
      <w:r w:rsidRPr="00382626">
        <w:rPr>
          <w:lang w:val="fr-FR"/>
        </w:rPr>
        <w:t xml:space="preserve">peut éventuellement </w:t>
      </w:r>
      <w:r w:rsidR="00382626">
        <w:rPr>
          <w:lang w:val="fr-FR"/>
        </w:rPr>
        <w:t xml:space="preserve">réagir) </w:t>
      </w:r>
    </w:p>
    <w:p w:rsidR="00543086" w:rsidRPr="00382626" w:rsidRDefault="00543086" w:rsidP="0095002C">
      <w:pPr>
        <w:jc w:val="both"/>
        <w:rPr>
          <w:sz w:val="22"/>
          <w:szCs w:val="22"/>
        </w:rPr>
      </w:pPr>
    </w:p>
    <w:p w:rsidR="0095002C" w:rsidRPr="00382626" w:rsidRDefault="0095002C" w:rsidP="00543086">
      <w:pPr>
        <w:pStyle w:val="Paragraphedeliste"/>
        <w:numPr>
          <w:ilvl w:val="0"/>
          <w:numId w:val="20"/>
        </w:numPr>
        <w:jc w:val="both"/>
        <w:rPr>
          <w:b/>
          <w:lang w:val="fr-FR"/>
        </w:rPr>
      </w:pPr>
      <w:r w:rsidRPr="00382626">
        <w:rPr>
          <w:b/>
          <w:lang w:val="fr-FR"/>
        </w:rPr>
        <w:t xml:space="preserve">Un temps de synthèse collective : autre demi-heure </w:t>
      </w:r>
      <w:r w:rsidR="00543086" w:rsidRPr="00382626">
        <w:rPr>
          <w:b/>
          <w:lang w:val="fr-FR"/>
        </w:rPr>
        <w:t>de la séance n°2</w:t>
      </w:r>
    </w:p>
    <w:p w:rsidR="0095002C" w:rsidRPr="00382626" w:rsidRDefault="008C66AF" w:rsidP="0095002C">
      <w:pPr>
        <w:ind w:left="360"/>
        <w:jc w:val="both"/>
        <w:rPr>
          <w:sz w:val="22"/>
          <w:szCs w:val="22"/>
        </w:rPr>
      </w:pPr>
      <w:r w:rsidRPr="00382626">
        <w:rPr>
          <w:sz w:val="22"/>
          <w:szCs w:val="22"/>
        </w:rPr>
        <w:t>Les élèves doivent compléter un tableau, vidéo-</w:t>
      </w:r>
      <w:proofErr w:type="gramStart"/>
      <w:r w:rsidRPr="00382626">
        <w:rPr>
          <w:sz w:val="22"/>
          <w:szCs w:val="22"/>
        </w:rPr>
        <w:t>p</w:t>
      </w:r>
      <w:r w:rsidR="00382626" w:rsidRPr="00382626">
        <w:rPr>
          <w:sz w:val="22"/>
          <w:szCs w:val="22"/>
        </w:rPr>
        <w:t>rojeté</w:t>
      </w:r>
      <w:r w:rsidR="00D37D6B">
        <w:rPr>
          <w:sz w:val="22"/>
          <w:szCs w:val="22"/>
        </w:rPr>
        <w:t xml:space="preserve"> </w:t>
      </w:r>
      <w:r w:rsidRPr="00382626">
        <w:rPr>
          <w:sz w:val="22"/>
          <w:szCs w:val="22"/>
        </w:rPr>
        <w:t>,</w:t>
      </w:r>
      <w:proofErr w:type="gramEnd"/>
      <w:r w:rsidRPr="00382626">
        <w:rPr>
          <w:sz w:val="22"/>
          <w:szCs w:val="22"/>
        </w:rPr>
        <w:t xml:space="preserve"> où figurent les arguments pour et contre débattus p</w:t>
      </w:r>
      <w:r w:rsidR="00382626">
        <w:rPr>
          <w:sz w:val="22"/>
          <w:szCs w:val="22"/>
        </w:rPr>
        <w:t>récédemment</w:t>
      </w:r>
      <w:r w:rsidRPr="00382626">
        <w:rPr>
          <w:sz w:val="22"/>
          <w:szCs w:val="22"/>
        </w:rPr>
        <w:t xml:space="preserve">. </w:t>
      </w:r>
      <w:r w:rsidR="00D37D6B">
        <w:rPr>
          <w:sz w:val="22"/>
          <w:szCs w:val="22"/>
        </w:rPr>
        <w:t xml:space="preserve">Le tableau est ensuite mis sur l’ENT. </w:t>
      </w:r>
    </w:p>
    <w:p w:rsidR="00FD1C55" w:rsidRPr="00382626" w:rsidRDefault="00FD1C55" w:rsidP="008C66AF">
      <w:pPr>
        <w:jc w:val="both"/>
        <w:rPr>
          <w:sz w:val="22"/>
          <w:szCs w:val="22"/>
        </w:rPr>
      </w:pPr>
    </w:p>
    <w:p w:rsidR="00FD1C55" w:rsidRPr="00D37D6B" w:rsidRDefault="00FD1C55" w:rsidP="008C66AF">
      <w:pPr>
        <w:pStyle w:val="Paragraphedeliste"/>
        <w:numPr>
          <w:ilvl w:val="0"/>
          <w:numId w:val="16"/>
        </w:numPr>
        <w:jc w:val="both"/>
        <w:rPr>
          <w:b/>
          <w:i/>
          <w:sz w:val="24"/>
          <w:szCs w:val="24"/>
          <w:lang w:val="fr-FR"/>
        </w:rPr>
      </w:pPr>
      <w:r w:rsidRPr="00D37D6B">
        <w:rPr>
          <w:b/>
          <w:i/>
          <w:sz w:val="24"/>
          <w:szCs w:val="24"/>
          <w:lang w:val="fr-FR"/>
        </w:rPr>
        <w:t xml:space="preserve">Illustrations de ressources à exploiter : </w:t>
      </w:r>
    </w:p>
    <w:p w:rsidR="00FD1C55" w:rsidRPr="00382626" w:rsidRDefault="00FD1C55" w:rsidP="008C66AF">
      <w:pPr>
        <w:jc w:val="both"/>
        <w:rPr>
          <w:sz w:val="22"/>
          <w:szCs w:val="22"/>
        </w:rPr>
      </w:pPr>
    </w:p>
    <w:p w:rsidR="00382626" w:rsidRPr="00382626" w:rsidRDefault="00382626" w:rsidP="00382626">
      <w:pPr>
        <w:pStyle w:val="Paragraphedeliste"/>
        <w:numPr>
          <w:ilvl w:val="0"/>
          <w:numId w:val="25"/>
        </w:numPr>
        <w:jc w:val="both"/>
        <w:rPr>
          <w:color w:val="000000" w:themeColor="text1"/>
        </w:rPr>
      </w:pPr>
      <w:r w:rsidRPr="00382626">
        <w:t>https://comptoir.org/2016/04/29/david-cayla-distribuer-une-allocation-universelle-sans-toucher-au-marche-ne-changera-rien-aux-rapports-de-force/</w:t>
      </w:r>
    </w:p>
    <w:p w:rsidR="008C66AF" w:rsidRPr="00382626" w:rsidRDefault="008C66AF" w:rsidP="00382626">
      <w:pPr>
        <w:pStyle w:val="Paragraphedeliste"/>
        <w:numPr>
          <w:ilvl w:val="0"/>
          <w:numId w:val="25"/>
        </w:numPr>
        <w:spacing w:line="276" w:lineRule="auto"/>
        <w:jc w:val="both"/>
        <w:rPr>
          <w:color w:val="000000" w:themeColor="text1"/>
        </w:rPr>
      </w:pPr>
      <w:r w:rsidRPr="00382626">
        <w:rPr>
          <w:rStyle w:val="Accentuation"/>
          <w:i w:val="0"/>
          <w:color w:val="000000" w:themeColor="text1"/>
          <w:lang w:val="fr-FR"/>
        </w:rPr>
        <w:t>Dessine-moi l’éco</w:t>
      </w:r>
      <w:r w:rsidRPr="00382626">
        <w:rPr>
          <w:color w:val="000000" w:themeColor="text1"/>
          <w:lang w:val="fr-FR"/>
        </w:rPr>
        <w:t xml:space="preserve">. </w:t>
      </w:r>
      <w:hyperlink r:id="rId9" w:history="1">
        <w:r w:rsidRPr="00382626">
          <w:rPr>
            <w:rStyle w:val="Lienhypertexte"/>
            <w:u w:val="none"/>
          </w:rPr>
          <w:t>http://dessinemoileco.com/le-revenu-universel-est-ce-une-bonne-idee/</w:t>
        </w:r>
      </w:hyperlink>
    </w:p>
    <w:p w:rsidR="008C66AF" w:rsidRPr="00382626" w:rsidRDefault="008C66AF" w:rsidP="00382626">
      <w:pPr>
        <w:pStyle w:val="Paragraphedeliste"/>
        <w:numPr>
          <w:ilvl w:val="0"/>
          <w:numId w:val="25"/>
        </w:numPr>
        <w:jc w:val="both"/>
        <w:rPr>
          <w:bCs/>
          <w:color w:val="000000" w:themeColor="text1"/>
        </w:rPr>
      </w:pPr>
      <w:r w:rsidRPr="00382626">
        <w:rPr>
          <w:rStyle w:val="lev"/>
          <w:b w:val="0"/>
          <w:color w:val="000000" w:themeColor="text1"/>
          <w:lang w:val="fr-FR"/>
        </w:rPr>
        <w:t xml:space="preserve">Mouvement français pour un revenu de base. </w:t>
      </w:r>
      <w:r w:rsidRPr="00382626">
        <w:rPr>
          <w:color w:val="000000" w:themeColor="text1"/>
        </w:rPr>
        <w:t>[</w:t>
      </w:r>
      <w:proofErr w:type="spellStart"/>
      <w:proofErr w:type="gramStart"/>
      <w:r w:rsidRPr="00382626">
        <w:rPr>
          <w:color w:val="000000" w:themeColor="text1"/>
        </w:rPr>
        <w:t>en</w:t>
      </w:r>
      <w:proofErr w:type="spellEnd"/>
      <w:proofErr w:type="gramEnd"/>
      <w:r w:rsidRPr="00382626">
        <w:rPr>
          <w:color w:val="000000" w:themeColor="text1"/>
        </w:rPr>
        <w:t xml:space="preserve"> </w:t>
      </w:r>
      <w:proofErr w:type="spellStart"/>
      <w:r w:rsidRPr="00382626">
        <w:rPr>
          <w:color w:val="000000" w:themeColor="text1"/>
        </w:rPr>
        <w:t>ligne</w:t>
      </w:r>
      <w:proofErr w:type="spellEnd"/>
      <w:r w:rsidRPr="00382626">
        <w:rPr>
          <w:color w:val="000000" w:themeColor="text1"/>
        </w:rPr>
        <w:t>]. 2017 [</w:t>
      </w:r>
      <w:proofErr w:type="spellStart"/>
      <w:r w:rsidRPr="00382626">
        <w:rPr>
          <w:color w:val="000000" w:themeColor="text1"/>
        </w:rPr>
        <w:t>consulté</w:t>
      </w:r>
      <w:proofErr w:type="spellEnd"/>
      <w:r w:rsidRPr="00382626">
        <w:rPr>
          <w:color w:val="000000" w:themeColor="text1"/>
        </w:rPr>
        <w:t xml:space="preserve"> le 2 mars 2017]. </w:t>
      </w:r>
      <w:proofErr w:type="spellStart"/>
      <w:r w:rsidRPr="00382626">
        <w:rPr>
          <w:color w:val="000000" w:themeColor="text1"/>
        </w:rPr>
        <w:t>Disponible</w:t>
      </w:r>
      <w:proofErr w:type="spellEnd"/>
      <w:r w:rsidRPr="00382626">
        <w:rPr>
          <w:color w:val="000000" w:themeColor="text1"/>
        </w:rPr>
        <w:t xml:space="preserve"> sur </w:t>
      </w:r>
      <w:hyperlink r:id="rId10" w:history="1">
        <w:r w:rsidRPr="00382626">
          <w:rPr>
            <w:rStyle w:val="Lienhypertexte"/>
            <w:color w:val="000000" w:themeColor="text1"/>
            <w:u w:val="none"/>
            <w:lang w:val="fr-FR"/>
          </w:rPr>
          <w:t>http://www.revenudebase.info/decouvrir/</w:t>
        </w:r>
      </w:hyperlink>
    </w:p>
    <w:p w:rsidR="008C66AF" w:rsidRPr="00382626" w:rsidRDefault="008C66AF" w:rsidP="00382626">
      <w:pPr>
        <w:pStyle w:val="Paragraphedeliste"/>
        <w:numPr>
          <w:ilvl w:val="0"/>
          <w:numId w:val="25"/>
        </w:numPr>
        <w:spacing w:line="276" w:lineRule="auto"/>
        <w:jc w:val="both"/>
        <w:rPr>
          <w:rStyle w:val="Lienhypertexte"/>
          <w:color w:val="000000" w:themeColor="text1"/>
          <w:u w:val="none"/>
          <w:lang w:val="fr-FR"/>
        </w:rPr>
      </w:pPr>
      <w:proofErr w:type="spellStart"/>
      <w:r w:rsidRPr="00382626">
        <w:rPr>
          <w:color w:val="000000" w:themeColor="text1"/>
        </w:rPr>
        <w:t>Percheron</w:t>
      </w:r>
      <w:proofErr w:type="spellEnd"/>
      <w:r w:rsidRPr="00382626">
        <w:rPr>
          <w:color w:val="000000" w:themeColor="text1"/>
        </w:rPr>
        <w:t xml:space="preserve"> Daniel, </w:t>
      </w:r>
      <w:proofErr w:type="spellStart"/>
      <w:r w:rsidRPr="00382626">
        <w:rPr>
          <w:color w:val="000000" w:themeColor="text1"/>
        </w:rPr>
        <w:t>Sénat</w:t>
      </w:r>
      <w:proofErr w:type="spellEnd"/>
      <w:r w:rsidRPr="00382626">
        <w:rPr>
          <w:color w:val="000000" w:themeColor="text1"/>
        </w:rPr>
        <w:t xml:space="preserve">, </w:t>
      </w:r>
      <w:r w:rsidRPr="00382626">
        <w:rPr>
          <w:iCs/>
          <w:color w:val="000000" w:themeColor="text1"/>
        </w:rPr>
        <w:t xml:space="preserve">Rapport </w:t>
      </w:r>
      <w:proofErr w:type="spellStart"/>
      <w:r w:rsidRPr="00382626">
        <w:rPr>
          <w:iCs/>
          <w:color w:val="000000" w:themeColor="text1"/>
        </w:rPr>
        <w:t>d’information</w:t>
      </w:r>
      <w:proofErr w:type="spellEnd"/>
      <w:r w:rsidRPr="00382626">
        <w:rPr>
          <w:iCs/>
          <w:color w:val="000000" w:themeColor="text1"/>
        </w:rPr>
        <w:t xml:space="preserve"> au nom de la mission </w:t>
      </w:r>
      <w:proofErr w:type="spellStart"/>
      <w:r w:rsidRPr="00382626">
        <w:rPr>
          <w:iCs/>
          <w:color w:val="000000" w:themeColor="text1"/>
        </w:rPr>
        <w:t>d’information</w:t>
      </w:r>
      <w:proofErr w:type="spellEnd"/>
      <w:r w:rsidRPr="00382626">
        <w:rPr>
          <w:iCs/>
          <w:color w:val="000000" w:themeColor="text1"/>
        </w:rPr>
        <w:t xml:space="preserve"> sur </w:t>
      </w:r>
      <w:proofErr w:type="spellStart"/>
      <w:r w:rsidRPr="00382626">
        <w:rPr>
          <w:iCs/>
          <w:color w:val="000000" w:themeColor="text1"/>
        </w:rPr>
        <w:t>l’intérêt</w:t>
      </w:r>
      <w:proofErr w:type="spellEnd"/>
      <w:r w:rsidRPr="00382626">
        <w:rPr>
          <w:iCs/>
          <w:color w:val="000000" w:themeColor="text1"/>
        </w:rPr>
        <w:t xml:space="preserve"> et les </w:t>
      </w:r>
      <w:proofErr w:type="spellStart"/>
      <w:r w:rsidRPr="00382626">
        <w:rPr>
          <w:iCs/>
          <w:color w:val="000000" w:themeColor="text1"/>
        </w:rPr>
        <w:t>formes</w:t>
      </w:r>
      <w:proofErr w:type="spellEnd"/>
      <w:r w:rsidRPr="00382626">
        <w:rPr>
          <w:iCs/>
          <w:color w:val="000000" w:themeColor="text1"/>
        </w:rPr>
        <w:t xml:space="preserve"> </w:t>
      </w:r>
      <w:proofErr w:type="spellStart"/>
      <w:r w:rsidRPr="00382626">
        <w:rPr>
          <w:iCs/>
          <w:color w:val="000000" w:themeColor="text1"/>
        </w:rPr>
        <w:t>possibles</w:t>
      </w:r>
      <w:proofErr w:type="spellEnd"/>
      <w:r w:rsidRPr="00382626">
        <w:rPr>
          <w:iCs/>
          <w:color w:val="000000" w:themeColor="text1"/>
        </w:rPr>
        <w:t xml:space="preserve"> de </w:t>
      </w:r>
      <w:proofErr w:type="spellStart"/>
      <w:r w:rsidRPr="00382626">
        <w:rPr>
          <w:iCs/>
          <w:color w:val="000000" w:themeColor="text1"/>
        </w:rPr>
        <w:t>mise</w:t>
      </w:r>
      <w:proofErr w:type="spellEnd"/>
      <w:r w:rsidRPr="00382626">
        <w:rPr>
          <w:iCs/>
          <w:color w:val="000000" w:themeColor="text1"/>
        </w:rPr>
        <w:t xml:space="preserve"> </w:t>
      </w:r>
      <w:proofErr w:type="spellStart"/>
      <w:r w:rsidRPr="00382626">
        <w:rPr>
          <w:iCs/>
          <w:color w:val="000000" w:themeColor="text1"/>
        </w:rPr>
        <w:t>en</w:t>
      </w:r>
      <w:proofErr w:type="spellEnd"/>
      <w:r w:rsidRPr="00382626">
        <w:rPr>
          <w:iCs/>
          <w:color w:val="000000" w:themeColor="text1"/>
        </w:rPr>
        <w:t xml:space="preserve"> place d ‘un </w:t>
      </w:r>
      <w:proofErr w:type="spellStart"/>
      <w:r w:rsidRPr="00382626">
        <w:rPr>
          <w:iCs/>
          <w:color w:val="000000" w:themeColor="text1"/>
        </w:rPr>
        <w:t>revenu</w:t>
      </w:r>
      <w:proofErr w:type="spellEnd"/>
      <w:r w:rsidRPr="00382626">
        <w:rPr>
          <w:iCs/>
          <w:color w:val="000000" w:themeColor="text1"/>
        </w:rPr>
        <w:t xml:space="preserve"> de base </w:t>
      </w:r>
      <w:proofErr w:type="spellStart"/>
      <w:r w:rsidRPr="00382626">
        <w:rPr>
          <w:iCs/>
          <w:color w:val="000000" w:themeColor="text1"/>
        </w:rPr>
        <w:t>en</w:t>
      </w:r>
      <w:proofErr w:type="spellEnd"/>
      <w:r w:rsidRPr="00382626">
        <w:rPr>
          <w:iCs/>
          <w:color w:val="000000" w:themeColor="text1"/>
        </w:rPr>
        <w:t xml:space="preserve"> France</w:t>
      </w:r>
      <w:r w:rsidRPr="00382626">
        <w:rPr>
          <w:color w:val="000000" w:themeColor="text1"/>
        </w:rPr>
        <w:t xml:space="preserve">, </w:t>
      </w:r>
      <w:proofErr w:type="spellStart"/>
      <w:r w:rsidRPr="00382626">
        <w:rPr>
          <w:color w:val="000000" w:themeColor="text1"/>
        </w:rPr>
        <w:t>octobre</w:t>
      </w:r>
      <w:proofErr w:type="spellEnd"/>
      <w:r w:rsidRPr="00382626">
        <w:rPr>
          <w:color w:val="000000" w:themeColor="text1"/>
        </w:rPr>
        <w:t xml:space="preserve"> 2016. </w:t>
      </w:r>
      <w:hyperlink r:id="rId11" w:history="1">
        <w:r w:rsidRPr="00382626">
          <w:rPr>
            <w:rStyle w:val="Lienhypertexte"/>
            <w:color w:val="000000" w:themeColor="text1"/>
            <w:u w:val="none"/>
            <w:lang w:val="fr-FR"/>
          </w:rPr>
          <w:t>http://www.senat.fr/notice-rapport/2016/r16-035-notice.html</w:t>
        </w:r>
      </w:hyperlink>
    </w:p>
    <w:p w:rsidR="008C66AF" w:rsidRPr="00382626" w:rsidRDefault="008C66AF" w:rsidP="00382626">
      <w:pPr>
        <w:pStyle w:val="Paragraphedeliste"/>
        <w:numPr>
          <w:ilvl w:val="0"/>
          <w:numId w:val="25"/>
        </w:numPr>
        <w:spacing w:line="276" w:lineRule="auto"/>
        <w:jc w:val="both"/>
        <w:rPr>
          <w:color w:val="000000" w:themeColor="text1"/>
        </w:rPr>
      </w:pPr>
      <w:proofErr w:type="spellStart"/>
      <w:r w:rsidRPr="00382626">
        <w:rPr>
          <w:color w:val="000000" w:themeColor="text1"/>
        </w:rPr>
        <w:t>Sirugue</w:t>
      </w:r>
      <w:proofErr w:type="spellEnd"/>
      <w:r w:rsidRPr="00382626">
        <w:rPr>
          <w:color w:val="000000" w:themeColor="text1"/>
        </w:rPr>
        <w:t xml:space="preserve"> </w:t>
      </w:r>
      <w:proofErr w:type="spellStart"/>
      <w:r w:rsidRPr="00382626">
        <w:rPr>
          <w:color w:val="000000" w:themeColor="text1"/>
        </w:rPr>
        <w:t>Chistophe</w:t>
      </w:r>
      <w:proofErr w:type="spellEnd"/>
      <w:r w:rsidRPr="00382626">
        <w:rPr>
          <w:color w:val="000000" w:themeColor="text1"/>
        </w:rPr>
        <w:t xml:space="preserve">, </w:t>
      </w:r>
      <w:proofErr w:type="spellStart"/>
      <w:r w:rsidRPr="00382626">
        <w:rPr>
          <w:color w:val="000000" w:themeColor="text1"/>
        </w:rPr>
        <w:t>Repenser</w:t>
      </w:r>
      <w:proofErr w:type="spellEnd"/>
      <w:r w:rsidRPr="00382626">
        <w:rPr>
          <w:color w:val="000000" w:themeColor="text1"/>
        </w:rPr>
        <w:t xml:space="preserve"> les minima </w:t>
      </w:r>
      <w:proofErr w:type="spellStart"/>
      <w:r w:rsidRPr="00382626">
        <w:rPr>
          <w:color w:val="000000" w:themeColor="text1"/>
        </w:rPr>
        <w:t>sociaux</w:t>
      </w:r>
      <w:proofErr w:type="spellEnd"/>
      <w:r w:rsidRPr="00382626">
        <w:rPr>
          <w:color w:val="000000" w:themeColor="text1"/>
        </w:rPr>
        <w:t xml:space="preserve">. </w:t>
      </w:r>
      <w:proofErr w:type="spellStart"/>
      <w:r w:rsidRPr="00382626">
        <w:rPr>
          <w:color w:val="000000" w:themeColor="text1"/>
        </w:rPr>
        <w:t>Vers</w:t>
      </w:r>
      <w:proofErr w:type="spellEnd"/>
      <w:r w:rsidRPr="00382626">
        <w:rPr>
          <w:color w:val="000000" w:themeColor="text1"/>
        </w:rPr>
        <w:t xml:space="preserve"> </w:t>
      </w:r>
      <w:proofErr w:type="spellStart"/>
      <w:r w:rsidRPr="00382626">
        <w:rPr>
          <w:color w:val="000000" w:themeColor="text1"/>
        </w:rPr>
        <w:t>une</w:t>
      </w:r>
      <w:proofErr w:type="spellEnd"/>
      <w:r w:rsidRPr="00382626">
        <w:rPr>
          <w:color w:val="000000" w:themeColor="text1"/>
        </w:rPr>
        <w:t xml:space="preserve"> couverture </w:t>
      </w:r>
      <w:proofErr w:type="spellStart"/>
      <w:r w:rsidRPr="00382626">
        <w:rPr>
          <w:color w:val="000000" w:themeColor="text1"/>
        </w:rPr>
        <w:t>socle</w:t>
      </w:r>
      <w:proofErr w:type="spellEnd"/>
      <w:r w:rsidRPr="00382626">
        <w:rPr>
          <w:color w:val="000000" w:themeColor="text1"/>
        </w:rPr>
        <w:t xml:space="preserve"> commune, rapport au Premier </w:t>
      </w:r>
      <w:proofErr w:type="spellStart"/>
      <w:r w:rsidRPr="00382626">
        <w:rPr>
          <w:color w:val="000000" w:themeColor="text1"/>
        </w:rPr>
        <w:t>ministre</w:t>
      </w:r>
      <w:proofErr w:type="spellEnd"/>
      <w:r w:rsidRPr="00382626">
        <w:rPr>
          <w:color w:val="000000" w:themeColor="text1"/>
        </w:rPr>
        <w:t xml:space="preserve">, </w:t>
      </w:r>
      <w:proofErr w:type="spellStart"/>
      <w:r w:rsidRPr="00382626">
        <w:rPr>
          <w:color w:val="000000" w:themeColor="text1"/>
        </w:rPr>
        <w:t>avril</w:t>
      </w:r>
      <w:proofErr w:type="spellEnd"/>
      <w:r w:rsidRPr="00382626">
        <w:rPr>
          <w:color w:val="000000" w:themeColor="text1"/>
        </w:rPr>
        <w:t xml:space="preserve"> 2016. </w:t>
      </w:r>
      <w:hyperlink r:id="rId12" w:history="1">
        <w:r w:rsidRPr="00382626">
          <w:rPr>
            <w:color w:val="000000" w:themeColor="text1"/>
          </w:rPr>
          <w:t>http://www.gouvernement.fr/partage/6952-remise-du-rapport-de-christophe-sirugue-repenser-les-minima-sociaux-vers-une-couverture-socle</w:t>
        </w:r>
      </w:hyperlink>
    </w:p>
    <w:p w:rsidR="00382626" w:rsidRDefault="00382626" w:rsidP="00382626">
      <w:pPr>
        <w:pStyle w:val="Paragraphedeliste"/>
        <w:spacing w:line="276" w:lineRule="auto"/>
        <w:ind w:left="1080" w:firstLine="0"/>
        <w:jc w:val="both"/>
        <w:rPr>
          <w:color w:val="000000" w:themeColor="text1"/>
        </w:rPr>
      </w:pPr>
    </w:p>
    <w:p w:rsidR="00D37D6B" w:rsidRPr="00D37D6B" w:rsidRDefault="00D37D6B" w:rsidP="00382626">
      <w:pPr>
        <w:pStyle w:val="Paragraphedeliste"/>
        <w:spacing w:line="276" w:lineRule="auto"/>
        <w:ind w:left="1080" w:firstLine="0"/>
        <w:jc w:val="both"/>
        <w:rPr>
          <w:color w:val="000000" w:themeColor="text1"/>
          <w:u w:val="single"/>
        </w:rPr>
      </w:pPr>
      <w:proofErr w:type="spellStart"/>
      <w:r w:rsidRPr="00D37D6B">
        <w:rPr>
          <w:color w:val="000000" w:themeColor="text1"/>
          <w:u w:val="single"/>
        </w:rPr>
        <w:t>Autres</w:t>
      </w:r>
      <w:proofErr w:type="spellEnd"/>
      <w:r w:rsidRPr="00D37D6B">
        <w:rPr>
          <w:color w:val="000000" w:themeColor="text1"/>
          <w:u w:val="single"/>
        </w:rPr>
        <w:t xml:space="preserve"> </w:t>
      </w:r>
      <w:proofErr w:type="gramStart"/>
      <w:r w:rsidRPr="00D37D6B">
        <w:rPr>
          <w:color w:val="000000" w:themeColor="text1"/>
          <w:u w:val="single"/>
        </w:rPr>
        <w:t>documents :</w:t>
      </w:r>
      <w:proofErr w:type="gramEnd"/>
      <w:r w:rsidRPr="00D37D6B">
        <w:rPr>
          <w:color w:val="000000" w:themeColor="text1"/>
          <w:u w:val="single"/>
        </w:rPr>
        <w:t xml:space="preserve"> </w:t>
      </w:r>
    </w:p>
    <w:p w:rsidR="00382626" w:rsidRDefault="00382626" w:rsidP="00382626">
      <w:pPr>
        <w:pStyle w:val="Paragraphedeliste"/>
        <w:numPr>
          <w:ilvl w:val="0"/>
          <w:numId w:val="25"/>
        </w:numPr>
        <w:spacing w:line="276" w:lineRule="auto"/>
        <w:jc w:val="both"/>
        <w:rPr>
          <w:color w:val="000000" w:themeColor="text1"/>
          <w:lang w:val="fr-FR"/>
        </w:rPr>
      </w:pPr>
      <w:r w:rsidRPr="00382626">
        <w:rPr>
          <w:color w:val="000000" w:themeColor="text1"/>
          <w:lang w:val="fr-FR"/>
        </w:rPr>
        <w:t xml:space="preserve">Un document statistique INSEE présenté par D. </w:t>
      </w:r>
      <w:proofErr w:type="spellStart"/>
      <w:r w:rsidRPr="00382626">
        <w:rPr>
          <w:color w:val="000000" w:themeColor="text1"/>
          <w:lang w:val="fr-FR"/>
        </w:rPr>
        <w:t>Cayla</w:t>
      </w:r>
      <w:proofErr w:type="spellEnd"/>
      <w:r w:rsidRPr="00382626">
        <w:rPr>
          <w:color w:val="000000" w:themeColor="text1"/>
          <w:lang w:val="fr-FR"/>
        </w:rPr>
        <w:t xml:space="preserve"> lors de la JAC présentant la contribution des services collectifs et des prestations à la redistribution (prise en compte du revenu élargi)</w:t>
      </w:r>
    </w:p>
    <w:p w:rsidR="00D37D6B" w:rsidRPr="00D37D6B" w:rsidRDefault="00D37D6B" w:rsidP="00D37D6B">
      <w:pPr>
        <w:spacing w:line="276" w:lineRule="auto"/>
        <w:jc w:val="both"/>
        <w:rPr>
          <w:color w:val="000000" w:themeColor="text1"/>
        </w:rPr>
      </w:pPr>
    </w:p>
    <w:p w:rsidR="0008131D" w:rsidRPr="00382626" w:rsidRDefault="00382626" w:rsidP="008C66AF">
      <w:pPr>
        <w:pStyle w:val="Paragraphedeliste"/>
        <w:numPr>
          <w:ilvl w:val="0"/>
          <w:numId w:val="25"/>
        </w:numPr>
        <w:spacing w:line="276" w:lineRule="auto"/>
        <w:jc w:val="both"/>
        <w:rPr>
          <w:color w:val="000000" w:themeColor="text1"/>
          <w:lang w:val="fr-FR"/>
        </w:rPr>
      </w:pPr>
      <w:r w:rsidRPr="00382626">
        <w:rPr>
          <w:color w:val="000000" w:themeColor="text1"/>
          <w:lang w:val="fr-FR"/>
        </w:rPr>
        <w:t xml:space="preserve">Un document statistique présenté par R. </w:t>
      </w:r>
      <w:proofErr w:type="spellStart"/>
      <w:r w:rsidRPr="00382626">
        <w:rPr>
          <w:color w:val="000000" w:themeColor="text1"/>
          <w:lang w:val="fr-FR"/>
        </w:rPr>
        <w:t>Cauneau</w:t>
      </w:r>
      <w:proofErr w:type="spellEnd"/>
      <w:r w:rsidRPr="00382626">
        <w:rPr>
          <w:color w:val="000000" w:themeColor="text1"/>
          <w:lang w:val="fr-FR"/>
        </w:rPr>
        <w:t xml:space="preserve"> présentant la simulation des effets du revenu de base sur la redistribution : comparaisons du revenu primaire et du revenu disponible par type de ménage et par décile</w:t>
      </w:r>
      <w:r w:rsidR="00D37D6B">
        <w:rPr>
          <w:color w:val="000000" w:themeColor="text1"/>
          <w:lang w:val="fr-FR"/>
        </w:rPr>
        <w:t xml:space="preserve"> après introduction du revenu de base et à fiscalité inchangée</w:t>
      </w:r>
      <w:r w:rsidRPr="00382626">
        <w:rPr>
          <w:color w:val="000000" w:themeColor="text1"/>
          <w:lang w:val="fr-FR"/>
        </w:rPr>
        <w:t>.</w:t>
      </w:r>
    </w:p>
    <w:p w:rsidR="00FD1C55" w:rsidRPr="00382626" w:rsidRDefault="00FD1C55" w:rsidP="008C66AF">
      <w:pPr>
        <w:jc w:val="both"/>
        <w:rPr>
          <w:sz w:val="22"/>
          <w:szCs w:val="22"/>
        </w:rPr>
      </w:pPr>
    </w:p>
    <w:p w:rsidR="00FD1C55" w:rsidRPr="00382626" w:rsidRDefault="00FD1C55" w:rsidP="008C66AF">
      <w:pPr>
        <w:jc w:val="both"/>
        <w:rPr>
          <w:sz w:val="22"/>
          <w:szCs w:val="22"/>
        </w:rPr>
      </w:pPr>
    </w:p>
    <w:p w:rsidR="00FD1C55" w:rsidRPr="00382626" w:rsidRDefault="00FD1C55" w:rsidP="008C66AF">
      <w:pPr>
        <w:jc w:val="both"/>
        <w:rPr>
          <w:sz w:val="22"/>
          <w:szCs w:val="22"/>
        </w:rPr>
      </w:pPr>
    </w:p>
    <w:p w:rsidR="000F31CC" w:rsidRPr="00382626" w:rsidRDefault="000F31CC" w:rsidP="008C66AF">
      <w:pPr>
        <w:jc w:val="both"/>
        <w:rPr>
          <w:color w:val="000000" w:themeColor="text1"/>
          <w:sz w:val="22"/>
          <w:szCs w:val="22"/>
        </w:rPr>
      </w:pPr>
    </w:p>
    <w:p w:rsidR="00EB17F6" w:rsidRPr="00382626" w:rsidRDefault="00EB17F6" w:rsidP="008C66AF">
      <w:pPr>
        <w:rPr>
          <w:sz w:val="22"/>
          <w:szCs w:val="22"/>
        </w:rPr>
      </w:pPr>
    </w:p>
    <w:sectPr w:rsidR="00EB17F6" w:rsidRPr="00382626" w:rsidSect="00CF2A9B">
      <w:headerReference w:type="default" r:id="rId13"/>
      <w:footerReference w:type="default" r:id="rId14"/>
      <w:type w:val="continuous"/>
      <w:pgSz w:w="11901" w:h="16817"/>
      <w:pgMar w:top="641" w:right="505" w:bottom="720" w:left="907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9C8" w:rsidRDefault="001159C8" w:rsidP="008636D7">
      <w:r>
        <w:separator/>
      </w:r>
    </w:p>
  </w:endnote>
  <w:endnote w:type="continuationSeparator" w:id="0">
    <w:p w:rsidR="001159C8" w:rsidRDefault="001159C8" w:rsidP="008636D7">
      <w:r>
        <w:continuationSeparator/>
      </w:r>
    </w:p>
  </w:endnote>
  <w:endnote w:id="1">
    <w:p w:rsidR="00CE0BC8" w:rsidRDefault="00CE0BC8">
      <w:pPr>
        <w:pStyle w:val="Notedefin"/>
      </w:pPr>
      <w:r>
        <w:rPr>
          <w:rStyle w:val="Appeldenotedefin"/>
        </w:rPr>
        <w:endnoteRef/>
      </w:r>
      <w:r>
        <w:t xml:space="preserve"> Mouvement français pour un revenu de base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CEB" w:rsidRDefault="001159C8">
    <w:pPr>
      <w:pStyle w:val="Corpsdetex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9C8" w:rsidRDefault="001159C8" w:rsidP="008636D7">
      <w:r>
        <w:separator/>
      </w:r>
    </w:p>
  </w:footnote>
  <w:footnote w:type="continuationSeparator" w:id="0">
    <w:p w:rsidR="001159C8" w:rsidRDefault="001159C8" w:rsidP="00863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6D7" w:rsidRDefault="008636D7" w:rsidP="008636D7">
    <w:pPr>
      <w:pStyle w:val="En-tte"/>
    </w:pPr>
    <w:r w:rsidRPr="008E7AA6">
      <w:rPr>
        <w:i/>
        <w:sz w:val="20"/>
        <w:szCs w:val="20"/>
      </w:rPr>
      <w:t xml:space="preserve">Formation continue                                 </w:t>
    </w:r>
    <w:r>
      <w:rPr>
        <w:i/>
        <w:sz w:val="20"/>
        <w:szCs w:val="20"/>
      </w:rPr>
      <w:t xml:space="preserve">         S</w:t>
    </w:r>
    <w:r w:rsidRPr="008E7AA6">
      <w:rPr>
        <w:i/>
        <w:sz w:val="20"/>
        <w:szCs w:val="20"/>
      </w:rPr>
      <w:t xml:space="preserve">ciences économiques et sociales  </w:t>
    </w:r>
    <w:r>
      <w:rPr>
        <w:i/>
        <w:sz w:val="20"/>
        <w:szCs w:val="20"/>
      </w:rPr>
      <w:t xml:space="preserve">    </w:t>
    </w:r>
    <w:r w:rsidRPr="008E7AA6">
      <w:rPr>
        <w:i/>
        <w:sz w:val="20"/>
        <w:szCs w:val="20"/>
      </w:rPr>
      <w:t xml:space="preserve">          </w:t>
    </w:r>
    <w:r>
      <w:rPr>
        <w:i/>
        <w:sz w:val="20"/>
        <w:szCs w:val="20"/>
      </w:rPr>
      <w:t xml:space="preserve"> </w:t>
    </w:r>
    <w:r w:rsidRPr="008E7AA6">
      <w:rPr>
        <w:i/>
        <w:sz w:val="20"/>
        <w:szCs w:val="20"/>
      </w:rPr>
      <w:t xml:space="preserve">  </w:t>
    </w:r>
    <w:r>
      <w:rPr>
        <w:i/>
        <w:sz w:val="20"/>
        <w:szCs w:val="20"/>
      </w:rPr>
      <w:t xml:space="preserve">   </w:t>
    </w:r>
    <w:r w:rsidRPr="008E7AA6">
      <w:rPr>
        <w:i/>
        <w:sz w:val="20"/>
        <w:szCs w:val="20"/>
      </w:rPr>
      <w:t xml:space="preserve">          </w:t>
    </w:r>
    <w:r>
      <w:rPr>
        <w:i/>
        <w:sz w:val="20"/>
        <w:szCs w:val="20"/>
      </w:rPr>
      <w:t xml:space="preserve">       Année scolaire 2016-2017</w:t>
    </w:r>
  </w:p>
  <w:p w:rsidR="008636D7" w:rsidRDefault="008636D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341E"/>
      </v:shape>
    </w:pict>
  </w:numPicBullet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C4185B"/>
    <w:multiLevelType w:val="hybridMultilevel"/>
    <w:tmpl w:val="B2FE42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C20EB"/>
    <w:multiLevelType w:val="hybridMultilevel"/>
    <w:tmpl w:val="3836D758"/>
    <w:lvl w:ilvl="0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>
    <w:nsid w:val="0C7D38A0"/>
    <w:multiLevelType w:val="hybridMultilevel"/>
    <w:tmpl w:val="2934F6BE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E7C62DE"/>
    <w:multiLevelType w:val="hybridMultilevel"/>
    <w:tmpl w:val="41408B76"/>
    <w:lvl w:ilvl="0" w:tplc="6A5CDC68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12F7AD6"/>
    <w:multiLevelType w:val="hybridMultilevel"/>
    <w:tmpl w:val="588080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3E36C8"/>
    <w:multiLevelType w:val="hybridMultilevel"/>
    <w:tmpl w:val="C37AB192"/>
    <w:lvl w:ilvl="0" w:tplc="040C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14D96F2B"/>
    <w:multiLevelType w:val="hybridMultilevel"/>
    <w:tmpl w:val="472A7EC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5CD14B0"/>
    <w:multiLevelType w:val="multilevel"/>
    <w:tmpl w:val="B636A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E94AF1"/>
    <w:multiLevelType w:val="hybridMultilevel"/>
    <w:tmpl w:val="919A51E4"/>
    <w:lvl w:ilvl="0" w:tplc="BDAAD00C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CD8376A"/>
    <w:multiLevelType w:val="multilevel"/>
    <w:tmpl w:val="3FC4B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A20AB5"/>
    <w:multiLevelType w:val="hybridMultilevel"/>
    <w:tmpl w:val="799005F8"/>
    <w:lvl w:ilvl="0" w:tplc="BDAAD00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A03593"/>
    <w:multiLevelType w:val="hybridMultilevel"/>
    <w:tmpl w:val="058E75F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1800" w:hanging="180"/>
      </w:pPr>
      <w:rPr>
        <w:rFonts w:ascii="Wingdings" w:hAnsi="Wingdings" w:hint="default"/>
      </w:rPr>
    </w:lvl>
    <w:lvl w:ilvl="3" w:tplc="040C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 w:tplc="040C0007">
      <w:start w:val="1"/>
      <w:numFmt w:val="bullet"/>
      <w:lvlText w:val=""/>
      <w:lvlPicBulletId w:val="0"/>
      <w:lvlJc w:val="left"/>
      <w:pPr>
        <w:ind w:left="3240" w:hanging="360"/>
      </w:pPr>
      <w:rPr>
        <w:rFonts w:ascii="Symbol" w:hAnsi="Symbol" w:hint="default"/>
      </w:r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C3F2A23"/>
    <w:multiLevelType w:val="multilevel"/>
    <w:tmpl w:val="8A960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D646D9"/>
    <w:multiLevelType w:val="hybridMultilevel"/>
    <w:tmpl w:val="83FE3A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326C05"/>
    <w:multiLevelType w:val="hybridMultilevel"/>
    <w:tmpl w:val="A7AE2DA8"/>
    <w:lvl w:ilvl="0" w:tplc="09CAD848">
      <w:start w:val="1"/>
      <w:numFmt w:val="bullet"/>
      <w:lvlText w:val="-"/>
      <w:lvlJc w:val="left"/>
      <w:pPr>
        <w:ind w:left="996" w:hanging="860"/>
      </w:pPr>
      <w:rPr>
        <w:rFonts w:ascii="Times New Roman" w:eastAsia="Times New Roman" w:hAnsi="Times New Roman" w:cs="Times New Roman" w:hint="default"/>
        <w:w w:val="121"/>
        <w:sz w:val="24"/>
        <w:szCs w:val="24"/>
      </w:rPr>
    </w:lvl>
    <w:lvl w:ilvl="1" w:tplc="EFDA2A7E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color w:val="4787A7"/>
        <w:w w:val="102"/>
        <w:sz w:val="21"/>
        <w:szCs w:val="21"/>
      </w:rPr>
    </w:lvl>
    <w:lvl w:ilvl="2" w:tplc="A9E8975A">
      <w:start w:val="1"/>
      <w:numFmt w:val="bullet"/>
      <w:lvlText w:val="•"/>
      <w:lvlJc w:val="left"/>
      <w:pPr>
        <w:ind w:left="1924" w:hanging="360"/>
      </w:pPr>
      <w:rPr>
        <w:rFonts w:hint="default"/>
      </w:rPr>
    </w:lvl>
    <w:lvl w:ilvl="3" w:tplc="EE48C5CC">
      <w:start w:val="1"/>
      <w:numFmt w:val="bullet"/>
      <w:lvlText w:val="•"/>
      <w:lvlJc w:val="left"/>
      <w:pPr>
        <w:ind w:left="2848" w:hanging="360"/>
      </w:pPr>
      <w:rPr>
        <w:rFonts w:hint="default"/>
      </w:rPr>
    </w:lvl>
    <w:lvl w:ilvl="4" w:tplc="CEB0B7BC">
      <w:start w:val="1"/>
      <w:numFmt w:val="bullet"/>
      <w:lvlText w:val="•"/>
      <w:lvlJc w:val="left"/>
      <w:pPr>
        <w:ind w:left="3773" w:hanging="360"/>
      </w:pPr>
      <w:rPr>
        <w:rFonts w:hint="default"/>
      </w:rPr>
    </w:lvl>
    <w:lvl w:ilvl="5" w:tplc="598E0E3C">
      <w:start w:val="1"/>
      <w:numFmt w:val="bullet"/>
      <w:lvlText w:val="•"/>
      <w:lvlJc w:val="left"/>
      <w:pPr>
        <w:ind w:left="4697" w:hanging="360"/>
      </w:pPr>
      <w:rPr>
        <w:rFonts w:hint="default"/>
      </w:rPr>
    </w:lvl>
    <w:lvl w:ilvl="6" w:tplc="970C3AC0">
      <w:start w:val="1"/>
      <w:numFmt w:val="bullet"/>
      <w:lvlText w:val="•"/>
      <w:lvlJc w:val="left"/>
      <w:pPr>
        <w:ind w:left="5622" w:hanging="360"/>
      </w:pPr>
      <w:rPr>
        <w:rFonts w:hint="default"/>
      </w:rPr>
    </w:lvl>
    <w:lvl w:ilvl="7" w:tplc="25AC9AFE">
      <w:start w:val="1"/>
      <w:numFmt w:val="bullet"/>
      <w:lvlText w:val="•"/>
      <w:lvlJc w:val="left"/>
      <w:pPr>
        <w:ind w:left="6546" w:hanging="360"/>
      </w:pPr>
      <w:rPr>
        <w:rFonts w:hint="default"/>
      </w:rPr>
    </w:lvl>
    <w:lvl w:ilvl="8" w:tplc="745695E2">
      <w:start w:val="1"/>
      <w:numFmt w:val="bullet"/>
      <w:lvlText w:val="•"/>
      <w:lvlJc w:val="left"/>
      <w:pPr>
        <w:ind w:left="7471" w:hanging="360"/>
      </w:pPr>
      <w:rPr>
        <w:rFonts w:hint="default"/>
      </w:rPr>
    </w:lvl>
  </w:abstractNum>
  <w:abstractNum w:abstractNumId="16">
    <w:nsid w:val="3A994C00"/>
    <w:multiLevelType w:val="hybridMultilevel"/>
    <w:tmpl w:val="CB9CDC70"/>
    <w:lvl w:ilvl="0" w:tplc="BDAAD00C">
      <w:start w:val="2"/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3B4619EA"/>
    <w:multiLevelType w:val="multilevel"/>
    <w:tmpl w:val="D730E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066B7A"/>
    <w:multiLevelType w:val="hybridMultilevel"/>
    <w:tmpl w:val="D13A21B2"/>
    <w:lvl w:ilvl="0" w:tplc="06264B70">
      <w:start w:val="1"/>
      <w:numFmt w:val="bullet"/>
      <w:lvlText w:val=""/>
      <w:lvlJc w:val="left"/>
      <w:pPr>
        <w:ind w:left="496" w:hanging="360"/>
      </w:pPr>
      <w:rPr>
        <w:rFonts w:ascii="Symbol" w:eastAsia="Symbol" w:hAnsi="Symbol" w:cs="Symbol" w:hint="default"/>
        <w:color w:val="4787A7"/>
        <w:w w:val="102"/>
        <w:sz w:val="21"/>
        <w:szCs w:val="21"/>
      </w:rPr>
    </w:lvl>
    <w:lvl w:ilvl="1" w:tplc="9B463B4C">
      <w:start w:val="1"/>
      <w:numFmt w:val="bullet"/>
      <w:lvlText w:val="•"/>
      <w:lvlJc w:val="left"/>
      <w:pPr>
        <w:ind w:left="1348" w:hanging="360"/>
      </w:pPr>
      <w:rPr>
        <w:rFonts w:hint="default"/>
      </w:rPr>
    </w:lvl>
    <w:lvl w:ilvl="2" w:tplc="323215B4">
      <w:start w:val="1"/>
      <w:numFmt w:val="bullet"/>
      <w:lvlText w:val="•"/>
      <w:lvlJc w:val="left"/>
      <w:pPr>
        <w:ind w:left="2196" w:hanging="360"/>
      </w:pPr>
      <w:rPr>
        <w:rFonts w:hint="default"/>
      </w:rPr>
    </w:lvl>
    <w:lvl w:ilvl="3" w:tplc="FD069126">
      <w:start w:val="1"/>
      <w:numFmt w:val="bullet"/>
      <w:lvlText w:val="•"/>
      <w:lvlJc w:val="left"/>
      <w:pPr>
        <w:ind w:left="3044" w:hanging="360"/>
      </w:pPr>
      <w:rPr>
        <w:rFonts w:hint="default"/>
      </w:rPr>
    </w:lvl>
    <w:lvl w:ilvl="4" w:tplc="F81AA798">
      <w:start w:val="1"/>
      <w:numFmt w:val="bullet"/>
      <w:lvlText w:val="•"/>
      <w:lvlJc w:val="left"/>
      <w:pPr>
        <w:ind w:left="3892" w:hanging="360"/>
      </w:pPr>
      <w:rPr>
        <w:rFonts w:hint="default"/>
      </w:rPr>
    </w:lvl>
    <w:lvl w:ilvl="5" w:tplc="1E723CC6">
      <w:start w:val="1"/>
      <w:numFmt w:val="bullet"/>
      <w:lvlText w:val="•"/>
      <w:lvlJc w:val="left"/>
      <w:pPr>
        <w:ind w:left="4740" w:hanging="360"/>
      </w:pPr>
      <w:rPr>
        <w:rFonts w:hint="default"/>
      </w:rPr>
    </w:lvl>
    <w:lvl w:ilvl="6" w:tplc="C5D64F38">
      <w:start w:val="1"/>
      <w:numFmt w:val="bullet"/>
      <w:lvlText w:val="•"/>
      <w:lvlJc w:val="left"/>
      <w:pPr>
        <w:ind w:left="5588" w:hanging="360"/>
      </w:pPr>
      <w:rPr>
        <w:rFonts w:hint="default"/>
      </w:rPr>
    </w:lvl>
    <w:lvl w:ilvl="7" w:tplc="7AE04E02">
      <w:start w:val="1"/>
      <w:numFmt w:val="bullet"/>
      <w:lvlText w:val="•"/>
      <w:lvlJc w:val="left"/>
      <w:pPr>
        <w:ind w:left="6436" w:hanging="360"/>
      </w:pPr>
      <w:rPr>
        <w:rFonts w:hint="default"/>
      </w:rPr>
    </w:lvl>
    <w:lvl w:ilvl="8" w:tplc="3A205D1C">
      <w:start w:val="1"/>
      <w:numFmt w:val="bullet"/>
      <w:lvlText w:val="•"/>
      <w:lvlJc w:val="left"/>
      <w:pPr>
        <w:ind w:left="7284" w:hanging="360"/>
      </w:pPr>
      <w:rPr>
        <w:rFonts w:hint="default"/>
      </w:rPr>
    </w:lvl>
  </w:abstractNum>
  <w:abstractNum w:abstractNumId="19">
    <w:nsid w:val="586851D0"/>
    <w:multiLevelType w:val="hybridMultilevel"/>
    <w:tmpl w:val="E0A6F05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AD0AEF"/>
    <w:multiLevelType w:val="hybridMultilevel"/>
    <w:tmpl w:val="293C3230"/>
    <w:lvl w:ilvl="0" w:tplc="BDAAD00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D86341"/>
    <w:multiLevelType w:val="multilevel"/>
    <w:tmpl w:val="2292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6BC0CEA"/>
    <w:multiLevelType w:val="hybridMultilevel"/>
    <w:tmpl w:val="AACE430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9B38B6"/>
    <w:multiLevelType w:val="hybridMultilevel"/>
    <w:tmpl w:val="D1B6D5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5231F8"/>
    <w:multiLevelType w:val="multilevel"/>
    <w:tmpl w:val="61C2E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F3D116C"/>
    <w:multiLevelType w:val="hybridMultilevel"/>
    <w:tmpl w:val="FE04A5D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17"/>
  </w:num>
  <w:num w:numId="4">
    <w:abstractNumId w:val="24"/>
  </w:num>
  <w:num w:numId="5">
    <w:abstractNumId w:val="0"/>
  </w:num>
  <w:num w:numId="6">
    <w:abstractNumId w:val="8"/>
  </w:num>
  <w:num w:numId="7">
    <w:abstractNumId w:val="13"/>
  </w:num>
  <w:num w:numId="8">
    <w:abstractNumId w:val="18"/>
  </w:num>
  <w:num w:numId="9">
    <w:abstractNumId w:val="15"/>
  </w:num>
  <w:num w:numId="10">
    <w:abstractNumId w:val="23"/>
  </w:num>
  <w:num w:numId="11">
    <w:abstractNumId w:val="14"/>
  </w:num>
  <w:num w:numId="12">
    <w:abstractNumId w:val="4"/>
  </w:num>
  <w:num w:numId="13">
    <w:abstractNumId w:val="5"/>
  </w:num>
  <w:num w:numId="14">
    <w:abstractNumId w:val="7"/>
  </w:num>
  <w:num w:numId="15">
    <w:abstractNumId w:val="11"/>
  </w:num>
  <w:num w:numId="16">
    <w:abstractNumId w:val="1"/>
  </w:num>
  <w:num w:numId="17">
    <w:abstractNumId w:val="12"/>
  </w:num>
  <w:num w:numId="18">
    <w:abstractNumId w:val="25"/>
  </w:num>
  <w:num w:numId="19">
    <w:abstractNumId w:val="2"/>
  </w:num>
  <w:num w:numId="20">
    <w:abstractNumId w:val="22"/>
  </w:num>
  <w:num w:numId="21">
    <w:abstractNumId w:val="19"/>
  </w:num>
  <w:num w:numId="22">
    <w:abstractNumId w:val="6"/>
  </w:num>
  <w:num w:numId="23">
    <w:abstractNumId w:val="20"/>
  </w:num>
  <w:num w:numId="24">
    <w:abstractNumId w:val="9"/>
  </w:num>
  <w:num w:numId="25">
    <w:abstractNumId w:val="3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8DC"/>
    <w:rsid w:val="00014844"/>
    <w:rsid w:val="00034397"/>
    <w:rsid w:val="0004645D"/>
    <w:rsid w:val="00061ADB"/>
    <w:rsid w:val="00075780"/>
    <w:rsid w:val="0008131D"/>
    <w:rsid w:val="0009221B"/>
    <w:rsid w:val="000A00C5"/>
    <w:rsid w:val="000B36E9"/>
    <w:rsid w:val="000B452F"/>
    <w:rsid w:val="000C2AA5"/>
    <w:rsid w:val="000E21B8"/>
    <w:rsid w:val="000F31CC"/>
    <w:rsid w:val="001159C8"/>
    <w:rsid w:val="00143328"/>
    <w:rsid w:val="00176F66"/>
    <w:rsid w:val="00193692"/>
    <w:rsid w:val="001A6B50"/>
    <w:rsid w:val="001E12A2"/>
    <w:rsid w:val="002000DC"/>
    <w:rsid w:val="00207B54"/>
    <w:rsid w:val="00215A76"/>
    <w:rsid w:val="0029104F"/>
    <w:rsid w:val="002F2956"/>
    <w:rsid w:val="00305873"/>
    <w:rsid w:val="003306C3"/>
    <w:rsid w:val="00334445"/>
    <w:rsid w:val="00377292"/>
    <w:rsid w:val="00382626"/>
    <w:rsid w:val="003C366B"/>
    <w:rsid w:val="003D58DC"/>
    <w:rsid w:val="003F02F1"/>
    <w:rsid w:val="003F7A49"/>
    <w:rsid w:val="00453CA9"/>
    <w:rsid w:val="00460CF4"/>
    <w:rsid w:val="00486A82"/>
    <w:rsid w:val="004B33AB"/>
    <w:rsid w:val="004C59CA"/>
    <w:rsid w:val="004D237E"/>
    <w:rsid w:val="004E303E"/>
    <w:rsid w:val="00536224"/>
    <w:rsid w:val="00543086"/>
    <w:rsid w:val="00562D25"/>
    <w:rsid w:val="005822DD"/>
    <w:rsid w:val="005822E7"/>
    <w:rsid w:val="00630E66"/>
    <w:rsid w:val="006327E7"/>
    <w:rsid w:val="006720EB"/>
    <w:rsid w:val="006832B3"/>
    <w:rsid w:val="006958D1"/>
    <w:rsid w:val="006A642B"/>
    <w:rsid w:val="006D0210"/>
    <w:rsid w:val="006D169E"/>
    <w:rsid w:val="007A249F"/>
    <w:rsid w:val="007B0DEC"/>
    <w:rsid w:val="007B3BB4"/>
    <w:rsid w:val="007D6FE4"/>
    <w:rsid w:val="008028A3"/>
    <w:rsid w:val="0081692D"/>
    <w:rsid w:val="00817AC3"/>
    <w:rsid w:val="00857F68"/>
    <w:rsid w:val="008636D7"/>
    <w:rsid w:val="008737EC"/>
    <w:rsid w:val="00873F43"/>
    <w:rsid w:val="00894F6A"/>
    <w:rsid w:val="008C66AF"/>
    <w:rsid w:val="00907186"/>
    <w:rsid w:val="0091372D"/>
    <w:rsid w:val="0095002C"/>
    <w:rsid w:val="009607E0"/>
    <w:rsid w:val="0096260E"/>
    <w:rsid w:val="00995664"/>
    <w:rsid w:val="0099742A"/>
    <w:rsid w:val="009A65F8"/>
    <w:rsid w:val="009A6B92"/>
    <w:rsid w:val="009B013E"/>
    <w:rsid w:val="00A27AD7"/>
    <w:rsid w:val="00A4501B"/>
    <w:rsid w:val="00A515A6"/>
    <w:rsid w:val="00A75221"/>
    <w:rsid w:val="00A90911"/>
    <w:rsid w:val="00A93C7F"/>
    <w:rsid w:val="00AD4C5A"/>
    <w:rsid w:val="00AF11D5"/>
    <w:rsid w:val="00B113E1"/>
    <w:rsid w:val="00B266C6"/>
    <w:rsid w:val="00B3768B"/>
    <w:rsid w:val="00B97AFD"/>
    <w:rsid w:val="00BA7B28"/>
    <w:rsid w:val="00BC48E8"/>
    <w:rsid w:val="00BF7070"/>
    <w:rsid w:val="00C01423"/>
    <w:rsid w:val="00C02D8D"/>
    <w:rsid w:val="00C04DB0"/>
    <w:rsid w:val="00C07720"/>
    <w:rsid w:val="00C120F6"/>
    <w:rsid w:val="00C44030"/>
    <w:rsid w:val="00C95974"/>
    <w:rsid w:val="00C96A70"/>
    <w:rsid w:val="00CA3A43"/>
    <w:rsid w:val="00CA4C87"/>
    <w:rsid w:val="00CC0339"/>
    <w:rsid w:val="00CC3E55"/>
    <w:rsid w:val="00CC6CBE"/>
    <w:rsid w:val="00CD20AE"/>
    <w:rsid w:val="00CD3C8F"/>
    <w:rsid w:val="00CD6647"/>
    <w:rsid w:val="00CE0BC8"/>
    <w:rsid w:val="00CF2A9B"/>
    <w:rsid w:val="00CF7653"/>
    <w:rsid w:val="00D17605"/>
    <w:rsid w:val="00D27478"/>
    <w:rsid w:val="00D37D6B"/>
    <w:rsid w:val="00D41931"/>
    <w:rsid w:val="00D460EB"/>
    <w:rsid w:val="00D9072C"/>
    <w:rsid w:val="00DA7525"/>
    <w:rsid w:val="00DB3618"/>
    <w:rsid w:val="00DC6582"/>
    <w:rsid w:val="00DE19D5"/>
    <w:rsid w:val="00DF618B"/>
    <w:rsid w:val="00E70F84"/>
    <w:rsid w:val="00E80F32"/>
    <w:rsid w:val="00E914FF"/>
    <w:rsid w:val="00EB17F6"/>
    <w:rsid w:val="00EC3B0A"/>
    <w:rsid w:val="00EE1324"/>
    <w:rsid w:val="00F047C3"/>
    <w:rsid w:val="00F217FA"/>
    <w:rsid w:val="00F611CA"/>
    <w:rsid w:val="00F86511"/>
    <w:rsid w:val="00F8674F"/>
    <w:rsid w:val="00F87A6F"/>
    <w:rsid w:val="00F92C2B"/>
    <w:rsid w:val="00FB0EE9"/>
    <w:rsid w:val="00FD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274D47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74F"/>
    <w:rPr>
      <w:rFonts w:ascii="Times New Roman" w:hAnsi="Times New Roman" w:cs="Times New Roman"/>
      <w:lang w:eastAsia="fr-FR"/>
    </w:rPr>
  </w:style>
  <w:style w:type="paragraph" w:styleId="Titre1">
    <w:name w:val="heading 1"/>
    <w:basedOn w:val="Normal"/>
    <w:link w:val="Titre1Car"/>
    <w:uiPriority w:val="9"/>
    <w:qFormat/>
    <w:rsid w:val="00207B5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B36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207B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D4C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D3C8F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207B54"/>
    <w:rPr>
      <w:rFonts w:ascii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207B54"/>
    <w:rPr>
      <w:rFonts w:ascii="Times New Roman" w:hAnsi="Times New Roman" w:cs="Times New Roman"/>
      <w:b/>
      <w:bCs/>
      <w:sz w:val="27"/>
      <w:szCs w:val="27"/>
      <w:lang w:eastAsia="fr-FR"/>
    </w:rPr>
  </w:style>
  <w:style w:type="character" w:customStyle="1" w:styleId="apple-converted-space">
    <w:name w:val="apple-converted-space"/>
    <w:basedOn w:val="Policepardfaut"/>
    <w:rsid w:val="00207B54"/>
  </w:style>
  <w:style w:type="character" w:customStyle="1" w:styleId="yellow">
    <w:name w:val="yellow"/>
    <w:basedOn w:val="Policepardfaut"/>
    <w:rsid w:val="00207B54"/>
  </w:style>
  <w:style w:type="character" w:styleId="lev">
    <w:name w:val="Strong"/>
    <w:basedOn w:val="Policepardfaut"/>
    <w:uiPriority w:val="22"/>
    <w:qFormat/>
    <w:rsid w:val="00857F68"/>
    <w:rPr>
      <w:b/>
      <w:bCs/>
    </w:rPr>
  </w:style>
  <w:style w:type="paragraph" w:styleId="NormalWeb">
    <w:name w:val="Normal (Web)"/>
    <w:basedOn w:val="Normal"/>
    <w:uiPriority w:val="99"/>
    <w:unhideWhenUsed/>
    <w:rsid w:val="00B97AFD"/>
    <w:pPr>
      <w:spacing w:before="100" w:beforeAutospacing="1" w:after="100" w:afterAutospacing="1"/>
    </w:pPr>
  </w:style>
  <w:style w:type="character" w:customStyle="1" w:styleId="messagecontent">
    <w:name w:val="message_content"/>
    <w:basedOn w:val="Policepardfaut"/>
    <w:rsid w:val="00B97AFD"/>
  </w:style>
  <w:style w:type="character" w:customStyle="1" w:styleId="watch-title">
    <w:name w:val="watch-title"/>
    <w:basedOn w:val="Policepardfaut"/>
    <w:rsid w:val="00B97AFD"/>
  </w:style>
  <w:style w:type="paragraph" w:customStyle="1" w:styleId="p1">
    <w:name w:val="p1"/>
    <w:basedOn w:val="Normal"/>
    <w:rsid w:val="00C44030"/>
    <w:rPr>
      <w:rFonts w:ascii="Helvetica" w:hAnsi="Helvetica"/>
      <w:sz w:val="38"/>
      <w:szCs w:val="38"/>
    </w:rPr>
  </w:style>
  <w:style w:type="paragraph" w:customStyle="1" w:styleId="p2">
    <w:name w:val="p2"/>
    <w:basedOn w:val="Normal"/>
    <w:rsid w:val="00C44030"/>
    <w:rPr>
      <w:rFonts w:ascii="Helvetica" w:hAnsi="Helvetica"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536224"/>
    <w:rPr>
      <w:color w:val="954F72" w:themeColor="followedHyperlink"/>
      <w:u w:val="single"/>
    </w:rPr>
  </w:style>
  <w:style w:type="character" w:customStyle="1" w:styleId="s1">
    <w:name w:val="s1"/>
    <w:basedOn w:val="Policepardfaut"/>
    <w:rsid w:val="00EB17F6"/>
    <w:rPr>
      <w:rFonts w:ascii="Helvetica" w:hAnsi="Helvetica" w:hint="default"/>
      <w:sz w:val="12"/>
      <w:szCs w:val="12"/>
    </w:rPr>
  </w:style>
  <w:style w:type="character" w:styleId="Accentuation">
    <w:name w:val="Emphasis"/>
    <w:basedOn w:val="Policepardfaut"/>
    <w:uiPriority w:val="20"/>
    <w:qFormat/>
    <w:rsid w:val="00334445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rsid w:val="000B36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10">
    <w:name w:val="titre1"/>
    <w:basedOn w:val="Policepardfaut"/>
    <w:rsid w:val="006D169E"/>
  </w:style>
  <w:style w:type="character" w:customStyle="1" w:styleId="withoutcontribution">
    <w:name w:val="without_contribution"/>
    <w:basedOn w:val="Policepardfaut"/>
    <w:rsid w:val="006D169E"/>
  </w:style>
  <w:style w:type="character" w:customStyle="1" w:styleId="nomauteur">
    <w:name w:val="nom_auteur"/>
    <w:basedOn w:val="Policepardfaut"/>
    <w:rsid w:val="006D169E"/>
  </w:style>
  <w:style w:type="paragraph" w:customStyle="1" w:styleId="txt3">
    <w:name w:val="txt3"/>
    <w:basedOn w:val="Normal"/>
    <w:rsid w:val="00CA4C87"/>
    <w:pPr>
      <w:spacing w:before="100" w:beforeAutospacing="1" w:after="100" w:afterAutospacing="1"/>
    </w:pPr>
  </w:style>
  <w:style w:type="paragraph" w:customStyle="1" w:styleId="blocsignature">
    <w:name w:val="bloc_signature"/>
    <w:basedOn w:val="Normal"/>
    <w:rsid w:val="00CA4C87"/>
    <w:pPr>
      <w:spacing w:before="100" w:beforeAutospacing="1" w:after="100" w:afterAutospacing="1"/>
    </w:pPr>
  </w:style>
  <w:style w:type="character" w:customStyle="1" w:styleId="art-postheader">
    <w:name w:val="art-postheader"/>
    <w:basedOn w:val="Policepardfaut"/>
    <w:rsid w:val="008028A3"/>
  </w:style>
  <w:style w:type="character" w:customStyle="1" w:styleId="parentkey">
    <w:name w:val="parentkey"/>
    <w:basedOn w:val="Policepardfaut"/>
    <w:rsid w:val="008028A3"/>
  </w:style>
  <w:style w:type="character" w:customStyle="1" w:styleId="longdate">
    <w:name w:val="longdate"/>
    <w:basedOn w:val="Policepardfaut"/>
    <w:rsid w:val="008028A3"/>
  </w:style>
  <w:style w:type="character" w:customStyle="1" w:styleId="collation">
    <w:name w:val="collation"/>
    <w:basedOn w:val="Policepardfaut"/>
    <w:rsid w:val="008028A3"/>
  </w:style>
  <w:style w:type="paragraph" w:styleId="Corpsdetexte">
    <w:name w:val="Body Text"/>
    <w:basedOn w:val="Normal"/>
    <w:link w:val="CorpsdetexteCar"/>
    <w:uiPriority w:val="1"/>
    <w:qFormat/>
    <w:rsid w:val="00A75221"/>
    <w:pPr>
      <w:widowControl w:val="0"/>
    </w:pPr>
    <w:rPr>
      <w:rFonts w:eastAsia="Times New Roman"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A75221"/>
    <w:rPr>
      <w:rFonts w:ascii="Times New Roman" w:eastAsia="Times New Roman" w:hAnsi="Times New Roman" w:cs="Times New Roman"/>
      <w:lang w:val="en-US"/>
    </w:rPr>
  </w:style>
  <w:style w:type="paragraph" w:styleId="Paragraphedeliste">
    <w:name w:val="List Paragraph"/>
    <w:basedOn w:val="Normal"/>
    <w:uiPriority w:val="1"/>
    <w:qFormat/>
    <w:rsid w:val="00A75221"/>
    <w:pPr>
      <w:widowControl w:val="0"/>
      <w:ind w:left="836" w:hanging="360"/>
    </w:pPr>
    <w:rPr>
      <w:rFonts w:eastAsia="Times New Roman"/>
      <w:sz w:val="22"/>
      <w:szCs w:val="22"/>
      <w:lang w:val="en-US" w:eastAsia="en-US"/>
    </w:rPr>
  </w:style>
  <w:style w:type="paragraph" w:styleId="En-tte">
    <w:name w:val="header"/>
    <w:basedOn w:val="Normal"/>
    <w:link w:val="En-tteCar"/>
    <w:uiPriority w:val="99"/>
    <w:unhideWhenUsed/>
    <w:rsid w:val="008636D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636D7"/>
    <w:rPr>
      <w:rFonts w:ascii="Times New Roman" w:hAnsi="Times New Roman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636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636D7"/>
    <w:rPr>
      <w:rFonts w:ascii="Times New Roman" w:hAnsi="Times New Roman" w:cs="Times New Roman"/>
      <w:lang w:eastAsia="fr-FR"/>
    </w:rPr>
  </w:style>
  <w:style w:type="character" w:customStyle="1" w:styleId="ouvrage">
    <w:name w:val="ouvrage"/>
    <w:basedOn w:val="Policepardfaut"/>
    <w:rsid w:val="00F8674F"/>
  </w:style>
  <w:style w:type="character" w:styleId="CitationHTML">
    <w:name w:val="HTML Cite"/>
    <w:basedOn w:val="Policepardfaut"/>
    <w:uiPriority w:val="99"/>
    <w:semiHidden/>
    <w:unhideWhenUsed/>
    <w:rsid w:val="00F8674F"/>
    <w:rPr>
      <w:i/>
      <w:iCs/>
    </w:rPr>
  </w:style>
  <w:style w:type="character" w:customStyle="1" w:styleId="nowrap">
    <w:name w:val="nowrap"/>
    <w:basedOn w:val="Policepardfaut"/>
    <w:rsid w:val="00F8674F"/>
  </w:style>
  <w:style w:type="character" w:customStyle="1" w:styleId="romain">
    <w:name w:val="romain"/>
    <w:basedOn w:val="Policepardfaut"/>
    <w:rsid w:val="00F8674F"/>
  </w:style>
  <w:style w:type="character" w:customStyle="1" w:styleId="bold">
    <w:name w:val="bold"/>
    <w:basedOn w:val="Policepardfaut"/>
    <w:rsid w:val="00E80F32"/>
  </w:style>
  <w:style w:type="character" w:customStyle="1" w:styleId="italic">
    <w:name w:val="italic"/>
    <w:basedOn w:val="Policepardfaut"/>
    <w:rsid w:val="00E80F32"/>
  </w:style>
  <w:style w:type="paragraph" w:customStyle="1" w:styleId="Default">
    <w:name w:val="Default"/>
    <w:rsid w:val="00FD1C55"/>
    <w:pPr>
      <w:autoSpaceDE w:val="0"/>
      <w:autoSpaceDN w:val="0"/>
      <w:adjustRightInd w:val="0"/>
    </w:pPr>
    <w:rPr>
      <w:rFonts w:ascii="Century Gothic" w:hAnsi="Century Gothic" w:cs="Century Gothic"/>
      <w:color w:val="000000"/>
    </w:rPr>
  </w:style>
  <w:style w:type="character" w:customStyle="1" w:styleId="uppercase">
    <w:name w:val="uppercase"/>
    <w:basedOn w:val="Policepardfaut"/>
    <w:rsid w:val="00E914FF"/>
  </w:style>
  <w:style w:type="character" w:customStyle="1" w:styleId="renvoifakeno">
    <w:name w:val="renvoi_fake_no"/>
    <w:basedOn w:val="Policepardfaut"/>
    <w:rsid w:val="00E914FF"/>
  </w:style>
  <w:style w:type="character" w:customStyle="1" w:styleId="Titre4Car">
    <w:name w:val="Titre 4 Car"/>
    <w:basedOn w:val="Policepardfaut"/>
    <w:link w:val="Titre4"/>
    <w:uiPriority w:val="9"/>
    <w:semiHidden/>
    <w:rsid w:val="00AD4C5A"/>
    <w:rPr>
      <w:rFonts w:asciiTheme="majorHAnsi" w:eastAsiaTheme="majorEastAsia" w:hAnsiTheme="majorHAnsi" w:cstheme="majorBidi"/>
      <w:i/>
      <w:iCs/>
      <w:color w:val="2F5496" w:themeColor="accent1" w:themeShade="BF"/>
      <w:lang w:eastAsia="fr-FR"/>
    </w:rPr>
  </w:style>
  <w:style w:type="character" w:customStyle="1" w:styleId="Mention">
    <w:name w:val="Mention"/>
    <w:basedOn w:val="Policepardfaut"/>
    <w:uiPriority w:val="99"/>
    <w:semiHidden/>
    <w:unhideWhenUsed/>
    <w:rsid w:val="00AD4C5A"/>
    <w:rPr>
      <w:color w:val="2B579A"/>
      <w:shd w:val="clear" w:color="auto" w:fill="E6E6E6"/>
    </w:rPr>
  </w:style>
  <w:style w:type="paragraph" w:styleId="Sansinterligne">
    <w:name w:val="No Spacing"/>
    <w:uiPriority w:val="1"/>
    <w:qFormat/>
    <w:rsid w:val="006832B3"/>
    <w:rPr>
      <w:rFonts w:ascii="Times New Roman" w:hAnsi="Times New Roman" w:cs="Times New Roman"/>
      <w:lang w:eastAsia="fr-FR"/>
    </w:rPr>
  </w:style>
  <w:style w:type="table" w:customStyle="1" w:styleId="TableNormal">
    <w:name w:val="Table Normal"/>
    <w:uiPriority w:val="2"/>
    <w:semiHidden/>
    <w:unhideWhenUsed/>
    <w:qFormat/>
    <w:rsid w:val="006720EB"/>
    <w:pPr>
      <w:widowControl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720EB"/>
    <w:pPr>
      <w:widowControl w:val="0"/>
    </w:pPr>
    <w:rPr>
      <w:rFonts w:asciiTheme="minorHAnsi" w:hAnsiTheme="minorHAnsi" w:cstheme="minorBidi"/>
      <w:sz w:val="22"/>
      <w:szCs w:val="22"/>
      <w:lang w:val="en-US" w:eastAsia="en-US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CE0BC8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CE0BC8"/>
    <w:rPr>
      <w:rFonts w:ascii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CE0BC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74F"/>
    <w:rPr>
      <w:rFonts w:ascii="Times New Roman" w:hAnsi="Times New Roman" w:cs="Times New Roman"/>
      <w:lang w:eastAsia="fr-FR"/>
    </w:rPr>
  </w:style>
  <w:style w:type="paragraph" w:styleId="Titre1">
    <w:name w:val="heading 1"/>
    <w:basedOn w:val="Normal"/>
    <w:link w:val="Titre1Car"/>
    <w:uiPriority w:val="9"/>
    <w:qFormat/>
    <w:rsid w:val="00207B5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B36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207B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D4C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D3C8F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207B54"/>
    <w:rPr>
      <w:rFonts w:ascii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207B54"/>
    <w:rPr>
      <w:rFonts w:ascii="Times New Roman" w:hAnsi="Times New Roman" w:cs="Times New Roman"/>
      <w:b/>
      <w:bCs/>
      <w:sz w:val="27"/>
      <w:szCs w:val="27"/>
      <w:lang w:eastAsia="fr-FR"/>
    </w:rPr>
  </w:style>
  <w:style w:type="character" w:customStyle="1" w:styleId="apple-converted-space">
    <w:name w:val="apple-converted-space"/>
    <w:basedOn w:val="Policepardfaut"/>
    <w:rsid w:val="00207B54"/>
  </w:style>
  <w:style w:type="character" w:customStyle="1" w:styleId="yellow">
    <w:name w:val="yellow"/>
    <w:basedOn w:val="Policepardfaut"/>
    <w:rsid w:val="00207B54"/>
  </w:style>
  <w:style w:type="character" w:styleId="lev">
    <w:name w:val="Strong"/>
    <w:basedOn w:val="Policepardfaut"/>
    <w:uiPriority w:val="22"/>
    <w:qFormat/>
    <w:rsid w:val="00857F68"/>
    <w:rPr>
      <w:b/>
      <w:bCs/>
    </w:rPr>
  </w:style>
  <w:style w:type="paragraph" w:styleId="NormalWeb">
    <w:name w:val="Normal (Web)"/>
    <w:basedOn w:val="Normal"/>
    <w:uiPriority w:val="99"/>
    <w:unhideWhenUsed/>
    <w:rsid w:val="00B97AFD"/>
    <w:pPr>
      <w:spacing w:before="100" w:beforeAutospacing="1" w:after="100" w:afterAutospacing="1"/>
    </w:pPr>
  </w:style>
  <w:style w:type="character" w:customStyle="1" w:styleId="messagecontent">
    <w:name w:val="message_content"/>
    <w:basedOn w:val="Policepardfaut"/>
    <w:rsid w:val="00B97AFD"/>
  </w:style>
  <w:style w:type="character" w:customStyle="1" w:styleId="watch-title">
    <w:name w:val="watch-title"/>
    <w:basedOn w:val="Policepardfaut"/>
    <w:rsid w:val="00B97AFD"/>
  </w:style>
  <w:style w:type="paragraph" w:customStyle="1" w:styleId="p1">
    <w:name w:val="p1"/>
    <w:basedOn w:val="Normal"/>
    <w:rsid w:val="00C44030"/>
    <w:rPr>
      <w:rFonts w:ascii="Helvetica" w:hAnsi="Helvetica"/>
      <w:sz w:val="38"/>
      <w:szCs w:val="38"/>
    </w:rPr>
  </w:style>
  <w:style w:type="paragraph" w:customStyle="1" w:styleId="p2">
    <w:name w:val="p2"/>
    <w:basedOn w:val="Normal"/>
    <w:rsid w:val="00C44030"/>
    <w:rPr>
      <w:rFonts w:ascii="Helvetica" w:hAnsi="Helvetica"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536224"/>
    <w:rPr>
      <w:color w:val="954F72" w:themeColor="followedHyperlink"/>
      <w:u w:val="single"/>
    </w:rPr>
  </w:style>
  <w:style w:type="character" w:customStyle="1" w:styleId="s1">
    <w:name w:val="s1"/>
    <w:basedOn w:val="Policepardfaut"/>
    <w:rsid w:val="00EB17F6"/>
    <w:rPr>
      <w:rFonts w:ascii="Helvetica" w:hAnsi="Helvetica" w:hint="default"/>
      <w:sz w:val="12"/>
      <w:szCs w:val="12"/>
    </w:rPr>
  </w:style>
  <w:style w:type="character" w:styleId="Accentuation">
    <w:name w:val="Emphasis"/>
    <w:basedOn w:val="Policepardfaut"/>
    <w:uiPriority w:val="20"/>
    <w:qFormat/>
    <w:rsid w:val="00334445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rsid w:val="000B36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10">
    <w:name w:val="titre1"/>
    <w:basedOn w:val="Policepardfaut"/>
    <w:rsid w:val="006D169E"/>
  </w:style>
  <w:style w:type="character" w:customStyle="1" w:styleId="withoutcontribution">
    <w:name w:val="without_contribution"/>
    <w:basedOn w:val="Policepardfaut"/>
    <w:rsid w:val="006D169E"/>
  </w:style>
  <w:style w:type="character" w:customStyle="1" w:styleId="nomauteur">
    <w:name w:val="nom_auteur"/>
    <w:basedOn w:val="Policepardfaut"/>
    <w:rsid w:val="006D169E"/>
  </w:style>
  <w:style w:type="paragraph" w:customStyle="1" w:styleId="txt3">
    <w:name w:val="txt3"/>
    <w:basedOn w:val="Normal"/>
    <w:rsid w:val="00CA4C87"/>
    <w:pPr>
      <w:spacing w:before="100" w:beforeAutospacing="1" w:after="100" w:afterAutospacing="1"/>
    </w:pPr>
  </w:style>
  <w:style w:type="paragraph" w:customStyle="1" w:styleId="blocsignature">
    <w:name w:val="bloc_signature"/>
    <w:basedOn w:val="Normal"/>
    <w:rsid w:val="00CA4C87"/>
    <w:pPr>
      <w:spacing w:before="100" w:beforeAutospacing="1" w:after="100" w:afterAutospacing="1"/>
    </w:pPr>
  </w:style>
  <w:style w:type="character" w:customStyle="1" w:styleId="art-postheader">
    <w:name w:val="art-postheader"/>
    <w:basedOn w:val="Policepardfaut"/>
    <w:rsid w:val="008028A3"/>
  </w:style>
  <w:style w:type="character" w:customStyle="1" w:styleId="parentkey">
    <w:name w:val="parentkey"/>
    <w:basedOn w:val="Policepardfaut"/>
    <w:rsid w:val="008028A3"/>
  </w:style>
  <w:style w:type="character" w:customStyle="1" w:styleId="longdate">
    <w:name w:val="longdate"/>
    <w:basedOn w:val="Policepardfaut"/>
    <w:rsid w:val="008028A3"/>
  </w:style>
  <w:style w:type="character" w:customStyle="1" w:styleId="collation">
    <w:name w:val="collation"/>
    <w:basedOn w:val="Policepardfaut"/>
    <w:rsid w:val="008028A3"/>
  </w:style>
  <w:style w:type="paragraph" w:styleId="Corpsdetexte">
    <w:name w:val="Body Text"/>
    <w:basedOn w:val="Normal"/>
    <w:link w:val="CorpsdetexteCar"/>
    <w:uiPriority w:val="1"/>
    <w:qFormat/>
    <w:rsid w:val="00A75221"/>
    <w:pPr>
      <w:widowControl w:val="0"/>
    </w:pPr>
    <w:rPr>
      <w:rFonts w:eastAsia="Times New Roman"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A75221"/>
    <w:rPr>
      <w:rFonts w:ascii="Times New Roman" w:eastAsia="Times New Roman" w:hAnsi="Times New Roman" w:cs="Times New Roman"/>
      <w:lang w:val="en-US"/>
    </w:rPr>
  </w:style>
  <w:style w:type="paragraph" w:styleId="Paragraphedeliste">
    <w:name w:val="List Paragraph"/>
    <w:basedOn w:val="Normal"/>
    <w:uiPriority w:val="1"/>
    <w:qFormat/>
    <w:rsid w:val="00A75221"/>
    <w:pPr>
      <w:widowControl w:val="0"/>
      <w:ind w:left="836" w:hanging="360"/>
    </w:pPr>
    <w:rPr>
      <w:rFonts w:eastAsia="Times New Roman"/>
      <w:sz w:val="22"/>
      <w:szCs w:val="22"/>
      <w:lang w:val="en-US" w:eastAsia="en-US"/>
    </w:rPr>
  </w:style>
  <w:style w:type="paragraph" w:styleId="En-tte">
    <w:name w:val="header"/>
    <w:basedOn w:val="Normal"/>
    <w:link w:val="En-tteCar"/>
    <w:uiPriority w:val="99"/>
    <w:unhideWhenUsed/>
    <w:rsid w:val="008636D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636D7"/>
    <w:rPr>
      <w:rFonts w:ascii="Times New Roman" w:hAnsi="Times New Roman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636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636D7"/>
    <w:rPr>
      <w:rFonts w:ascii="Times New Roman" w:hAnsi="Times New Roman" w:cs="Times New Roman"/>
      <w:lang w:eastAsia="fr-FR"/>
    </w:rPr>
  </w:style>
  <w:style w:type="character" w:customStyle="1" w:styleId="ouvrage">
    <w:name w:val="ouvrage"/>
    <w:basedOn w:val="Policepardfaut"/>
    <w:rsid w:val="00F8674F"/>
  </w:style>
  <w:style w:type="character" w:styleId="CitationHTML">
    <w:name w:val="HTML Cite"/>
    <w:basedOn w:val="Policepardfaut"/>
    <w:uiPriority w:val="99"/>
    <w:semiHidden/>
    <w:unhideWhenUsed/>
    <w:rsid w:val="00F8674F"/>
    <w:rPr>
      <w:i/>
      <w:iCs/>
    </w:rPr>
  </w:style>
  <w:style w:type="character" w:customStyle="1" w:styleId="nowrap">
    <w:name w:val="nowrap"/>
    <w:basedOn w:val="Policepardfaut"/>
    <w:rsid w:val="00F8674F"/>
  </w:style>
  <w:style w:type="character" w:customStyle="1" w:styleId="romain">
    <w:name w:val="romain"/>
    <w:basedOn w:val="Policepardfaut"/>
    <w:rsid w:val="00F8674F"/>
  </w:style>
  <w:style w:type="character" w:customStyle="1" w:styleId="bold">
    <w:name w:val="bold"/>
    <w:basedOn w:val="Policepardfaut"/>
    <w:rsid w:val="00E80F32"/>
  </w:style>
  <w:style w:type="character" w:customStyle="1" w:styleId="italic">
    <w:name w:val="italic"/>
    <w:basedOn w:val="Policepardfaut"/>
    <w:rsid w:val="00E80F32"/>
  </w:style>
  <w:style w:type="paragraph" w:customStyle="1" w:styleId="Default">
    <w:name w:val="Default"/>
    <w:rsid w:val="00FD1C55"/>
    <w:pPr>
      <w:autoSpaceDE w:val="0"/>
      <w:autoSpaceDN w:val="0"/>
      <w:adjustRightInd w:val="0"/>
    </w:pPr>
    <w:rPr>
      <w:rFonts w:ascii="Century Gothic" w:hAnsi="Century Gothic" w:cs="Century Gothic"/>
      <w:color w:val="000000"/>
    </w:rPr>
  </w:style>
  <w:style w:type="character" w:customStyle="1" w:styleId="uppercase">
    <w:name w:val="uppercase"/>
    <w:basedOn w:val="Policepardfaut"/>
    <w:rsid w:val="00E914FF"/>
  </w:style>
  <w:style w:type="character" w:customStyle="1" w:styleId="renvoifakeno">
    <w:name w:val="renvoi_fake_no"/>
    <w:basedOn w:val="Policepardfaut"/>
    <w:rsid w:val="00E914FF"/>
  </w:style>
  <w:style w:type="character" w:customStyle="1" w:styleId="Titre4Car">
    <w:name w:val="Titre 4 Car"/>
    <w:basedOn w:val="Policepardfaut"/>
    <w:link w:val="Titre4"/>
    <w:uiPriority w:val="9"/>
    <w:semiHidden/>
    <w:rsid w:val="00AD4C5A"/>
    <w:rPr>
      <w:rFonts w:asciiTheme="majorHAnsi" w:eastAsiaTheme="majorEastAsia" w:hAnsiTheme="majorHAnsi" w:cstheme="majorBidi"/>
      <w:i/>
      <w:iCs/>
      <w:color w:val="2F5496" w:themeColor="accent1" w:themeShade="BF"/>
      <w:lang w:eastAsia="fr-FR"/>
    </w:rPr>
  </w:style>
  <w:style w:type="character" w:customStyle="1" w:styleId="Mention">
    <w:name w:val="Mention"/>
    <w:basedOn w:val="Policepardfaut"/>
    <w:uiPriority w:val="99"/>
    <w:semiHidden/>
    <w:unhideWhenUsed/>
    <w:rsid w:val="00AD4C5A"/>
    <w:rPr>
      <w:color w:val="2B579A"/>
      <w:shd w:val="clear" w:color="auto" w:fill="E6E6E6"/>
    </w:rPr>
  </w:style>
  <w:style w:type="paragraph" w:styleId="Sansinterligne">
    <w:name w:val="No Spacing"/>
    <w:uiPriority w:val="1"/>
    <w:qFormat/>
    <w:rsid w:val="006832B3"/>
    <w:rPr>
      <w:rFonts w:ascii="Times New Roman" w:hAnsi="Times New Roman" w:cs="Times New Roman"/>
      <w:lang w:eastAsia="fr-FR"/>
    </w:rPr>
  </w:style>
  <w:style w:type="table" w:customStyle="1" w:styleId="TableNormal">
    <w:name w:val="Table Normal"/>
    <w:uiPriority w:val="2"/>
    <w:semiHidden/>
    <w:unhideWhenUsed/>
    <w:qFormat/>
    <w:rsid w:val="006720EB"/>
    <w:pPr>
      <w:widowControl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720EB"/>
    <w:pPr>
      <w:widowControl w:val="0"/>
    </w:pPr>
    <w:rPr>
      <w:rFonts w:asciiTheme="minorHAnsi" w:hAnsiTheme="minorHAnsi" w:cstheme="minorBidi"/>
      <w:sz w:val="22"/>
      <w:szCs w:val="22"/>
      <w:lang w:val="en-US" w:eastAsia="en-US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CE0BC8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CE0BC8"/>
    <w:rPr>
      <w:rFonts w:ascii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CE0B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1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120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36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6908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3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52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76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29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1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7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86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9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4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3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8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5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ouvernement.fr/partage/6952-remise-du-rapport-de-christophe-sirugue-repenser-les-minima-sociaux-vers-une-couverture-socl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enat.fr/notice-rapport/2016/r16-035-notice.htm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revenudebase.info/decouvri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essinemoileco.com/le-revenu-universel-est-ce-une-bonne-idee/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AECEA-A41D-43F5-9212-A5C9B53A6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922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Rectorat</cp:lastModifiedBy>
  <cp:revision>3</cp:revision>
  <dcterms:created xsi:type="dcterms:W3CDTF">2017-04-10T06:39:00Z</dcterms:created>
  <dcterms:modified xsi:type="dcterms:W3CDTF">2017-04-10T16:28:00Z</dcterms:modified>
</cp:coreProperties>
</file>