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371" w:rsidRPr="0030433E" w:rsidRDefault="00A35371" w:rsidP="001808C4">
      <w:pPr>
        <w:pStyle w:val="Sansinterligne"/>
        <w:jc w:val="center"/>
        <w:rPr>
          <w:b/>
          <w:sz w:val="44"/>
          <w:szCs w:val="44"/>
        </w:rPr>
      </w:pPr>
      <w:r w:rsidRPr="0030433E">
        <w:rPr>
          <w:b/>
          <w:sz w:val="44"/>
          <w:szCs w:val="44"/>
        </w:rPr>
        <w:t>CLASSIFICATION DE VEGETAUX</w:t>
      </w:r>
    </w:p>
    <w:p w:rsidR="00A35371" w:rsidRDefault="00A35371" w:rsidP="001808C4">
      <w:pPr>
        <w:pStyle w:val="Sansinterligne"/>
        <w:jc w:val="center"/>
        <w:rPr>
          <w:b/>
          <w:sz w:val="44"/>
          <w:szCs w:val="44"/>
        </w:rPr>
      </w:pPr>
      <w:r w:rsidRPr="0030433E">
        <w:rPr>
          <w:b/>
          <w:sz w:val="44"/>
          <w:szCs w:val="44"/>
        </w:rPr>
        <w:t>GROUPE</w:t>
      </w:r>
      <w:r w:rsidR="00D04E0C">
        <w:rPr>
          <w:b/>
          <w:sz w:val="44"/>
          <w:szCs w:val="44"/>
        </w:rPr>
        <w:t>S</w:t>
      </w:r>
      <w:r w:rsidRPr="0030433E">
        <w:rPr>
          <w:b/>
          <w:sz w:val="44"/>
          <w:szCs w:val="44"/>
        </w:rPr>
        <w:t xml:space="preserve"> DE PLANTES</w:t>
      </w:r>
    </w:p>
    <w:p w:rsidR="00401DC2" w:rsidRPr="00401DC2" w:rsidRDefault="00401DC2" w:rsidP="001808C4">
      <w:pPr>
        <w:pStyle w:val="Sansinterligne"/>
        <w:jc w:val="center"/>
        <w:rPr>
          <w:b/>
          <w:sz w:val="16"/>
          <w:szCs w:val="16"/>
        </w:rPr>
      </w:pPr>
    </w:p>
    <w:p w:rsidR="00401DC2" w:rsidRPr="00401DC2" w:rsidRDefault="00401DC2" w:rsidP="00401DC2">
      <w:pPr>
        <w:pStyle w:val="Sansinterligne"/>
        <w:jc w:val="center"/>
        <w:rPr>
          <w:rFonts w:cstheme="minorHAnsi"/>
          <w:sz w:val="24"/>
          <w:szCs w:val="24"/>
        </w:rPr>
      </w:pPr>
      <w:r w:rsidRPr="00401DC2">
        <w:rPr>
          <w:rFonts w:cstheme="minorHAnsi"/>
          <w:b/>
          <w:sz w:val="24"/>
          <w:szCs w:val="24"/>
          <w:u w:val="single"/>
        </w:rPr>
        <w:t>Objectifs </w:t>
      </w:r>
      <w:r w:rsidRPr="00401DC2">
        <w:rPr>
          <w:rFonts w:cstheme="minorHAnsi"/>
          <w:sz w:val="24"/>
          <w:szCs w:val="24"/>
        </w:rPr>
        <w:t>: Classer les végétaux (arbres, arbustes, plantes à massif…)</w:t>
      </w:r>
    </w:p>
    <w:p w:rsidR="00401DC2" w:rsidRPr="00401DC2" w:rsidRDefault="00401DC2" w:rsidP="00401DC2">
      <w:pPr>
        <w:pStyle w:val="Sansinterligne"/>
        <w:jc w:val="center"/>
        <w:rPr>
          <w:rFonts w:cstheme="minorHAnsi"/>
          <w:sz w:val="28"/>
          <w:szCs w:val="28"/>
        </w:rPr>
      </w:pPr>
      <w:r w:rsidRPr="00401DC2">
        <w:rPr>
          <w:rFonts w:cstheme="minorHAnsi"/>
          <w:sz w:val="24"/>
          <w:szCs w:val="24"/>
        </w:rPr>
        <w:t xml:space="preserve">     </w:t>
      </w:r>
      <w:r w:rsidR="00802C48">
        <w:rPr>
          <w:rFonts w:cstheme="minorHAnsi"/>
          <w:sz w:val="24"/>
          <w:szCs w:val="24"/>
        </w:rPr>
        <w:t xml:space="preserve">                     Identifier</w:t>
      </w:r>
      <w:bookmarkStart w:id="0" w:name="_GoBack"/>
      <w:bookmarkEnd w:id="0"/>
      <w:r w:rsidRPr="00401DC2">
        <w:rPr>
          <w:rFonts w:cstheme="minorHAnsi"/>
          <w:sz w:val="24"/>
          <w:szCs w:val="24"/>
        </w:rPr>
        <w:t xml:space="preserve"> quelques végétaux en relation avec la classification</w:t>
      </w:r>
    </w:p>
    <w:p w:rsidR="009C42FC" w:rsidRDefault="009C42FC" w:rsidP="00A35371">
      <w:pPr>
        <w:pStyle w:val="Sansinterligne"/>
      </w:pPr>
    </w:p>
    <w:p w:rsidR="00ED05F6" w:rsidRDefault="00ED05F6" w:rsidP="00ED05F6">
      <w:pPr>
        <w:pStyle w:val="Sansinterligne"/>
        <w:rPr>
          <w:sz w:val="24"/>
          <w:szCs w:val="24"/>
        </w:rPr>
      </w:pPr>
      <w:r w:rsidRPr="00ED05F6">
        <w:rPr>
          <w:rStyle w:val="lev"/>
          <w:rFonts w:cstheme="minorHAnsi"/>
          <w:b w:val="0"/>
          <w:sz w:val="24"/>
          <w:szCs w:val="24"/>
        </w:rPr>
        <w:t>L</w:t>
      </w:r>
      <w:r w:rsidR="00A35371" w:rsidRPr="00ED05F6">
        <w:rPr>
          <w:rStyle w:val="lev"/>
          <w:rFonts w:cstheme="minorHAnsi"/>
          <w:b w:val="0"/>
          <w:sz w:val="24"/>
          <w:szCs w:val="24"/>
        </w:rPr>
        <w:t xml:space="preserve">es plantes </w:t>
      </w:r>
      <w:r w:rsidRPr="00ED05F6">
        <w:rPr>
          <w:rStyle w:val="lev"/>
          <w:rFonts w:cstheme="minorHAnsi"/>
          <w:b w:val="0"/>
          <w:sz w:val="24"/>
          <w:szCs w:val="24"/>
        </w:rPr>
        <w:t xml:space="preserve">peuvent être regroupées </w:t>
      </w:r>
      <w:r w:rsidR="00A35371" w:rsidRPr="00ED05F6">
        <w:rPr>
          <w:rStyle w:val="lev"/>
          <w:rFonts w:cstheme="minorHAnsi"/>
          <w:b w:val="0"/>
          <w:sz w:val="24"/>
          <w:szCs w:val="24"/>
        </w:rPr>
        <w:t xml:space="preserve">en catégories </w:t>
      </w:r>
      <w:r w:rsidRPr="00ED05F6">
        <w:rPr>
          <w:rStyle w:val="lev"/>
          <w:rFonts w:cstheme="minorHAnsi"/>
          <w:b w:val="0"/>
          <w:sz w:val="24"/>
          <w:szCs w:val="24"/>
        </w:rPr>
        <w:t>pour</w:t>
      </w:r>
      <w:r w:rsidR="00A35371" w:rsidRPr="00ED05F6">
        <w:rPr>
          <w:rStyle w:val="lev"/>
          <w:rFonts w:cstheme="minorHAnsi"/>
          <w:b w:val="0"/>
          <w:sz w:val="24"/>
          <w:szCs w:val="24"/>
        </w:rPr>
        <w:t xml:space="preserve"> mieux les identifier </w:t>
      </w:r>
      <w:r w:rsidR="00A35371" w:rsidRPr="00ED05F6">
        <w:rPr>
          <w:sz w:val="24"/>
          <w:szCs w:val="24"/>
        </w:rPr>
        <w:t xml:space="preserve">: </w:t>
      </w:r>
    </w:p>
    <w:p w:rsidR="00ED05F6" w:rsidRDefault="00ED05F6" w:rsidP="00ED05F6">
      <w:pPr>
        <w:pStyle w:val="Sansinterligne"/>
        <w:rPr>
          <w:sz w:val="24"/>
          <w:szCs w:val="24"/>
        </w:rPr>
      </w:pPr>
    </w:p>
    <w:p w:rsidR="0030433E" w:rsidRDefault="00D36BA5" w:rsidP="00ED05F6">
      <w:pPr>
        <w:pStyle w:val="Sansinterligne"/>
        <w:rPr>
          <w:b/>
          <w:sz w:val="24"/>
          <w:szCs w:val="24"/>
          <w:u w:val="single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1722755</wp:posOffset>
                </wp:positionH>
                <wp:positionV relativeFrom="paragraph">
                  <wp:posOffset>121285</wp:posOffset>
                </wp:positionV>
                <wp:extent cx="925830" cy="996315"/>
                <wp:effectExtent l="8255" t="13335" r="8890" b="952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2FC" w:rsidRDefault="009C42FC" w:rsidP="009C42FC">
                            <w:pPr>
                              <w:pStyle w:val="Sansinterligne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733425" cy="714375"/>
                                  <wp:effectExtent l="19050" t="0" r="9525" b="0"/>
                                  <wp:docPr id="23" name="Image 22" descr="plante à massif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lante à massif.PN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342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C42FC" w:rsidRDefault="009C42FC" w:rsidP="009C42FC">
                            <w:pPr>
                              <w:pStyle w:val="Sansinterlig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5.65pt;margin-top:9.55pt;width:72.9pt;height:7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">
                <v:textbox>
                  <w:txbxContent>
                    <w:p w:rsidR="009C42FC" w:rsidRDefault="009C42FC" w:rsidP="009C42FC">
                      <w:pPr>
                        <w:pStyle w:val="Sansinterligne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733425" cy="714375"/>
                            <wp:effectExtent l="19050" t="0" r="9525" b="0"/>
                            <wp:docPr id="23" name="Image 22" descr="plante à massif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nte à massif.PN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3425" cy="714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C42FC" w:rsidRDefault="009C42FC" w:rsidP="009C42FC">
                      <w:pPr>
                        <w:pStyle w:val="Sansinterligne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2839720</wp:posOffset>
                </wp:positionH>
                <wp:positionV relativeFrom="paragraph">
                  <wp:posOffset>121285</wp:posOffset>
                </wp:positionV>
                <wp:extent cx="925830" cy="996315"/>
                <wp:effectExtent l="10795" t="13335" r="6350" b="95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E85" w:rsidRDefault="00783E85" w:rsidP="00783E85">
                            <w:pPr>
                              <w:pStyle w:val="Sansinterligne"/>
                            </w:pPr>
                            <w:r w:rsidRPr="00783E85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718607" cy="720000"/>
                                  <wp:effectExtent l="19050" t="0" r="5293" b="0"/>
                                  <wp:docPr id="2" name="Image 64" descr="oeillet d'ind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eillet d'inde.jpg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8607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3E85" w:rsidRPr="009C42FC" w:rsidRDefault="00783E85" w:rsidP="00783E85">
                            <w:pPr>
                              <w:pStyle w:val="Sansinterligne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C42FC">
                              <w:rPr>
                                <w:b/>
                                <w:sz w:val="20"/>
                                <w:szCs w:val="20"/>
                              </w:rPr>
                              <w:t>Œillet d’Inde</w:t>
                            </w:r>
                          </w:p>
                          <w:p w:rsidR="00783E85" w:rsidRDefault="00783E85" w:rsidP="00783E85">
                            <w:pPr>
                              <w:pStyle w:val="Sansinterlig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23.6pt;margin-top:9.55pt;width:72.9pt;height:7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e35KgIAAFY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">
                <v:textbox>
                  <w:txbxContent>
                    <w:p w:rsidR="00783E85" w:rsidRDefault="00783E85" w:rsidP="00783E85">
                      <w:pPr>
                        <w:pStyle w:val="Sansinterligne"/>
                      </w:pPr>
                      <w:r w:rsidRPr="00783E85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718607" cy="720000"/>
                            <wp:effectExtent l="19050" t="0" r="5293" b="0"/>
                            <wp:docPr id="2" name="Image 64" descr="oeillet d'ind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eillet d'inde.jpg"/>
                                    <pic:cNvPicPr/>
                                  </pic:nvPicPr>
                                  <pic:blipFill>
                                    <a:blip r:embed="rId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8607" cy="72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3E85" w:rsidRPr="009C42FC" w:rsidRDefault="00783E85" w:rsidP="00783E85">
                      <w:pPr>
                        <w:pStyle w:val="Sansinterligne"/>
                        <w:rPr>
                          <w:b/>
                          <w:sz w:val="20"/>
                          <w:szCs w:val="20"/>
                        </w:rPr>
                      </w:pPr>
                      <w:r w:rsidRPr="009C42FC">
                        <w:rPr>
                          <w:b/>
                          <w:sz w:val="20"/>
                          <w:szCs w:val="20"/>
                        </w:rPr>
                        <w:t>Œillet d’Inde</w:t>
                      </w:r>
                    </w:p>
                    <w:p w:rsidR="00783E85" w:rsidRDefault="00783E85" w:rsidP="00783E85">
                      <w:pPr>
                        <w:pStyle w:val="Sansinterligne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4015740</wp:posOffset>
                </wp:positionH>
                <wp:positionV relativeFrom="paragraph">
                  <wp:posOffset>121285</wp:posOffset>
                </wp:positionV>
                <wp:extent cx="925830" cy="996315"/>
                <wp:effectExtent l="5715" t="13335" r="11430" b="952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E85" w:rsidRDefault="00783E85" w:rsidP="00783E85">
                            <w:pPr>
                              <w:pStyle w:val="Sansinterligne"/>
                            </w:pPr>
                            <w:r w:rsidRPr="00783E85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721500" cy="720000"/>
                                  <wp:effectExtent l="19050" t="0" r="2400" b="0"/>
                                  <wp:docPr id="4" name="Image 66" descr="primeve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rimevere.jpg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1500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3E85" w:rsidRPr="009C42FC" w:rsidRDefault="00783E85" w:rsidP="00783E85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C42FC">
                              <w:rPr>
                                <w:b/>
                                <w:sz w:val="20"/>
                                <w:szCs w:val="20"/>
                              </w:rPr>
                              <w:t>Primevère</w:t>
                            </w:r>
                          </w:p>
                          <w:p w:rsidR="00783E85" w:rsidRDefault="00783E85" w:rsidP="00783E85">
                            <w:pPr>
                              <w:pStyle w:val="Sansinterlig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316.2pt;margin-top:9.55pt;width:72.9pt;height:7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">
                <v:textbox>
                  <w:txbxContent>
                    <w:p w:rsidR="00783E85" w:rsidRDefault="00783E85" w:rsidP="00783E85">
                      <w:pPr>
                        <w:pStyle w:val="Sansinterligne"/>
                      </w:pPr>
                      <w:r w:rsidRPr="00783E85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721500" cy="720000"/>
                            <wp:effectExtent l="19050" t="0" r="2400" b="0"/>
                            <wp:docPr id="4" name="Image 66" descr="primeve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rimevere.jpg"/>
                                    <pic:cNvPicPr/>
                                  </pic:nvPicPr>
                                  <pic:blipFill>
                                    <a:blip r:embed="rId1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1500" cy="72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3E85" w:rsidRPr="009C42FC" w:rsidRDefault="00783E85" w:rsidP="00783E85">
                      <w:pPr>
                        <w:pStyle w:val="Sansinterligne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C42FC">
                        <w:rPr>
                          <w:b/>
                          <w:sz w:val="20"/>
                          <w:szCs w:val="20"/>
                        </w:rPr>
                        <w:t>Primevère</w:t>
                      </w:r>
                    </w:p>
                    <w:p w:rsidR="00783E85" w:rsidRDefault="00783E85" w:rsidP="00783E85">
                      <w:pPr>
                        <w:pStyle w:val="Sansinterligne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5205095</wp:posOffset>
                </wp:positionH>
                <wp:positionV relativeFrom="paragraph">
                  <wp:posOffset>121285</wp:posOffset>
                </wp:positionV>
                <wp:extent cx="925830" cy="996315"/>
                <wp:effectExtent l="13970" t="13335" r="12700" b="952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E85" w:rsidRDefault="00783E85" w:rsidP="00783E85">
                            <w:pPr>
                              <w:pStyle w:val="Sansinterligne"/>
                            </w:pPr>
                            <w:r w:rsidRPr="00783E85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725468" cy="720000"/>
                                  <wp:effectExtent l="19050" t="0" r="0" b="0"/>
                                  <wp:docPr id="8" name="Image 54" descr="agapanth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gapanthe.jp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5468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83E85" w:rsidRPr="009C42FC" w:rsidRDefault="00783E85" w:rsidP="00783E85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C42FC">
                              <w:rPr>
                                <w:b/>
                                <w:sz w:val="20"/>
                                <w:szCs w:val="20"/>
                              </w:rPr>
                              <w:t>Agapanthe</w:t>
                            </w:r>
                          </w:p>
                          <w:p w:rsidR="00783E85" w:rsidRDefault="00783E85" w:rsidP="00783E85">
                            <w:pPr>
                              <w:pStyle w:val="Sansinterlig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409.85pt;margin-top:9.55pt;width:72.9pt;height:7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">
                <v:textbox>
                  <w:txbxContent>
                    <w:p w:rsidR="00783E85" w:rsidRDefault="00783E85" w:rsidP="00783E85">
                      <w:pPr>
                        <w:pStyle w:val="Sansinterligne"/>
                      </w:pPr>
                      <w:r w:rsidRPr="00783E85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725468" cy="720000"/>
                            <wp:effectExtent l="19050" t="0" r="0" b="0"/>
                            <wp:docPr id="8" name="Image 54" descr="agapanth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gapanthe.jpg"/>
                                    <pic:cNvPicPr/>
                                  </pic:nvPicPr>
                                  <pic:blipFill>
                                    <a:blip r:embed="rId12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5468" cy="72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83E85" w:rsidRPr="009C42FC" w:rsidRDefault="00783E85" w:rsidP="00783E85">
                      <w:pPr>
                        <w:pStyle w:val="Sansinterligne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C42FC">
                        <w:rPr>
                          <w:b/>
                          <w:sz w:val="20"/>
                          <w:szCs w:val="20"/>
                        </w:rPr>
                        <w:t>Agapanthe</w:t>
                      </w:r>
                    </w:p>
                    <w:p w:rsidR="00783E85" w:rsidRDefault="00783E85" w:rsidP="00783E85">
                      <w:pPr>
                        <w:pStyle w:val="Sansinterligne"/>
                      </w:pPr>
                    </w:p>
                  </w:txbxContent>
                </v:textbox>
              </v:shape>
            </w:pict>
          </mc:Fallback>
        </mc:AlternateContent>
      </w:r>
      <w:r w:rsidR="00ED05F6" w:rsidRPr="001808C4">
        <w:rPr>
          <w:b/>
          <w:sz w:val="24"/>
          <w:szCs w:val="24"/>
          <w:u w:val="single"/>
        </w:rPr>
        <w:t>L</w:t>
      </w:r>
      <w:r w:rsidR="00A35371" w:rsidRPr="001808C4">
        <w:rPr>
          <w:b/>
          <w:sz w:val="24"/>
          <w:szCs w:val="24"/>
          <w:u w:val="single"/>
        </w:rPr>
        <w:t xml:space="preserve">es plantes à fleurs </w:t>
      </w:r>
    </w:p>
    <w:p w:rsidR="001808C4" w:rsidRPr="001808C4" w:rsidRDefault="001808C4" w:rsidP="00ED05F6">
      <w:pPr>
        <w:pStyle w:val="Sansinterligne"/>
        <w:rPr>
          <w:b/>
          <w:sz w:val="24"/>
          <w:szCs w:val="24"/>
          <w:u w:val="single"/>
        </w:rPr>
      </w:pPr>
    </w:p>
    <w:p w:rsidR="00ED05F6" w:rsidRPr="0030433E" w:rsidRDefault="00ED05F6" w:rsidP="00ED05F6">
      <w:pPr>
        <w:pStyle w:val="Sansinterligne"/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30433E">
        <w:rPr>
          <w:b/>
          <w:color w:val="FF0000"/>
          <w:sz w:val="24"/>
          <w:szCs w:val="24"/>
        </w:rPr>
        <w:t>Annuelles</w:t>
      </w:r>
    </w:p>
    <w:p w:rsidR="00ED05F6" w:rsidRPr="0030433E" w:rsidRDefault="00ED05F6" w:rsidP="00ED05F6">
      <w:pPr>
        <w:pStyle w:val="Sansinterligne"/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30433E">
        <w:rPr>
          <w:b/>
          <w:color w:val="FF0000"/>
          <w:sz w:val="24"/>
          <w:szCs w:val="24"/>
        </w:rPr>
        <w:t>Bisannuelles</w:t>
      </w:r>
    </w:p>
    <w:p w:rsidR="00ED05F6" w:rsidRPr="0030433E" w:rsidRDefault="00ED05F6" w:rsidP="00ED05F6">
      <w:pPr>
        <w:pStyle w:val="Sansinterligne"/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30433E">
        <w:rPr>
          <w:b/>
          <w:color w:val="FF0000"/>
          <w:sz w:val="24"/>
          <w:szCs w:val="24"/>
        </w:rPr>
        <w:t>Vivaces</w:t>
      </w:r>
    </w:p>
    <w:p w:rsidR="0030433E" w:rsidRDefault="0030433E" w:rsidP="00ED05F6">
      <w:pPr>
        <w:pStyle w:val="Sansinterligne"/>
        <w:rPr>
          <w:b/>
          <w:sz w:val="24"/>
          <w:szCs w:val="24"/>
          <w:u w:val="single"/>
        </w:rPr>
      </w:pPr>
    </w:p>
    <w:p w:rsidR="00ED05F6" w:rsidRDefault="00D36BA5" w:rsidP="00ED05F6">
      <w:pPr>
        <w:pStyle w:val="Sansinterligne"/>
        <w:rPr>
          <w:b/>
          <w:sz w:val="24"/>
          <w:szCs w:val="24"/>
          <w:u w:val="single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4941570</wp:posOffset>
                </wp:positionH>
                <wp:positionV relativeFrom="paragraph">
                  <wp:posOffset>160655</wp:posOffset>
                </wp:positionV>
                <wp:extent cx="925830" cy="996315"/>
                <wp:effectExtent l="7620" t="12065" r="9525" b="1079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2FC" w:rsidRDefault="009C42FC" w:rsidP="009C42FC">
                            <w:pPr>
                              <w:pStyle w:val="Sansinterligne"/>
                            </w:pPr>
                            <w:r w:rsidRPr="009C42FC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733425" cy="733425"/>
                                  <wp:effectExtent l="19050" t="0" r="9525" b="0"/>
                                  <wp:docPr id="92" name="Image 26" descr="forsythi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rsythia.jpg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342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C42FC" w:rsidRPr="009C42FC" w:rsidRDefault="009C42FC" w:rsidP="009C42FC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C42FC">
                              <w:rPr>
                                <w:b/>
                                <w:sz w:val="20"/>
                                <w:szCs w:val="20"/>
                              </w:rPr>
                              <w:t>Forsythia</w:t>
                            </w:r>
                          </w:p>
                          <w:p w:rsidR="009C42FC" w:rsidRDefault="009C42FC" w:rsidP="009C42FC">
                            <w:pPr>
                              <w:pStyle w:val="Sansinterlig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389.1pt;margin-top:12.65pt;width:72.9pt;height:7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">
                <v:textbox>
                  <w:txbxContent>
                    <w:p w:rsidR="009C42FC" w:rsidRDefault="009C42FC" w:rsidP="009C42FC">
                      <w:pPr>
                        <w:pStyle w:val="Sansinterligne"/>
                      </w:pPr>
                      <w:r w:rsidRPr="009C42FC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733425" cy="733425"/>
                            <wp:effectExtent l="19050" t="0" r="9525" b="0"/>
                            <wp:docPr id="92" name="Image 26" descr="forsythi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rsythia.jpg"/>
                                    <pic:cNvPicPr/>
                                  </pic:nvPicPr>
                                  <pic:blipFill>
                                    <a:blip r:embed="rId14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3425" cy="733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C42FC" w:rsidRPr="009C42FC" w:rsidRDefault="009C42FC" w:rsidP="009C42FC">
                      <w:pPr>
                        <w:pStyle w:val="Sansinterligne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C42FC">
                        <w:rPr>
                          <w:b/>
                          <w:sz w:val="20"/>
                          <w:szCs w:val="20"/>
                        </w:rPr>
                        <w:t>Forsythia</w:t>
                      </w:r>
                    </w:p>
                    <w:p w:rsidR="009C42FC" w:rsidRDefault="009C42FC" w:rsidP="009C42FC">
                      <w:pPr>
                        <w:pStyle w:val="Sansinterligne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3702050</wp:posOffset>
                </wp:positionH>
                <wp:positionV relativeFrom="paragraph">
                  <wp:posOffset>160655</wp:posOffset>
                </wp:positionV>
                <wp:extent cx="925830" cy="996315"/>
                <wp:effectExtent l="6350" t="12065" r="10795" b="1079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2FC" w:rsidRDefault="009C42FC" w:rsidP="009C42FC">
                            <w:pPr>
                              <w:pStyle w:val="Sansinterligne"/>
                            </w:pPr>
                            <w:r w:rsidRPr="009C42FC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637027" cy="720000"/>
                                  <wp:effectExtent l="19050" t="0" r="0" b="0"/>
                                  <wp:docPr id="88" name="Image 22" descr="chen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hene.jpg"/>
                                          <pic:cNvPicPr/>
                                        </pic:nvPicPr>
                                        <pic:blipFill>
                                          <a:blip r:embed="rId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7027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C42FC" w:rsidRPr="009C42FC" w:rsidRDefault="009C42FC" w:rsidP="009C42FC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C42FC">
                              <w:rPr>
                                <w:b/>
                                <w:sz w:val="20"/>
                                <w:szCs w:val="20"/>
                              </w:rPr>
                              <w:t>Chêne</w:t>
                            </w:r>
                          </w:p>
                          <w:p w:rsidR="009C42FC" w:rsidRDefault="009C42FC" w:rsidP="009C42FC">
                            <w:pPr>
                              <w:pStyle w:val="Sansinterlig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291.5pt;margin-top:12.65pt;width:72.9pt;height:78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">
                <v:textbox>
                  <w:txbxContent>
                    <w:p w:rsidR="009C42FC" w:rsidRDefault="009C42FC" w:rsidP="009C42FC">
                      <w:pPr>
                        <w:pStyle w:val="Sansinterligne"/>
                      </w:pPr>
                      <w:r w:rsidRPr="009C42FC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637027" cy="720000"/>
                            <wp:effectExtent l="19050" t="0" r="0" b="0"/>
                            <wp:docPr id="88" name="Image 22" descr="chen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hene.jpg"/>
                                    <pic:cNvPicPr/>
                                  </pic:nvPicPr>
                                  <pic:blipFill>
                                    <a:blip r:embed="rId1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7027" cy="72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C42FC" w:rsidRPr="009C42FC" w:rsidRDefault="009C42FC" w:rsidP="009C42FC">
                      <w:pPr>
                        <w:pStyle w:val="Sansinterligne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C42FC">
                        <w:rPr>
                          <w:b/>
                          <w:sz w:val="20"/>
                          <w:szCs w:val="20"/>
                        </w:rPr>
                        <w:t>Chêne</w:t>
                      </w:r>
                    </w:p>
                    <w:p w:rsidR="009C42FC" w:rsidRDefault="009C42FC" w:rsidP="009C42FC">
                      <w:pPr>
                        <w:pStyle w:val="Sansinterligne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1722755</wp:posOffset>
                </wp:positionH>
                <wp:positionV relativeFrom="paragraph">
                  <wp:posOffset>160655</wp:posOffset>
                </wp:positionV>
                <wp:extent cx="1723390" cy="996315"/>
                <wp:effectExtent l="8255" t="12065" r="11430" b="1079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2FC" w:rsidRDefault="009C42FC" w:rsidP="009C42FC">
                            <w:pPr>
                              <w:pStyle w:val="Sansinterligne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521801" cy="900000"/>
                                  <wp:effectExtent l="19050" t="0" r="2199" b="0"/>
                                  <wp:docPr id="29" name="Image 28" descr="arbre arbust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rbre arbuste.PNG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1801" cy="90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C42FC" w:rsidRDefault="009C42FC" w:rsidP="009C42FC">
                            <w:pPr>
                              <w:pStyle w:val="Sansinterligne"/>
                            </w:pPr>
                            <w:r>
                              <w:t>Œillet d’Inde</w:t>
                            </w:r>
                          </w:p>
                          <w:p w:rsidR="009C42FC" w:rsidRDefault="009C42FC" w:rsidP="009C42FC">
                            <w:pPr>
                              <w:pStyle w:val="Sansinterlig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135.65pt;margin-top:12.65pt;width:135.7pt;height:7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">
                <v:textbox>
                  <w:txbxContent>
                    <w:p w:rsidR="009C42FC" w:rsidRDefault="009C42FC" w:rsidP="009C42FC">
                      <w:pPr>
                        <w:pStyle w:val="Sansinterligne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521801" cy="900000"/>
                            <wp:effectExtent l="19050" t="0" r="2199" b="0"/>
                            <wp:docPr id="29" name="Image 28" descr="arbre arbust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rbre arbuste.PNG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1801" cy="90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C42FC" w:rsidRDefault="009C42FC" w:rsidP="009C42FC">
                      <w:pPr>
                        <w:pStyle w:val="Sansinterligne"/>
                      </w:pPr>
                      <w:r>
                        <w:t>Œillet d’Inde</w:t>
                      </w:r>
                    </w:p>
                    <w:p w:rsidR="009C42FC" w:rsidRDefault="009C42FC" w:rsidP="009C42FC">
                      <w:pPr>
                        <w:pStyle w:val="Sansinterligne"/>
                      </w:pPr>
                    </w:p>
                  </w:txbxContent>
                </v:textbox>
              </v:shape>
            </w:pict>
          </mc:Fallback>
        </mc:AlternateContent>
      </w:r>
      <w:r w:rsidR="00ED05F6" w:rsidRPr="001808C4">
        <w:rPr>
          <w:b/>
          <w:sz w:val="24"/>
          <w:szCs w:val="24"/>
          <w:u w:val="single"/>
        </w:rPr>
        <w:t xml:space="preserve">Les plantes d'ornement </w:t>
      </w:r>
    </w:p>
    <w:p w:rsidR="001808C4" w:rsidRPr="001808C4" w:rsidRDefault="001808C4" w:rsidP="00ED05F6">
      <w:pPr>
        <w:pStyle w:val="Sansinterligne"/>
        <w:rPr>
          <w:b/>
          <w:sz w:val="24"/>
          <w:szCs w:val="24"/>
          <w:u w:val="single"/>
        </w:rPr>
      </w:pPr>
    </w:p>
    <w:p w:rsidR="00AC7558" w:rsidRPr="0030433E" w:rsidRDefault="00ED05F6" w:rsidP="000B4CEA">
      <w:pPr>
        <w:pStyle w:val="Sansinterligne"/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30433E">
        <w:rPr>
          <w:b/>
          <w:color w:val="FF0000"/>
          <w:sz w:val="24"/>
          <w:szCs w:val="24"/>
        </w:rPr>
        <w:t>Arbres</w:t>
      </w:r>
    </w:p>
    <w:p w:rsidR="00ED05F6" w:rsidRPr="0030433E" w:rsidRDefault="00ED05F6" w:rsidP="00ED05F6">
      <w:pPr>
        <w:pStyle w:val="Sansinterligne"/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30433E">
        <w:rPr>
          <w:b/>
          <w:color w:val="FF0000"/>
          <w:sz w:val="24"/>
          <w:szCs w:val="24"/>
        </w:rPr>
        <w:t>Arbustes</w:t>
      </w:r>
    </w:p>
    <w:p w:rsidR="00ED05F6" w:rsidRPr="0030433E" w:rsidRDefault="00ED05F6" w:rsidP="00ED05F6">
      <w:pPr>
        <w:pStyle w:val="Sansinterligne"/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30433E">
        <w:rPr>
          <w:b/>
          <w:color w:val="FF0000"/>
          <w:sz w:val="24"/>
          <w:szCs w:val="24"/>
        </w:rPr>
        <w:t>Arbrisseaux</w:t>
      </w:r>
    </w:p>
    <w:p w:rsidR="00ED05F6" w:rsidRDefault="00ED05F6" w:rsidP="00ED05F6">
      <w:pPr>
        <w:pStyle w:val="Sansinterligne"/>
        <w:rPr>
          <w:sz w:val="24"/>
          <w:szCs w:val="24"/>
        </w:rPr>
      </w:pPr>
    </w:p>
    <w:p w:rsidR="0030433E" w:rsidRDefault="0030433E" w:rsidP="00ED05F6">
      <w:pPr>
        <w:pStyle w:val="Sansinterligne"/>
        <w:rPr>
          <w:rStyle w:val="lev"/>
          <w:rFonts w:cstheme="minorHAnsi"/>
          <w:b w:val="0"/>
          <w:sz w:val="24"/>
          <w:szCs w:val="24"/>
        </w:rPr>
      </w:pPr>
    </w:p>
    <w:p w:rsidR="001808C4" w:rsidRDefault="00A35371" w:rsidP="00ED05F6">
      <w:pPr>
        <w:pStyle w:val="Sansinterligne"/>
        <w:rPr>
          <w:sz w:val="24"/>
          <w:szCs w:val="24"/>
        </w:rPr>
      </w:pPr>
      <w:r w:rsidRPr="00ED05F6">
        <w:rPr>
          <w:rStyle w:val="lev"/>
          <w:rFonts w:cstheme="minorHAnsi"/>
          <w:b w:val="0"/>
          <w:sz w:val="24"/>
          <w:szCs w:val="24"/>
        </w:rPr>
        <w:t>En fonction de leurs caractéristiques, de leur culture, de leurs utilisations,</w:t>
      </w:r>
      <w:r w:rsidRPr="00ED05F6">
        <w:rPr>
          <w:sz w:val="24"/>
          <w:szCs w:val="24"/>
        </w:rPr>
        <w:t xml:space="preserve"> </w:t>
      </w:r>
      <w:r w:rsidR="001808C4">
        <w:rPr>
          <w:sz w:val="24"/>
          <w:szCs w:val="24"/>
        </w:rPr>
        <w:t>elles peuvent être</w:t>
      </w:r>
      <w:r w:rsidRPr="00ED05F6">
        <w:rPr>
          <w:sz w:val="24"/>
          <w:szCs w:val="24"/>
        </w:rPr>
        <w:t xml:space="preserve"> regroup</w:t>
      </w:r>
      <w:r w:rsidR="001808C4">
        <w:rPr>
          <w:sz w:val="24"/>
          <w:szCs w:val="24"/>
        </w:rPr>
        <w:t>ées :</w:t>
      </w:r>
      <w:r w:rsidRPr="00ED05F6">
        <w:rPr>
          <w:sz w:val="24"/>
          <w:szCs w:val="24"/>
        </w:rPr>
        <w:t xml:space="preserve"> </w:t>
      </w:r>
    </w:p>
    <w:p w:rsidR="001808C4" w:rsidRDefault="001808C4" w:rsidP="00ED05F6">
      <w:pPr>
        <w:pStyle w:val="Sansinterligne"/>
        <w:rPr>
          <w:sz w:val="24"/>
          <w:szCs w:val="24"/>
        </w:rPr>
      </w:pPr>
    </w:p>
    <w:p w:rsidR="001808C4" w:rsidRPr="000800FD" w:rsidRDefault="001808C4" w:rsidP="00783E85">
      <w:pPr>
        <w:pStyle w:val="Sansinterligne"/>
        <w:numPr>
          <w:ilvl w:val="0"/>
          <w:numId w:val="1"/>
        </w:numPr>
        <w:rPr>
          <w:b/>
          <w:sz w:val="24"/>
          <w:szCs w:val="24"/>
        </w:rPr>
      </w:pPr>
      <w:r w:rsidRPr="000800FD">
        <w:rPr>
          <w:b/>
          <w:sz w:val="24"/>
          <w:szCs w:val="24"/>
        </w:rPr>
        <w:t>P</w:t>
      </w:r>
      <w:r w:rsidR="00A35371" w:rsidRPr="000800FD">
        <w:rPr>
          <w:b/>
          <w:sz w:val="24"/>
          <w:szCs w:val="24"/>
        </w:rPr>
        <w:t>lantes aromatiques</w:t>
      </w:r>
      <w:r w:rsidR="00783E85" w:rsidRPr="000800FD">
        <w:rPr>
          <w:b/>
          <w:sz w:val="24"/>
          <w:szCs w:val="24"/>
        </w:rPr>
        <w:t xml:space="preserve">, </w:t>
      </w:r>
      <w:r w:rsidR="00713E09" w:rsidRPr="000800FD">
        <w:rPr>
          <w:b/>
          <w:sz w:val="24"/>
          <w:szCs w:val="24"/>
        </w:rPr>
        <w:t>p</w:t>
      </w:r>
      <w:r w:rsidRPr="000800FD">
        <w:rPr>
          <w:b/>
          <w:sz w:val="24"/>
          <w:szCs w:val="24"/>
        </w:rPr>
        <w:t>lantes maraichères</w:t>
      </w:r>
      <w:r w:rsidR="00783E85" w:rsidRPr="000800FD">
        <w:rPr>
          <w:b/>
          <w:sz w:val="24"/>
          <w:szCs w:val="24"/>
        </w:rPr>
        <w:t>, p</w:t>
      </w:r>
      <w:r w:rsidRPr="000800FD">
        <w:rPr>
          <w:b/>
          <w:sz w:val="24"/>
          <w:szCs w:val="24"/>
        </w:rPr>
        <w:t>lantes de terre de bruyère</w:t>
      </w:r>
      <w:r w:rsidR="00783E85" w:rsidRPr="000800FD">
        <w:rPr>
          <w:b/>
          <w:sz w:val="24"/>
          <w:szCs w:val="24"/>
        </w:rPr>
        <w:t>, p</w:t>
      </w:r>
      <w:r w:rsidRPr="000800FD">
        <w:rPr>
          <w:b/>
          <w:sz w:val="24"/>
          <w:szCs w:val="24"/>
        </w:rPr>
        <w:t>lantes de bassin</w:t>
      </w:r>
      <w:r w:rsidR="00783E85" w:rsidRPr="000800FD">
        <w:rPr>
          <w:b/>
          <w:sz w:val="24"/>
          <w:szCs w:val="24"/>
        </w:rPr>
        <w:t>, p</w:t>
      </w:r>
      <w:r w:rsidRPr="000800FD">
        <w:rPr>
          <w:b/>
          <w:sz w:val="24"/>
          <w:szCs w:val="24"/>
        </w:rPr>
        <w:t>lantes d'intérieur</w:t>
      </w:r>
      <w:r w:rsidR="00783E85" w:rsidRPr="000800FD">
        <w:rPr>
          <w:b/>
          <w:sz w:val="24"/>
          <w:szCs w:val="24"/>
        </w:rPr>
        <w:t>, p</w:t>
      </w:r>
      <w:r w:rsidRPr="000800FD">
        <w:rPr>
          <w:b/>
          <w:sz w:val="24"/>
          <w:szCs w:val="24"/>
        </w:rPr>
        <w:t>lantes bulbeuses</w:t>
      </w:r>
    </w:p>
    <w:p w:rsidR="00713E09" w:rsidRDefault="00713E09" w:rsidP="00713E09">
      <w:pPr>
        <w:pStyle w:val="Sansinterligne"/>
        <w:rPr>
          <w:sz w:val="24"/>
          <w:szCs w:val="24"/>
        </w:rPr>
      </w:pPr>
    </w:p>
    <w:tbl>
      <w:tblPr>
        <w:tblStyle w:val="Grilledutableau"/>
        <w:tblW w:w="0" w:type="auto"/>
        <w:tblInd w:w="1128" w:type="dxa"/>
        <w:tblLayout w:type="fixed"/>
        <w:tblLook w:val="04A0" w:firstRow="1" w:lastRow="0" w:firstColumn="1" w:lastColumn="0" w:noHBand="0" w:noVBand="1"/>
      </w:tblPr>
      <w:tblGrid>
        <w:gridCol w:w="1723"/>
        <w:gridCol w:w="1724"/>
        <w:gridCol w:w="1724"/>
        <w:gridCol w:w="1724"/>
        <w:gridCol w:w="1724"/>
      </w:tblGrid>
      <w:tr w:rsidR="000B4CEA" w:rsidTr="000B4CEA">
        <w:tc>
          <w:tcPr>
            <w:tcW w:w="1723" w:type="dxa"/>
          </w:tcPr>
          <w:p w:rsidR="000B4CEA" w:rsidRDefault="000B4CEA" w:rsidP="00713E09">
            <w:pPr>
              <w:pStyle w:val="Sansinterligne"/>
              <w:rPr>
                <w:sz w:val="24"/>
                <w:szCs w:val="24"/>
              </w:rPr>
            </w:pPr>
            <w:r w:rsidRPr="00713E09"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719570" cy="720000"/>
                  <wp:effectExtent l="19050" t="0" r="4330" b="0"/>
                  <wp:docPr id="14" name="Image 50" descr="thy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ym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57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</w:tcPr>
          <w:p w:rsidR="000B4CEA" w:rsidRDefault="000B4CEA" w:rsidP="00713E09">
            <w:pPr>
              <w:pStyle w:val="Sansinterligne"/>
              <w:rPr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941891" cy="720000"/>
                  <wp:effectExtent l="19050" t="0" r="0" b="0"/>
                  <wp:docPr id="15" name="Image 7" descr="rad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 descr="rad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891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</w:tcPr>
          <w:p w:rsidR="000B4CEA" w:rsidRDefault="000B4CEA" w:rsidP="00713E09">
            <w:pPr>
              <w:pStyle w:val="Sansinterlign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090380" cy="720000"/>
                  <wp:effectExtent l="19050" t="0" r="0" b="0"/>
                  <wp:docPr id="16" name="Image 10" descr="azal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zalee.jp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38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</w:tcPr>
          <w:p w:rsidR="000B4CEA" w:rsidRDefault="000B4CEA" w:rsidP="00713E09">
            <w:pPr>
              <w:pStyle w:val="Sansinterlign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719570" cy="720000"/>
                  <wp:effectExtent l="19050" t="0" r="4330" b="0"/>
                  <wp:docPr id="17" name="Image 11" descr="ind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ex.jp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57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</w:tcPr>
          <w:p w:rsidR="000B4CEA" w:rsidRDefault="000B4CEA" w:rsidP="00713E09">
            <w:pPr>
              <w:pStyle w:val="Sansinterligne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961273" cy="720000"/>
                  <wp:effectExtent l="19050" t="0" r="0" b="0"/>
                  <wp:docPr id="18" name="Image 12" descr="narcis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arcisse.jp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273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4CEA" w:rsidTr="000B4CEA">
        <w:tc>
          <w:tcPr>
            <w:tcW w:w="1723" w:type="dxa"/>
            <w:vAlign w:val="center"/>
          </w:tcPr>
          <w:p w:rsidR="000B4CEA" w:rsidRPr="0035141A" w:rsidRDefault="000B4CEA" w:rsidP="000B4CEA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35141A">
              <w:rPr>
                <w:b/>
                <w:sz w:val="20"/>
                <w:szCs w:val="20"/>
              </w:rPr>
              <w:t>Thym</w:t>
            </w:r>
          </w:p>
        </w:tc>
        <w:tc>
          <w:tcPr>
            <w:tcW w:w="1724" w:type="dxa"/>
            <w:vAlign w:val="center"/>
          </w:tcPr>
          <w:p w:rsidR="000B4CEA" w:rsidRPr="0035141A" w:rsidRDefault="000B4CEA" w:rsidP="000B4CEA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35141A">
              <w:rPr>
                <w:b/>
                <w:sz w:val="20"/>
                <w:szCs w:val="20"/>
              </w:rPr>
              <w:t>Radis</w:t>
            </w:r>
          </w:p>
        </w:tc>
        <w:tc>
          <w:tcPr>
            <w:tcW w:w="1724" w:type="dxa"/>
            <w:vAlign w:val="center"/>
          </w:tcPr>
          <w:p w:rsidR="000B4CEA" w:rsidRPr="0035141A" w:rsidRDefault="000B4CEA" w:rsidP="000B4CEA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35141A">
              <w:rPr>
                <w:b/>
                <w:sz w:val="20"/>
                <w:szCs w:val="20"/>
              </w:rPr>
              <w:t>Azalée</w:t>
            </w:r>
          </w:p>
        </w:tc>
        <w:tc>
          <w:tcPr>
            <w:tcW w:w="1724" w:type="dxa"/>
            <w:vAlign w:val="center"/>
          </w:tcPr>
          <w:p w:rsidR="000B4CEA" w:rsidRPr="0035141A" w:rsidRDefault="000B4CEA" w:rsidP="000B4CEA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35141A">
              <w:rPr>
                <w:b/>
                <w:sz w:val="20"/>
                <w:szCs w:val="20"/>
              </w:rPr>
              <w:t>Nénuphar</w:t>
            </w:r>
          </w:p>
        </w:tc>
        <w:tc>
          <w:tcPr>
            <w:tcW w:w="1724" w:type="dxa"/>
            <w:vAlign w:val="center"/>
          </w:tcPr>
          <w:p w:rsidR="000B4CEA" w:rsidRPr="000B4CEA" w:rsidRDefault="000B4CEA" w:rsidP="000B4CEA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0B4CEA">
              <w:rPr>
                <w:b/>
                <w:sz w:val="20"/>
                <w:szCs w:val="20"/>
              </w:rPr>
              <w:t>Narcisse</w:t>
            </w:r>
          </w:p>
        </w:tc>
      </w:tr>
      <w:tr w:rsidR="000B4CEA" w:rsidTr="000B4CEA">
        <w:tc>
          <w:tcPr>
            <w:tcW w:w="1723" w:type="dxa"/>
            <w:vAlign w:val="center"/>
          </w:tcPr>
          <w:p w:rsidR="000B4CEA" w:rsidRPr="0030433E" w:rsidRDefault="000B4CEA" w:rsidP="000B4CEA">
            <w:pPr>
              <w:pStyle w:val="Sansinterligne"/>
              <w:jc w:val="center"/>
              <w:rPr>
                <w:b/>
                <w:color w:val="FF0000"/>
                <w:sz w:val="20"/>
                <w:szCs w:val="20"/>
              </w:rPr>
            </w:pPr>
            <w:r w:rsidRPr="0030433E">
              <w:rPr>
                <w:b/>
                <w:color w:val="FF0000"/>
                <w:sz w:val="20"/>
                <w:szCs w:val="20"/>
              </w:rPr>
              <w:t>Plante aromatique</w:t>
            </w:r>
          </w:p>
        </w:tc>
        <w:tc>
          <w:tcPr>
            <w:tcW w:w="1724" w:type="dxa"/>
            <w:vAlign w:val="center"/>
          </w:tcPr>
          <w:p w:rsidR="000B4CEA" w:rsidRPr="0030433E" w:rsidRDefault="000B4CEA" w:rsidP="000B4CEA">
            <w:pPr>
              <w:pStyle w:val="Sansinterligne"/>
              <w:jc w:val="center"/>
              <w:rPr>
                <w:b/>
                <w:color w:val="FF0000"/>
                <w:sz w:val="20"/>
                <w:szCs w:val="20"/>
              </w:rPr>
            </w:pPr>
            <w:r w:rsidRPr="0030433E">
              <w:rPr>
                <w:b/>
                <w:color w:val="FF0000"/>
                <w:sz w:val="20"/>
                <w:szCs w:val="20"/>
              </w:rPr>
              <w:t>Plante maraichère</w:t>
            </w:r>
          </w:p>
        </w:tc>
        <w:tc>
          <w:tcPr>
            <w:tcW w:w="1724" w:type="dxa"/>
            <w:vAlign w:val="center"/>
          </w:tcPr>
          <w:p w:rsidR="000B4CEA" w:rsidRPr="0030433E" w:rsidRDefault="000B4CEA" w:rsidP="000B4CEA">
            <w:pPr>
              <w:pStyle w:val="Sansinterligne"/>
              <w:jc w:val="center"/>
              <w:rPr>
                <w:b/>
                <w:color w:val="FF0000"/>
                <w:sz w:val="20"/>
                <w:szCs w:val="20"/>
              </w:rPr>
            </w:pPr>
            <w:r w:rsidRPr="0030433E">
              <w:rPr>
                <w:b/>
                <w:color w:val="FF0000"/>
                <w:sz w:val="20"/>
                <w:szCs w:val="20"/>
              </w:rPr>
              <w:t>Plante de terre de bruyère</w:t>
            </w:r>
          </w:p>
        </w:tc>
        <w:tc>
          <w:tcPr>
            <w:tcW w:w="1724" w:type="dxa"/>
            <w:vAlign w:val="center"/>
          </w:tcPr>
          <w:p w:rsidR="000B4CEA" w:rsidRPr="0030433E" w:rsidRDefault="000B4CEA" w:rsidP="000B4CEA">
            <w:pPr>
              <w:pStyle w:val="Sansinterligne"/>
              <w:jc w:val="center"/>
              <w:rPr>
                <w:b/>
                <w:color w:val="FF0000"/>
                <w:sz w:val="20"/>
                <w:szCs w:val="20"/>
              </w:rPr>
            </w:pPr>
            <w:r w:rsidRPr="0030433E">
              <w:rPr>
                <w:b/>
                <w:color w:val="FF0000"/>
                <w:sz w:val="20"/>
                <w:szCs w:val="20"/>
              </w:rPr>
              <w:t>Plante de bassin</w:t>
            </w:r>
          </w:p>
        </w:tc>
        <w:tc>
          <w:tcPr>
            <w:tcW w:w="1724" w:type="dxa"/>
            <w:vAlign w:val="center"/>
          </w:tcPr>
          <w:p w:rsidR="000B4CEA" w:rsidRPr="0030433E" w:rsidRDefault="000B4CEA" w:rsidP="000B4CEA">
            <w:pPr>
              <w:pStyle w:val="Sansinterligne"/>
              <w:jc w:val="center"/>
              <w:rPr>
                <w:b/>
                <w:color w:val="FF0000"/>
                <w:sz w:val="20"/>
                <w:szCs w:val="20"/>
              </w:rPr>
            </w:pPr>
            <w:r w:rsidRPr="0030433E">
              <w:rPr>
                <w:b/>
                <w:color w:val="FF0000"/>
                <w:sz w:val="20"/>
                <w:szCs w:val="20"/>
              </w:rPr>
              <w:t>Plante bulbeuse</w:t>
            </w:r>
          </w:p>
        </w:tc>
      </w:tr>
    </w:tbl>
    <w:p w:rsidR="00713E09" w:rsidRPr="00783E85" w:rsidRDefault="00713E09" w:rsidP="00713E09">
      <w:pPr>
        <w:pStyle w:val="Sansinterligne"/>
        <w:rPr>
          <w:sz w:val="24"/>
          <w:szCs w:val="24"/>
        </w:rPr>
      </w:pPr>
    </w:p>
    <w:p w:rsidR="00A35371" w:rsidRPr="008549E1" w:rsidRDefault="00A35371" w:rsidP="00A35371">
      <w:pPr>
        <w:pStyle w:val="NormalWeb"/>
        <w:rPr>
          <w:rFonts w:asciiTheme="minorHAnsi" w:hAnsiTheme="minorHAnsi" w:cstheme="minorHAnsi"/>
          <w:b/>
          <w:sz w:val="28"/>
          <w:szCs w:val="28"/>
        </w:rPr>
      </w:pPr>
      <w:r w:rsidRPr="008549E1">
        <w:rPr>
          <w:rFonts w:asciiTheme="minorHAnsi" w:hAnsiTheme="minorHAnsi" w:cstheme="minorHAnsi"/>
          <w:b/>
          <w:sz w:val="28"/>
          <w:szCs w:val="28"/>
          <w:highlight w:val="yellow"/>
          <w:shd w:val="clear" w:color="auto" w:fill="FFFF99"/>
        </w:rPr>
        <w:t>Quelques définitions : Annuelles, Bisannuelles, Vivaces :</w:t>
      </w:r>
      <w:r w:rsidRPr="008549E1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1808C4" w:rsidRPr="001808C4" w:rsidRDefault="001808C4" w:rsidP="00A35371">
      <w:pPr>
        <w:pStyle w:val="Sansinterligne"/>
        <w:rPr>
          <w:sz w:val="24"/>
          <w:szCs w:val="24"/>
        </w:rPr>
      </w:pPr>
      <w:r w:rsidRPr="008549E1">
        <w:rPr>
          <w:b/>
          <w:color w:val="FF0000"/>
          <w:sz w:val="24"/>
          <w:szCs w:val="24"/>
          <w:highlight w:val="yellow"/>
          <w:u w:val="single"/>
        </w:rPr>
        <w:t xml:space="preserve">Les </w:t>
      </w:r>
      <w:r w:rsidR="00137D4A" w:rsidRPr="008549E1">
        <w:rPr>
          <w:b/>
          <w:color w:val="FF0000"/>
          <w:sz w:val="24"/>
          <w:szCs w:val="24"/>
          <w:highlight w:val="yellow"/>
          <w:u w:val="single"/>
        </w:rPr>
        <w:t>plantes annuelles</w:t>
      </w:r>
      <w:r w:rsidR="00137D4A">
        <w:rPr>
          <w:sz w:val="24"/>
          <w:szCs w:val="24"/>
        </w:rPr>
        <w:t xml:space="preserve"> </w:t>
      </w:r>
      <w:r w:rsidRPr="001808C4">
        <w:rPr>
          <w:sz w:val="24"/>
          <w:szCs w:val="24"/>
        </w:rPr>
        <w:t>: l'Impatiens, les Pétunias, les Œillets d'Inde et les Roses d'Inde sont généralement cultivées pour leurs fleurs (on parle souvent de fleurs annuelles).</w:t>
      </w:r>
      <w:r w:rsidRPr="001808C4">
        <w:rPr>
          <w:sz w:val="24"/>
          <w:szCs w:val="24"/>
        </w:rPr>
        <w:br/>
        <w:t xml:space="preserve">Elles sont appréciées pour leur capacité à </w:t>
      </w:r>
      <w:r w:rsidRPr="001808C4">
        <w:rPr>
          <w:rStyle w:val="lev"/>
          <w:sz w:val="24"/>
          <w:szCs w:val="24"/>
        </w:rPr>
        <w:t>fleurir rapidement</w:t>
      </w:r>
      <w:r w:rsidRPr="001808C4">
        <w:rPr>
          <w:sz w:val="24"/>
          <w:szCs w:val="24"/>
        </w:rPr>
        <w:t xml:space="preserve"> le jardin en </w:t>
      </w:r>
      <w:r w:rsidRPr="00137D4A">
        <w:rPr>
          <w:b/>
          <w:color w:val="FF0000"/>
          <w:sz w:val="24"/>
          <w:szCs w:val="24"/>
          <w:u w:val="single"/>
        </w:rPr>
        <w:t>été.</w:t>
      </w:r>
    </w:p>
    <w:p w:rsidR="00A35371" w:rsidRPr="001808C4" w:rsidRDefault="001808C4" w:rsidP="00A35371">
      <w:pPr>
        <w:pStyle w:val="Sansinterligne"/>
        <w:rPr>
          <w:sz w:val="24"/>
          <w:szCs w:val="24"/>
        </w:rPr>
      </w:pPr>
      <w:r w:rsidRPr="001808C4">
        <w:rPr>
          <w:sz w:val="24"/>
          <w:szCs w:val="24"/>
        </w:rPr>
        <w:t>La germination, la croissance, la floraison et la maturation des graines se succèdent sur</w:t>
      </w:r>
      <w:r w:rsidRPr="001808C4">
        <w:rPr>
          <w:rStyle w:val="lev"/>
          <w:sz w:val="24"/>
          <w:szCs w:val="24"/>
        </w:rPr>
        <w:t xml:space="preserve"> </w:t>
      </w:r>
      <w:r w:rsidRPr="00137D4A">
        <w:rPr>
          <w:rStyle w:val="lev"/>
          <w:color w:val="FF0000"/>
          <w:sz w:val="24"/>
          <w:szCs w:val="24"/>
          <w:u w:val="single"/>
        </w:rPr>
        <w:t>une année</w:t>
      </w:r>
      <w:r w:rsidRPr="001808C4">
        <w:rPr>
          <w:rStyle w:val="lev"/>
          <w:sz w:val="24"/>
          <w:szCs w:val="24"/>
        </w:rPr>
        <w:t>.</w:t>
      </w:r>
      <w:r w:rsidRPr="001808C4">
        <w:rPr>
          <w:sz w:val="24"/>
          <w:szCs w:val="24"/>
        </w:rPr>
        <w:br/>
        <w:t xml:space="preserve">Ces plantes </w:t>
      </w:r>
      <w:r w:rsidRPr="001808C4">
        <w:rPr>
          <w:rStyle w:val="lev"/>
          <w:sz w:val="24"/>
          <w:szCs w:val="24"/>
        </w:rPr>
        <w:t xml:space="preserve">passent l'hiver uniquement sous forme de </w:t>
      </w:r>
      <w:r w:rsidRPr="00137D4A">
        <w:rPr>
          <w:rStyle w:val="lev"/>
          <w:color w:val="FF0000"/>
          <w:sz w:val="24"/>
          <w:szCs w:val="24"/>
          <w:u w:val="single"/>
        </w:rPr>
        <w:t>graines</w:t>
      </w:r>
      <w:r w:rsidRPr="001808C4">
        <w:rPr>
          <w:sz w:val="24"/>
          <w:szCs w:val="24"/>
        </w:rPr>
        <w:t>, et il faut les semer tous les ans.</w:t>
      </w:r>
    </w:p>
    <w:p w:rsidR="00137D4A" w:rsidRPr="00401DC2" w:rsidRDefault="00137D4A" w:rsidP="00A35371">
      <w:pPr>
        <w:pStyle w:val="Sansinterligne"/>
        <w:rPr>
          <w:sz w:val="16"/>
          <w:szCs w:val="16"/>
        </w:rPr>
      </w:pPr>
    </w:p>
    <w:p w:rsidR="001808C4" w:rsidRDefault="00137D4A" w:rsidP="00A35371">
      <w:pPr>
        <w:pStyle w:val="Sansinterligne"/>
        <w:rPr>
          <w:sz w:val="24"/>
          <w:szCs w:val="24"/>
        </w:rPr>
      </w:pPr>
      <w:r w:rsidRPr="008549E1">
        <w:rPr>
          <w:b/>
          <w:color w:val="FF0000"/>
          <w:sz w:val="24"/>
          <w:szCs w:val="24"/>
          <w:highlight w:val="yellow"/>
          <w:u w:val="single"/>
        </w:rPr>
        <w:t>Les plantes bisannuelles</w:t>
      </w:r>
      <w:r w:rsidR="00BC4C48">
        <w:rPr>
          <w:sz w:val="24"/>
          <w:szCs w:val="24"/>
        </w:rPr>
        <w:t>: leur cycle de vie</w:t>
      </w:r>
      <w:r w:rsidR="001808C4" w:rsidRPr="001808C4">
        <w:rPr>
          <w:sz w:val="24"/>
          <w:szCs w:val="24"/>
        </w:rPr>
        <w:t xml:space="preserve"> se déroule </w:t>
      </w:r>
      <w:r w:rsidR="001808C4" w:rsidRPr="001808C4">
        <w:rPr>
          <w:rStyle w:val="lev"/>
          <w:sz w:val="24"/>
          <w:szCs w:val="24"/>
        </w:rPr>
        <w:t xml:space="preserve">sur </w:t>
      </w:r>
      <w:r w:rsidR="001808C4" w:rsidRPr="00137D4A">
        <w:rPr>
          <w:rStyle w:val="lev"/>
          <w:color w:val="FF0000"/>
          <w:sz w:val="24"/>
          <w:szCs w:val="24"/>
          <w:u w:val="single"/>
        </w:rPr>
        <w:t>2 an</w:t>
      </w:r>
      <w:r w:rsidR="00BC4C48" w:rsidRPr="00137D4A">
        <w:rPr>
          <w:rStyle w:val="lev"/>
          <w:color w:val="FF0000"/>
          <w:sz w:val="24"/>
          <w:szCs w:val="24"/>
          <w:u w:val="single"/>
        </w:rPr>
        <w:t>née</w:t>
      </w:r>
      <w:r w:rsidR="001808C4" w:rsidRPr="00137D4A">
        <w:rPr>
          <w:rStyle w:val="lev"/>
          <w:color w:val="FF0000"/>
          <w:sz w:val="24"/>
          <w:szCs w:val="24"/>
          <w:u w:val="single"/>
        </w:rPr>
        <w:t>s</w:t>
      </w:r>
      <w:r w:rsidR="001808C4" w:rsidRPr="001808C4">
        <w:rPr>
          <w:sz w:val="24"/>
          <w:szCs w:val="24"/>
        </w:rPr>
        <w:t>.</w:t>
      </w:r>
      <w:r w:rsidR="001808C4" w:rsidRPr="001808C4">
        <w:rPr>
          <w:sz w:val="24"/>
          <w:szCs w:val="24"/>
        </w:rPr>
        <w:br/>
        <w:t>Les Pensées</w:t>
      </w:r>
      <w:r w:rsidR="001808C4">
        <w:rPr>
          <w:sz w:val="24"/>
          <w:szCs w:val="24"/>
        </w:rPr>
        <w:t>, les Primevères</w:t>
      </w:r>
      <w:r w:rsidR="001808C4" w:rsidRPr="001808C4">
        <w:rPr>
          <w:sz w:val="24"/>
          <w:szCs w:val="24"/>
        </w:rPr>
        <w:t xml:space="preserve"> et les Giroflées sont des plantes bisannuelles, </w:t>
      </w:r>
      <w:r w:rsidR="001808C4">
        <w:rPr>
          <w:sz w:val="24"/>
          <w:szCs w:val="24"/>
        </w:rPr>
        <w:t xml:space="preserve">elles sont </w:t>
      </w:r>
      <w:r w:rsidR="001808C4" w:rsidRPr="001808C4">
        <w:rPr>
          <w:sz w:val="24"/>
          <w:szCs w:val="24"/>
        </w:rPr>
        <w:t>s</w:t>
      </w:r>
      <w:r w:rsidR="001808C4">
        <w:rPr>
          <w:sz w:val="24"/>
          <w:szCs w:val="24"/>
        </w:rPr>
        <w:t>e</w:t>
      </w:r>
      <w:r w:rsidR="001808C4" w:rsidRPr="001808C4">
        <w:rPr>
          <w:sz w:val="24"/>
          <w:szCs w:val="24"/>
        </w:rPr>
        <w:t>me</w:t>
      </w:r>
      <w:r w:rsidR="001808C4">
        <w:rPr>
          <w:sz w:val="24"/>
          <w:szCs w:val="24"/>
        </w:rPr>
        <w:t>r</w:t>
      </w:r>
      <w:r w:rsidR="001808C4" w:rsidRPr="001808C4">
        <w:rPr>
          <w:sz w:val="24"/>
          <w:szCs w:val="24"/>
        </w:rPr>
        <w:t xml:space="preserve"> en été pour une </w:t>
      </w:r>
      <w:r w:rsidR="001808C4" w:rsidRPr="00137D4A">
        <w:rPr>
          <w:b/>
          <w:color w:val="FF0000"/>
          <w:sz w:val="24"/>
          <w:szCs w:val="24"/>
          <w:u w:val="single"/>
        </w:rPr>
        <w:t>floraison au printemps</w:t>
      </w:r>
      <w:r w:rsidR="001808C4" w:rsidRPr="001808C4">
        <w:rPr>
          <w:sz w:val="24"/>
          <w:szCs w:val="24"/>
        </w:rPr>
        <w:t xml:space="preserve"> de l'année suivante.</w:t>
      </w:r>
    </w:p>
    <w:p w:rsidR="00BC4C48" w:rsidRPr="00401DC2" w:rsidRDefault="00BC4C48" w:rsidP="00A35371">
      <w:pPr>
        <w:pStyle w:val="Sansinterligne"/>
        <w:rPr>
          <w:sz w:val="16"/>
          <w:szCs w:val="16"/>
        </w:rPr>
      </w:pPr>
    </w:p>
    <w:p w:rsidR="00BC4C48" w:rsidRDefault="00137D4A" w:rsidP="00A35371">
      <w:pPr>
        <w:pStyle w:val="Sansinterligne"/>
        <w:rPr>
          <w:sz w:val="24"/>
          <w:szCs w:val="24"/>
        </w:rPr>
      </w:pPr>
      <w:r w:rsidRPr="008549E1">
        <w:rPr>
          <w:b/>
          <w:color w:val="FF0000"/>
          <w:sz w:val="24"/>
          <w:szCs w:val="24"/>
          <w:highlight w:val="yellow"/>
          <w:u w:val="single"/>
        </w:rPr>
        <w:t>Une plante vivace</w:t>
      </w:r>
      <w:r w:rsidR="00BC4C48" w:rsidRPr="00BC4C48">
        <w:rPr>
          <w:sz w:val="24"/>
          <w:szCs w:val="24"/>
        </w:rPr>
        <w:t xml:space="preserve">, ou plante pérenne, est une plante qui dure plusieurs années, </w:t>
      </w:r>
      <w:r w:rsidR="00BC4C48" w:rsidRPr="00137D4A">
        <w:rPr>
          <w:rStyle w:val="lev"/>
          <w:color w:val="FF0000"/>
          <w:sz w:val="24"/>
          <w:szCs w:val="24"/>
          <w:u w:val="single"/>
        </w:rPr>
        <w:t>elle disparait en hiver pour repousser à chaque printemps</w:t>
      </w:r>
      <w:r w:rsidR="00BC4C48" w:rsidRPr="00137D4A">
        <w:rPr>
          <w:color w:val="FF0000"/>
          <w:sz w:val="24"/>
          <w:szCs w:val="24"/>
          <w:u w:val="single"/>
        </w:rPr>
        <w:t>.</w:t>
      </w:r>
      <w:r w:rsidR="00BC4C48" w:rsidRPr="00137D4A">
        <w:rPr>
          <w:color w:val="FF0000"/>
          <w:sz w:val="24"/>
          <w:szCs w:val="24"/>
          <w:u w:val="single"/>
        </w:rPr>
        <w:br/>
      </w:r>
      <w:r w:rsidR="00BC4C48" w:rsidRPr="00BC4C48">
        <w:rPr>
          <w:sz w:val="24"/>
          <w:szCs w:val="24"/>
        </w:rPr>
        <w:t xml:space="preserve">Les plantes </w:t>
      </w:r>
      <w:r w:rsidR="00BC4C48" w:rsidRPr="00BC4C48">
        <w:rPr>
          <w:rStyle w:val="lev"/>
          <w:sz w:val="24"/>
          <w:szCs w:val="24"/>
        </w:rPr>
        <w:t>vivaces</w:t>
      </w:r>
      <w:r w:rsidR="00BC4C48" w:rsidRPr="00BC4C48">
        <w:rPr>
          <w:sz w:val="24"/>
          <w:szCs w:val="24"/>
        </w:rPr>
        <w:t xml:space="preserve"> forment des touffes importantes d'une année sur l'autre.</w:t>
      </w:r>
      <w:r w:rsidR="00BC4C48" w:rsidRPr="00BC4C48">
        <w:rPr>
          <w:sz w:val="24"/>
          <w:szCs w:val="24"/>
        </w:rPr>
        <w:br/>
        <w:t xml:space="preserve">Les Gaillardes, les </w:t>
      </w:r>
      <w:proofErr w:type="spellStart"/>
      <w:r w:rsidR="00BC4C48">
        <w:rPr>
          <w:sz w:val="24"/>
          <w:szCs w:val="24"/>
        </w:rPr>
        <w:t>Gauras</w:t>
      </w:r>
      <w:proofErr w:type="spellEnd"/>
      <w:r w:rsidR="00BC4C48">
        <w:rPr>
          <w:sz w:val="24"/>
          <w:szCs w:val="24"/>
        </w:rPr>
        <w:t xml:space="preserve"> et les Agapanthes</w:t>
      </w:r>
      <w:r w:rsidR="00BC4C48" w:rsidRPr="00BC4C48">
        <w:rPr>
          <w:sz w:val="24"/>
          <w:szCs w:val="24"/>
        </w:rPr>
        <w:t xml:space="preserve"> sont des plantes vivaces.</w:t>
      </w:r>
      <w:r w:rsidR="00BC4C48" w:rsidRPr="00BC4C48">
        <w:rPr>
          <w:sz w:val="24"/>
          <w:szCs w:val="24"/>
        </w:rPr>
        <w:br/>
      </w:r>
    </w:p>
    <w:p w:rsidR="007B5D4C" w:rsidRPr="008549E1" w:rsidRDefault="00900D99" w:rsidP="00137D4A">
      <w:pPr>
        <w:pStyle w:val="Sansinterligne"/>
        <w:rPr>
          <w:sz w:val="28"/>
          <w:szCs w:val="28"/>
        </w:rPr>
      </w:pPr>
      <w:r w:rsidRPr="00900D99">
        <w:rPr>
          <w:b/>
          <w:sz w:val="28"/>
          <w:szCs w:val="28"/>
          <w:highlight w:val="yellow"/>
        </w:rPr>
        <w:lastRenderedPageBreak/>
        <w:t xml:space="preserve">Quelques définitions : </w:t>
      </w:r>
      <w:r w:rsidR="007B5D4C" w:rsidRPr="00900D99">
        <w:rPr>
          <w:b/>
          <w:sz w:val="28"/>
          <w:szCs w:val="28"/>
          <w:highlight w:val="yellow"/>
        </w:rPr>
        <w:t>Les arbres, arbustes, arbrisseaux et sous-arbrisseaux</w:t>
      </w:r>
      <w:r w:rsidR="008549E1">
        <w:rPr>
          <w:sz w:val="28"/>
          <w:szCs w:val="28"/>
        </w:rPr>
        <w:t> :</w:t>
      </w:r>
    </w:p>
    <w:p w:rsidR="007B5D4C" w:rsidRPr="00137D4A" w:rsidRDefault="007B5D4C" w:rsidP="00137D4A">
      <w:pPr>
        <w:pStyle w:val="Sansinterligne"/>
        <w:rPr>
          <w:sz w:val="24"/>
          <w:szCs w:val="24"/>
        </w:rPr>
      </w:pPr>
    </w:p>
    <w:p w:rsidR="00BC4C48" w:rsidRDefault="007B5D4C" w:rsidP="00137D4A">
      <w:pPr>
        <w:pStyle w:val="Sansinterligne"/>
        <w:rPr>
          <w:rStyle w:val="lev"/>
          <w:sz w:val="24"/>
          <w:szCs w:val="24"/>
        </w:rPr>
      </w:pPr>
      <w:r w:rsidRPr="0030433E">
        <w:rPr>
          <w:b/>
          <w:color w:val="FF0000"/>
          <w:sz w:val="24"/>
          <w:szCs w:val="24"/>
          <w:highlight w:val="yellow"/>
          <w:u w:val="single"/>
        </w:rPr>
        <w:t>Un arbre</w:t>
      </w:r>
      <w:r w:rsidRPr="00137D4A">
        <w:rPr>
          <w:sz w:val="24"/>
          <w:szCs w:val="24"/>
        </w:rPr>
        <w:t xml:space="preserve"> </w:t>
      </w:r>
      <w:r w:rsidR="00BC4C48" w:rsidRPr="00137D4A">
        <w:rPr>
          <w:sz w:val="24"/>
          <w:szCs w:val="24"/>
        </w:rPr>
        <w:t xml:space="preserve">est une plante capable de se développer en hauteur grâce à une structure formant </w:t>
      </w:r>
      <w:r w:rsidR="00BC4C48" w:rsidRPr="0030433E">
        <w:rPr>
          <w:rStyle w:val="lev"/>
          <w:color w:val="FF0000"/>
          <w:sz w:val="24"/>
          <w:szCs w:val="24"/>
        </w:rPr>
        <w:t>un tronc</w:t>
      </w:r>
      <w:r w:rsidR="00BC4C48" w:rsidRPr="00137D4A">
        <w:rPr>
          <w:sz w:val="24"/>
          <w:szCs w:val="24"/>
        </w:rPr>
        <w:t xml:space="preserve"> avec éventuellement des ramifications appelées</w:t>
      </w:r>
      <w:r w:rsidR="00BC4C48" w:rsidRPr="00137D4A">
        <w:rPr>
          <w:rStyle w:val="lev"/>
          <w:sz w:val="24"/>
          <w:szCs w:val="24"/>
        </w:rPr>
        <w:t xml:space="preserve"> branches.</w:t>
      </w:r>
    </w:p>
    <w:p w:rsidR="00137D4A" w:rsidRPr="00137D4A" w:rsidRDefault="00137D4A" w:rsidP="00137D4A">
      <w:pPr>
        <w:pStyle w:val="Sansinterligne"/>
        <w:rPr>
          <w:rStyle w:val="lev"/>
          <w:sz w:val="24"/>
          <w:szCs w:val="24"/>
        </w:rPr>
      </w:pPr>
    </w:p>
    <w:p w:rsidR="00137D4A" w:rsidRPr="00137D4A" w:rsidRDefault="007B5D4C" w:rsidP="00137D4A">
      <w:pPr>
        <w:pStyle w:val="Sansinterligne"/>
        <w:rPr>
          <w:rStyle w:val="lev"/>
          <w:rFonts w:cstheme="minorHAnsi"/>
          <w:bCs w:val="0"/>
          <w:sz w:val="24"/>
          <w:szCs w:val="24"/>
        </w:rPr>
      </w:pPr>
      <w:r w:rsidRPr="0030433E">
        <w:rPr>
          <w:rStyle w:val="lev"/>
          <w:rFonts w:cstheme="minorHAnsi"/>
          <w:color w:val="FF0000"/>
          <w:sz w:val="24"/>
          <w:szCs w:val="24"/>
          <w:u w:val="single"/>
        </w:rPr>
        <w:t>L’arbuste</w:t>
      </w:r>
      <w:r w:rsidRPr="00137D4A">
        <w:rPr>
          <w:rStyle w:val="lev"/>
          <w:rFonts w:cstheme="minorHAnsi"/>
          <w:sz w:val="24"/>
          <w:szCs w:val="24"/>
        </w:rPr>
        <w:t xml:space="preserve"> </w:t>
      </w:r>
      <w:r w:rsidR="00BC4C48" w:rsidRPr="00137D4A">
        <w:rPr>
          <w:rStyle w:val="lev"/>
          <w:rFonts w:cstheme="minorHAnsi"/>
          <w:b w:val="0"/>
          <w:sz w:val="24"/>
          <w:szCs w:val="24"/>
        </w:rPr>
        <w:t>à le même port que l’arbre, mais sa hauteur ne dépasse pas les 7 mètres.</w:t>
      </w:r>
      <w:r w:rsidR="00137D4A" w:rsidRPr="00137D4A">
        <w:rPr>
          <w:rStyle w:val="lev"/>
          <w:rFonts w:cstheme="minorHAnsi"/>
          <w:b w:val="0"/>
          <w:sz w:val="24"/>
          <w:szCs w:val="24"/>
        </w:rPr>
        <w:t xml:space="preserve"> </w:t>
      </w:r>
    </w:p>
    <w:p w:rsidR="00BC4C48" w:rsidRDefault="00137D4A" w:rsidP="00137D4A">
      <w:pPr>
        <w:pStyle w:val="Sansinterligne"/>
        <w:rPr>
          <w:rStyle w:val="lev"/>
          <w:rFonts w:cstheme="minorHAnsi"/>
          <w:b w:val="0"/>
          <w:sz w:val="24"/>
          <w:szCs w:val="24"/>
        </w:rPr>
      </w:pPr>
      <w:r w:rsidRPr="00137D4A">
        <w:rPr>
          <w:rStyle w:val="lev"/>
          <w:rFonts w:cstheme="minorHAnsi"/>
          <w:b w:val="0"/>
          <w:sz w:val="24"/>
          <w:szCs w:val="24"/>
        </w:rPr>
        <w:t xml:space="preserve">L’arbrisseau </w:t>
      </w:r>
      <w:r w:rsidR="00BC4C48" w:rsidRPr="00137D4A">
        <w:rPr>
          <w:rStyle w:val="lev"/>
          <w:rFonts w:cstheme="minorHAnsi"/>
          <w:b w:val="0"/>
          <w:sz w:val="24"/>
          <w:szCs w:val="24"/>
        </w:rPr>
        <w:t xml:space="preserve">est ramifié </w:t>
      </w:r>
      <w:proofErr w:type="spellStart"/>
      <w:r w:rsidR="00BC4C48" w:rsidRPr="00137D4A">
        <w:rPr>
          <w:rStyle w:val="lev"/>
          <w:rFonts w:cstheme="minorHAnsi"/>
          <w:b w:val="0"/>
          <w:sz w:val="24"/>
          <w:szCs w:val="24"/>
        </w:rPr>
        <w:t>dés</w:t>
      </w:r>
      <w:proofErr w:type="spellEnd"/>
      <w:r w:rsidR="00BC4C48" w:rsidRPr="00137D4A">
        <w:rPr>
          <w:rStyle w:val="lev"/>
          <w:rFonts w:cstheme="minorHAnsi"/>
          <w:b w:val="0"/>
          <w:sz w:val="24"/>
          <w:szCs w:val="24"/>
        </w:rPr>
        <w:t xml:space="preserve"> la base </w:t>
      </w:r>
      <w:r w:rsidR="00BC4C48" w:rsidRPr="0030433E">
        <w:rPr>
          <w:rStyle w:val="lev"/>
          <w:rFonts w:cstheme="minorHAnsi"/>
          <w:color w:val="FF0000"/>
          <w:sz w:val="24"/>
          <w:szCs w:val="24"/>
        </w:rPr>
        <w:t>(il n'a pas de tronc)</w:t>
      </w:r>
      <w:r w:rsidR="00BC4C48" w:rsidRPr="00137D4A">
        <w:rPr>
          <w:rStyle w:val="lev"/>
          <w:rFonts w:cstheme="minorHAnsi"/>
          <w:b w:val="0"/>
          <w:sz w:val="24"/>
          <w:szCs w:val="24"/>
        </w:rPr>
        <w:t xml:space="preserve"> et sa hauteur minimum avoisine les 50cm pour un maximum de 4m. (Genêt, Laurier rose)</w:t>
      </w:r>
    </w:p>
    <w:p w:rsidR="009C42FC" w:rsidRDefault="009C42FC" w:rsidP="00137D4A">
      <w:pPr>
        <w:pStyle w:val="Sansinterligne"/>
        <w:rPr>
          <w:rStyle w:val="lev"/>
          <w:rFonts w:cstheme="minorHAnsi"/>
          <w:b w:val="0"/>
          <w:sz w:val="24"/>
          <w:szCs w:val="24"/>
        </w:rPr>
      </w:pPr>
    </w:p>
    <w:p w:rsidR="00BC4C48" w:rsidRPr="00783E85" w:rsidRDefault="00783E85" w:rsidP="00137D4A">
      <w:pPr>
        <w:pStyle w:val="Sansinterligne"/>
        <w:rPr>
          <w:rStyle w:val="lev"/>
          <w:rFonts w:cstheme="minorHAnsi"/>
          <w:bCs w:val="0"/>
          <w:sz w:val="24"/>
          <w:szCs w:val="24"/>
        </w:rPr>
      </w:pPr>
      <w:r w:rsidRPr="0030433E">
        <w:rPr>
          <w:rFonts w:cstheme="minorHAnsi"/>
          <w:b/>
          <w:color w:val="FF0000"/>
          <w:sz w:val="24"/>
          <w:szCs w:val="24"/>
          <w:highlight w:val="yellow"/>
          <w:u w:val="single"/>
        </w:rPr>
        <w:t>Le sous-arbrisseau</w:t>
      </w:r>
      <w:r>
        <w:rPr>
          <w:rFonts w:cstheme="minorHAnsi"/>
          <w:b/>
          <w:sz w:val="24"/>
          <w:szCs w:val="24"/>
        </w:rPr>
        <w:t xml:space="preserve"> </w:t>
      </w:r>
      <w:r w:rsidR="00BC4C48" w:rsidRPr="00137D4A">
        <w:rPr>
          <w:rStyle w:val="lev"/>
          <w:rFonts w:cstheme="minorHAnsi"/>
          <w:b w:val="0"/>
          <w:sz w:val="24"/>
          <w:szCs w:val="24"/>
        </w:rPr>
        <w:t xml:space="preserve">mesure moins de 50cm et est le plus souvent rampant. </w:t>
      </w:r>
    </w:p>
    <w:p w:rsidR="00783E85" w:rsidRDefault="00783E85" w:rsidP="00137D4A">
      <w:pPr>
        <w:pStyle w:val="Sansinterligne"/>
        <w:rPr>
          <w:rStyle w:val="lev"/>
          <w:rFonts w:cstheme="minorHAnsi"/>
          <w:b w:val="0"/>
          <w:sz w:val="24"/>
          <w:szCs w:val="24"/>
          <w:shd w:val="clear" w:color="auto" w:fill="FFFFCC"/>
        </w:rPr>
      </w:pPr>
    </w:p>
    <w:p w:rsidR="00BC4C48" w:rsidRDefault="00783E85" w:rsidP="00137D4A">
      <w:pPr>
        <w:pStyle w:val="Sansinterligne"/>
        <w:rPr>
          <w:rStyle w:val="lev"/>
          <w:rFonts w:cstheme="minorHAnsi"/>
          <w:b w:val="0"/>
          <w:sz w:val="24"/>
          <w:szCs w:val="24"/>
        </w:rPr>
      </w:pPr>
      <w:r w:rsidRPr="0030433E">
        <w:rPr>
          <w:rFonts w:cstheme="minorHAnsi"/>
          <w:b/>
          <w:color w:val="FF0000"/>
          <w:sz w:val="24"/>
          <w:szCs w:val="24"/>
          <w:highlight w:val="yellow"/>
          <w:u w:val="single"/>
        </w:rPr>
        <w:t>Les conifères</w:t>
      </w:r>
      <w:r>
        <w:rPr>
          <w:rFonts w:cstheme="minorHAnsi"/>
          <w:b/>
          <w:sz w:val="24"/>
          <w:szCs w:val="24"/>
        </w:rPr>
        <w:t xml:space="preserve"> : </w:t>
      </w:r>
      <w:r w:rsidR="00BC4C48" w:rsidRPr="00137D4A">
        <w:rPr>
          <w:rStyle w:val="lev"/>
          <w:rFonts w:cstheme="minorHAnsi"/>
          <w:b w:val="0"/>
          <w:sz w:val="24"/>
          <w:szCs w:val="24"/>
        </w:rPr>
        <w:t xml:space="preserve">les </w:t>
      </w:r>
      <w:r w:rsidR="00BC4C48" w:rsidRPr="00137D4A">
        <w:rPr>
          <w:rStyle w:val="lev"/>
          <w:rFonts w:cstheme="minorHAnsi"/>
          <w:sz w:val="24"/>
          <w:szCs w:val="24"/>
        </w:rPr>
        <w:t>fruits</w:t>
      </w:r>
      <w:r w:rsidR="00BC4C48" w:rsidRPr="00137D4A">
        <w:rPr>
          <w:rStyle w:val="lev"/>
          <w:rFonts w:cstheme="minorHAnsi"/>
          <w:b w:val="0"/>
          <w:sz w:val="24"/>
          <w:szCs w:val="24"/>
        </w:rPr>
        <w:t xml:space="preserve"> de nombreux résineux (cèdres, cyprès, pins, sapins, ...) se présentent sous la forme de </w:t>
      </w:r>
      <w:proofErr w:type="spellStart"/>
      <w:r w:rsidR="00BC4C48" w:rsidRPr="0030433E">
        <w:rPr>
          <w:rStyle w:val="lev"/>
          <w:rFonts w:cstheme="minorHAnsi"/>
          <w:color w:val="FF0000"/>
          <w:sz w:val="24"/>
          <w:szCs w:val="24"/>
          <w:u w:val="single"/>
        </w:rPr>
        <w:t>cônes</w:t>
      </w:r>
      <w:proofErr w:type="spellEnd"/>
      <w:r w:rsidR="00BC4C48" w:rsidRPr="00137D4A">
        <w:rPr>
          <w:rStyle w:val="lev"/>
          <w:rFonts w:cstheme="minorHAnsi"/>
          <w:b w:val="0"/>
          <w:sz w:val="24"/>
          <w:szCs w:val="24"/>
        </w:rPr>
        <w:t>, d'où le nom donné à ce groupe de végétaux.</w:t>
      </w:r>
      <w:r w:rsidR="00BC4C48" w:rsidRPr="00137D4A">
        <w:rPr>
          <w:rFonts w:cstheme="minorHAnsi"/>
          <w:b/>
          <w:bCs/>
          <w:sz w:val="24"/>
          <w:szCs w:val="24"/>
        </w:rPr>
        <w:br/>
      </w:r>
      <w:r w:rsidR="00BC4C48" w:rsidRPr="00137D4A">
        <w:rPr>
          <w:rStyle w:val="lev"/>
          <w:rFonts w:cstheme="minorHAnsi"/>
          <w:b w:val="0"/>
          <w:sz w:val="24"/>
          <w:szCs w:val="24"/>
        </w:rPr>
        <w:t xml:space="preserve">Ils se distinguent en général par un feuillage </w:t>
      </w:r>
      <w:r w:rsidR="00BC4C48" w:rsidRPr="00137D4A">
        <w:rPr>
          <w:rStyle w:val="lev"/>
          <w:rFonts w:cstheme="minorHAnsi"/>
          <w:color w:val="FF0000"/>
          <w:sz w:val="24"/>
          <w:szCs w:val="24"/>
          <w:u w:val="single"/>
        </w:rPr>
        <w:t>persistant</w:t>
      </w:r>
      <w:r w:rsidR="00BC4C48" w:rsidRPr="00137D4A">
        <w:rPr>
          <w:rStyle w:val="lev"/>
          <w:rFonts w:cstheme="minorHAnsi"/>
          <w:b w:val="0"/>
          <w:sz w:val="24"/>
          <w:szCs w:val="24"/>
        </w:rPr>
        <w:t xml:space="preserve">, avec des </w:t>
      </w:r>
      <w:r w:rsidR="00BC4C48" w:rsidRPr="00137D4A">
        <w:rPr>
          <w:rStyle w:val="lev"/>
          <w:rFonts w:cstheme="minorHAnsi"/>
          <w:b w:val="0"/>
          <w:color w:val="FF0000"/>
          <w:sz w:val="24"/>
          <w:szCs w:val="24"/>
        </w:rPr>
        <w:t>aiguilles</w:t>
      </w:r>
      <w:r w:rsidR="00BC4C48" w:rsidRPr="00137D4A">
        <w:rPr>
          <w:rStyle w:val="lev"/>
          <w:rFonts w:cstheme="minorHAnsi"/>
          <w:b w:val="0"/>
          <w:sz w:val="24"/>
          <w:szCs w:val="24"/>
        </w:rPr>
        <w:t xml:space="preserve"> ou des écailles.</w:t>
      </w:r>
      <w:r w:rsidR="00BC4C48" w:rsidRPr="00137D4A">
        <w:rPr>
          <w:rFonts w:cstheme="minorHAnsi"/>
          <w:b/>
          <w:bCs/>
          <w:sz w:val="24"/>
          <w:szCs w:val="24"/>
        </w:rPr>
        <w:br/>
      </w:r>
      <w:r w:rsidR="00BC4C48" w:rsidRPr="00137D4A">
        <w:rPr>
          <w:rStyle w:val="lev"/>
          <w:rFonts w:cstheme="minorHAnsi"/>
          <w:b w:val="0"/>
          <w:sz w:val="24"/>
          <w:szCs w:val="24"/>
        </w:rPr>
        <w:t xml:space="preserve">Il existe aussi des conifères à feuillage </w:t>
      </w:r>
      <w:r w:rsidR="00BC4C48" w:rsidRPr="00783E85">
        <w:rPr>
          <w:rStyle w:val="lev"/>
          <w:rFonts w:cstheme="minorHAnsi"/>
          <w:color w:val="FF0000"/>
          <w:sz w:val="24"/>
          <w:szCs w:val="24"/>
          <w:u w:val="single"/>
        </w:rPr>
        <w:t>caduc</w:t>
      </w:r>
      <w:r w:rsidR="00BC4C48" w:rsidRPr="00137D4A">
        <w:rPr>
          <w:rStyle w:val="lev"/>
          <w:rFonts w:cstheme="minorHAnsi"/>
          <w:b w:val="0"/>
          <w:sz w:val="24"/>
          <w:szCs w:val="24"/>
        </w:rPr>
        <w:t xml:space="preserve"> : le Mélèze, le Cyprès chauve.</w:t>
      </w:r>
    </w:p>
    <w:p w:rsidR="00900D99" w:rsidRDefault="00900D99" w:rsidP="00137D4A">
      <w:pPr>
        <w:pStyle w:val="Sansinterligne"/>
        <w:rPr>
          <w:rStyle w:val="lev"/>
          <w:rFonts w:cstheme="minorHAnsi"/>
          <w:b w:val="0"/>
          <w:sz w:val="24"/>
          <w:szCs w:val="24"/>
        </w:rPr>
      </w:pPr>
    </w:p>
    <w:tbl>
      <w:tblPr>
        <w:tblStyle w:val="Grilledutableau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  <w:gridCol w:w="2042"/>
      </w:tblGrid>
      <w:tr w:rsidR="00900D99" w:rsidTr="00181A8B">
        <w:tc>
          <w:tcPr>
            <w:tcW w:w="2041" w:type="dxa"/>
            <w:vAlign w:val="center"/>
          </w:tcPr>
          <w:p w:rsidR="00900D99" w:rsidRDefault="00900D99" w:rsidP="00181A8B">
            <w:pPr>
              <w:pStyle w:val="Sansinterligne"/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1205074" cy="900000"/>
                  <wp:effectExtent l="19050" t="0" r="0" b="0"/>
                  <wp:docPr id="50" name="Image 48" descr="ced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dre.jp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074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:rsidR="00900D99" w:rsidRDefault="00900D99" w:rsidP="00181A8B">
            <w:pPr>
              <w:pStyle w:val="Sansinterligne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204034" cy="720000"/>
                  <wp:effectExtent l="19050" t="0" r="0" b="0"/>
                  <wp:docPr id="52" name="Image 51" descr="cyp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ypres.jp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034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:rsidR="00900D99" w:rsidRDefault="00900D99" w:rsidP="00181A8B">
            <w:pPr>
              <w:pStyle w:val="Sansinterligne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222312" cy="756000"/>
                  <wp:effectExtent l="19050" t="0" r="0" b="0"/>
                  <wp:docPr id="53" name="Image 52" descr="p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n.jp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12" cy="7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:rsidR="00900D99" w:rsidRDefault="00181A8B" w:rsidP="00181A8B">
            <w:pPr>
              <w:pStyle w:val="Sansinterligne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158875" cy="1158875"/>
                  <wp:effectExtent l="19050" t="0" r="3175" b="0"/>
                  <wp:docPr id="54" name="Image 53" descr="sap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pin.jp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875" cy="115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  <w:vAlign w:val="center"/>
          </w:tcPr>
          <w:p w:rsidR="00900D99" w:rsidRDefault="00181A8B" w:rsidP="00181A8B">
            <w:pPr>
              <w:pStyle w:val="Sansinterligne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807083" cy="1080000"/>
                  <wp:effectExtent l="19050" t="0" r="0" b="0"/>
                  <wp:docPr id="55" name="Image 54" descr="Mélèz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élèze.jp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083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0D99" w:rsidTr="00900D99">
        <w:tc>
          <w:tcPr>
            <w:tcW w:w="2041" w:type="dxa"/>
            <w:vAlign w:val="center"/>
          </w:tcPr>
          <w:p w:rsidR="00900D99" w:rsidRPr="0035141A" w:rsidRDefault="00181A8B" w:rsidP="004011FA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1158875" cy="770890"/>
                  <wp:effectExtent l="19050" t="0" r="3175" b="0"/>
                  <wp:docPr id="58" name="Image 57" descr="cedre c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dre cone.jp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875" cy="77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:rsidR="00900D99" w:rsidRPr="0035141A" w:rsidRDefault="00181A8B" w:rsidP="004011FA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1158875" cy="820420"/>
                  <wp:effectExtent l="19050" t="0" r="3175" b="0"/>
                  <wp:docPr id="59" name="Image 58" descr="cypres c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ypres cone.jp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875" cy="820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:rsidR="00900D99" w:rsidRPr="0035141A" w:rsidRDefault="00181A8B" w:rsidP="004011FA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1158875" cy="768350"/>
                  <wp:effectExtent l="19050" t="0" r="3175" b="0"/>
                  <wp:docPr id="60" name="Image 59" descr="pin c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n cone.jp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875" cy="76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:rsidR="00900D99" w:rsidRPr="0035141A" w:rsidRDefault="00181A8B" w:rsidP="004011FA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1158875" cy="721995"/>
                  <wp:effectExtent l="19050" t="0" r="3175" b="0"/>
                  <wp:docPr id="57" name="Image 56" descr="sapin c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pin cone.jp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875" cy="721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  <w:vAlign w:val="center"/>
          </w:tcPr>
          <w:p w:rsidR="00900D99" w:rsidRPr="000B4CEA" w:rsidRDefault="00181A8B" w:rsidP="004011FA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1159510" cy="596265"/>
                  <wp:effectExtent l="19050" t="0" r="2540" b="0"/>
                  <wp:docPr id="56" name="Image 55" descr="Mélèze c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élèze cone.jp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510" cy="59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A8B" w:rsidTr="00900D99">
        <w:tc>
          <w:tcPr>
            <w:tcW w:w="2041" w:type="dxa"/>
            <w:vAlign w:val="center"/>
          </w:tcPr>
          <w:p w:rsidR="00181A8B" w:rsidRPr="0035141A" w:rsidRDefault="00181A8B" w:rsidP="00F101EC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Cèdre</w:t>
            </w:r>
          </w:p>
        </w:tc>
        <w:tc>
          <w:tcPr>
            <w:tcW w:w="2041" w:type="dxa"/>
            <w:vAlign w:val="center"/>
          </w:tcPr>
          <w:p w:rsidR="00181A8B" w:rsidRPr="0035141A" w:rsidRDefault="00181A8B" w:rsidP="00F101EC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Cyprès</w:t>
            </w:r>
          </w:p>
        </w:tc>
        <w:tc>
          <w:tcPr>
            <w:tcW w:w="2041" w:type="dxa"/>
            <w:vAlign w:val="center"/>
          </w:tcPr>
          <w:p w:rsidR="00181A8B" w:rsidRPr="0035141A" w:rsidRDefault="00181A8B" w:rsidP="00F101EC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Pin</w:t>
            </w:r>
          </w:p>
        </w:tc>
        <w:tc>
          <w:tcPr>
            <w:tcW w:w="2041" w:type="dxa"/>
            <w:vAlign w:val="center"/>
          </w:tcPr>
          <w:p w:rsidR="00181A8B" w:rsidRPr="0035141A" w:rsidRDefault="00181A8B" w:rsidP="00F101EC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Sapin</w:t>
            </w:r>
          </w:p>
        </w:tc>
        <w:tc>
          <w:tcPr>
            <w:tcW w:w="2042" w:type="dxa"/>
            <w:vAlign w:val="center"/>
          </w:tcPr>
          <w:p w:rsidR="00181A8B" w:rsidRPr="000B4CEA" w:rsidRDefault="00181A8B" w:rsidP="00F101EC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Mélèze</w:t>
            </w:r>
          </w:p>
        </w:tc>
      </w:tr>
    </w:tbl>
    <w:p w:rsidR="00900D99" w:rsidRPr="00137D4A" w:rsidRDefault="00900D99" w:rsidP="00137D4A">
      <w:pPr>
        <w:pStyle w:val="Sansinterligne"/>
        <w:rPr>
          <w:rFonts w:cstheme="minorHAnsi"/>
          <w:b/>
          <w:sz w:val="24"/>
          <w:szCs w:val="24"/>
        </w:rPr>
      </w:pPr>
    </w:p>
    <w:sectPr w:rsidR="00900D99" w:rsidRPr="00137D4A" w:rsidSect="00A353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44BE9"/>
    <w:multiLevelType w:val="hybridMultilevel"/>
    <w:tmpl w:val="C2EEBA84"/>
    <w:lvl w:ilvl="0" w:tplc="A0AC65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E46"/>
    <w:rsid w:val="000800FD"/>
    <w:rsid w:val="000B2C22"/>
    <w:rsid w:val="000B4CEA"/>
    <w:rsid w:val="00137D4A"/>
    <w:rsid w:val="001808C4"/>
    <w:rsid w:val="00181A8B"/>
    <w:rsid w:val="002239A0"/>
    <w:rsid w:val="0030433E"/>
    <w:rsid w:val="0035141A"/>
    <w:rsid w:val="00401DC2"/>
    <w:rsid w:val="004B73EC"/>
    <w:rsid w:val="004C4E46"/>
    <w:rsid w:val="00713E09"/>
    <w:rsid w:val="00783E85"/>
    <w:rsid w:val="007B5D4C"/>
    <w:rsid w:val="007E0F04"/>
    <w:rsid w:val="00802C48"/>
    <w:rsid w:val="008549E1"/>
    <w:rsid w:val="008A7EB7"/>
    <w:rsid w:val="00900D99"/>
    <w:rsid w:val="009C42FC"/>
    <w:rsid w:val="00A35371"/>
    <w:rsid w:val="00AC7558"/>
    <w:rsid w:val="00B47D13"/>
    <w:rsid w:val="00BC4C48"/>
    <w:rsid w:val="00C40A3F"/>
    <w:rsid w:val="00D04E0C"/>
    <w:rsid w:val="00D36BA5"/>
    <w:rsid w:val="00ED05F6"/>
    <w:rsid w:val="00F2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35296"/>
  <w15:docId w15:val="{50681EFD-07D8-4FE0-BBB5-6DDA6439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9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3537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35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35371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A35371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35371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3E8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13E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70.png"/><Relationship Id="rId26" Type="http://schemas.openxmlformats.org/officeDocument/2006/relationships/image" Target="media/image15.jpeg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34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40.jpeg"/><Relationship Id="rId17" Type="http://schemas.openxmlformats.org/officeDocument/2006/relationships/image" Target="media/image7.png"/><Relationship Id="rId25" Type="http://schemas.openxmlformats.org/officeDocument/2006/relationships/image" Target="media/image14.jpeg"/><Relationship Id="rId33" Type="http://schemas.openxmlformats.org/officeDocument/2006/relationships/image" Target="media/image22.jpeg"/><Relationship Id="rId2" Type="http://schemas.openxmlformats.org/officeDocument/2006/relationships/styles" Target="styles.xml"/><Relationship Id="rId16" Type="http://schemas.openxmlformats.org/officeDocument/2006/relationships/image" Target="media/image60.jpeg"/><Relationship Id="rId20" Type="http://schemas.openxmlformats.org/officeDocument/2006/relationships/image" Target="media/image9.jpeg"/><Relationship Id="rId29" Type="http://schemas.openxmlformats.org/officeDocument/2006/relationships/image" Target="media/image18.jpeg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4.jpeg"/><Relationship Id="rId24" Type="http://schemas.openxmlformats.org/officeDocument/2006/relationships/image" Target="media/image13.jpeg"/><Relationship Id="rId32" Type="http://schemas.openxmlformats.org/officeDocument/2006/relationships/image" Target="media/image21.jpeg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10" Type="http://schemas.openxmlformats.org/officeDocument/2006/relationships/image" Target="media/image30.jpeg"/><Relationship Id="rId19" Type="http://schemas.openxmlformats.org/officeDocument/2006/relationships/image" Target="media/image8.jpeg"/><Relationship Id="rId31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0.jpeg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image" Target="media/image19.jpeg"/><Relationship Id="rId35" Type="http://schemas.openxmlformats.org/officeDocument/2006/relationships/theme" Target="theme/theme1.xml"/><Relationship Id="rId8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Rectorat</cp:lastModifiedBy>
  <cp:revision>2</cp:revision>
  <cp:lastPrinted>2020-03-22T17:08:00Z</cp:lastPrinted>
  <dcterms:created xsi:type="dcterms:W3CDTF">2020-04-10T07:51:00Z</dcterms:created>
  <dcterms:modified xsi:type="dcterms:W3CDTF">2020-04-10T07:51:00Z</dcterms:modified>
</cp:coreProperties>
</file>