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5DF711" w14:textId="77777777" w:rsidR="0044244C" w:rsidRDefault="00684AF1" w:rsidP="00684AF1">
      <w:pPr>
        <w:pBdr>
          <w:top w:val="single" w:sz="18" w:space="1" w:color="auto"/>
          <w:left w:val="single" w:sz="18" w:space="4" w:color="auto"/>
          <w:bottom w:val="single" w:sz="18" w:space="1" w:color="auto"/>
          <w:right w:val="single" w:sz="18" w:space="4" w:color="auto"/>
        </w:pBdr>
        <w:shd w:val="clear" w:color="auto" w:fill="A6A6A6" w:themeFill="background1" w:themeFillShade="A6"/>
        <w:ind w:right="-567"/>
        <w:rPr>
          <w:b/>
          <w:bCs/>
          <w:sz w:val="28"/>
          <w:szCs w:val="28"/>
        </w:rPr>
      </w:pPr>
      <w:r w:rsidRPr="00684AF1">
        <w:rPr>
          <w:sz w:val="28"/>
          <w:szCs w:val="28"/>
          <w:u w:val="single"/>
        </w:rPr>
        <w:t>Géographie </w:t>
      </w:r>
      <w:r w:rsidRPr="00FC56B6">
        <w:rPr>
          <w:sz w:val="28"/>
          <w:szCs w:val="28"/>
        </w:rPr>
        <w:t>Thème 2 : L’AFRIQUE, UN CONTINENT EN RECOMPOSITION</w:t>
      </w:r>
    </w:p>
    <w:p w14:paraId="75DC4893" w14:textId="77777777" w:rsidR="00684AF1" w:rsidRPr="001A52BA" w:rsidRDefault="00684AF1" w:rsidP="00684AF1">
      <w:pPr>
        <w:pBdr>
          <w:top w:val="single" w:sz="18" w:space="1" w:color="auto"/>
          <w:left w:val="single" w:sz="18" w:space="4" w:color="auto"/>
          <w:bottom w:val="single" w:sz="18" w:space="1" w:color="auto"/>
          <w:right w:val="single" w:sz="18" w:space="4" w:color="auto"/>
        </w:pBdr>
        <w:shd w:val="clear" w:color="auto" w:fill="A6A6A6" w:themeFill="background1" w:themeFillShade="A6"/>
        <w:ind w:right="-567"/>
        <w:rPr>
          <w:b/>
          <w:bCs/>
          <w:sz w:val="16"/>
          <w:szCs w:val="16"/>
        </w:rPr>
      </w:pPr>
    </w:p>
    <w:p w14:paraId="1ED923EB" w14:textId="77777777" w:rsidR="00FC56B6" w:rsidRPr="001A52BA" w:rsidRDefault="00626CB8" w:rsidP="00035306">
      <w:pPr>
        <w:pBdr>
          <w:top w:val="single" w:sz="18" w:space="1" w:color="auto"/>
          <w:left w:val="single" w:sz="18" w:space="4" w:color="auto"/>
          <w:bottom w:val="single" w:sz="18" w:space="1" w:color="auto"/>
          <w:right w:val="single" w:sz="18" w:space="4" w:color="auto"/>
        </w:pBdr>
        <w:shd w:val="clear" w:color="auto" w:fill="A6A6A6" w:themeFill="background1" w:themeFillShade="A6"/>
        <w:ind w:right="-567"/>
        <w:jc w:val="center"/>
        <w:rPr>
          <w:b/>
          <w:bCs/>
          <w:sz w:val="28"/>
          <w:szCs w:val="28"/>
        </w:rPr>
      </w:pPr>
      <w:r w:rsidRPr="001A52BA">
        <w:rPr>
          <w:b/>
          <w:bCs/>
          <w:sz w:val="28"/>
          <w:szCs w:val="28"/>
        </w:rPr>
        <w:t>L</w:t>
      </w:r>
      <w:r w:rsidR="00F40132" w:rsidRPr="001A52BA">
        <w:rPr>
          <w:b/>
          <w:bCs/>
          <w:sz w:val="28"/>
          <w:szCs w:val="28"/>
        </w:rPr>
        <w:t>’</w:t>
      </w:r>
      <w:r w:rsidRPr="001A52BA">
        <w:rPr>
          <w:b/>
          <w:bCs/>
          <w:sz w:val="28"/>
          <w:szCs w:val="28"/>
        </w:rPr>
        <w:t>E</w:t>
      </w:r>
      <w:r w:rsidR="00F40132" w:rsidRPr="001A52BA">
        <w:rPr>
          <w:b/>
          <w:bCs/>
          <w:sz w:val="28"/>
          <w:szCs w:val="28"/>
        </w:rPr>
        <w:t xml:space="preserve">THIOPIE, </w:t>
      </w:r>
      <w:r w:rsidR="00FC56B6" w:rsidRPr="001A52BA">
        <w:rPr>
          <w:b/>
          <w:bCs/>
          <w:sz w:val="28"/>
          <w:szCs w:val="28"/>
        </w:rPr>
        <w:t>UN PAYS EN RECOMPOSITION</w:t>
      </w:r>
    </w:p>
    <w:p w14:paraId="0B43B33C" w14:textId="77777777" w:rsidR="00684AF1" w:rsidRPr="001A52BA" w:rsidRDefault="00626CB8" w:rsidP="00035306">
      <w:pPr>
        <w:pBdr>
          <w:top w:val="single" w:sz="18" w:space="1" w:color="auto"/>
          <w:left w:val="single" w:sz="18" w:space="4" w:color="auto"/>
          <w:bottom w:val="single" w:sz="18" w:space="1" w:color="auto"/>
          <w:right w:val="single" w:sz="18" w:space="4" w:color="auto"/>
        </w:pBdr>
        <w:shd w:val="clear" w:color="auto" w:fill="A6A6A6" w:themeFill="background1" w:themeFillShade="A6"/>
        <w:ind w:right="-567"/>
        <w:jc w:val="center"/>
        <w:rPr>
          <w:b/>
          <w:bCs/>
          <w:sz w:val="28"/>
          <w:szCs w:val="28"/>
        </w:rPr>
      </w:pPr>
      <w:r w:rsidRPr="001A52BA">
        <w:rPr>
          <w:b/>
          <w:bCs/>
          <w:sz w:val="28"/>
          <w:szCs w:val="28"/>
        </w:rPr>
        <w:t xml:space="preserve">FACE </w:t>
      </w:r>
      <w:r w:rsidR="00FC56B6" w:rsidRPr="001A52BA">
        <w:rPr>
          <w:b/>
          <w:bCs/>
          <w:sz w:val="28"/>
          <w:szCs w:val="28"/>
        </w:rPr>
        <w:t>À</w:t>
      </w:r>
      <w:r w:rsidRPr="001A52BA">
        <w:rPr>
          <w:b/>
          <w:bCs/>
          <w:sz w:val="28"/>
          <w:szCs w:val="28"/>
        </w:rPr>
        <w:t xml:space="preserve"> LA MONDIALISATION ET AU DEVELOPPEMENT</w:t>
      </w:r>
    </w:p>
    <w:p w14:paraId="3F3FB580" w14:textId="77777777" w:rsidR="00684AF1" w:rsidRPr="001A52BA" w:rsidRDefault="00684AF1" w:rsidP="00684AF1">
      <w:pPr>
        <w:pBdr>
          <w:top w:val="single" w:sz="18" w:space="1" w:color="auto"/>
          <w:left w:val="single" w:sz="18" w:space="4" w:color="auto"/>
          <w:bottom w:val="single" w:sz="18" w:space="1" w:color="auto"/>
          <w:right w:val="single" w:sz="18" w:space="4" w:color="auto"/>
        </w:pBdr>
        <w:shd w:val="clear" w:color="auto" w:fill="A6A6A6" w:themeFill="background1" w:themeFillShade="A6"/>
        <w:ind w:right="-567"/>
        <w:rPr>
          <w:sz w:val="16"/>
          <w:szCs w:val="16"/>
        </w:rPr>
      </w:pPr>
    </w:p>
    <w:p w14:paraId="0A22CBE4" w14:textId="77777777" w:rsidR="006A5652" w:rsidRPr="00645FFF" w:rsidRDefault="006A5652">
      <w:pPr>
        <w:rPr>
          <w:sz w:val="12"/>
          <w:szCs w:val="12"/>
        </w:rPr>
      </w:pPr>
    </w:p>
    <w:p w14:paraId="53C01857" w14:textId="77777777" w:rsidR="009A2967" w:rsidRDefault="009A2967">
      <w:pPr>
        <w:rPr>
          <w:b/>
          <w:bCs/>
          <w:sz w:val="22"/>
          <w:szCs w:val="22"/>
          <w:u w:val="single"/>
        </w:rPr>
      </w:pPr>
    </w:p>
    <w:p w14:paraId="47E768E5" w14:textId="77777777" w:rsidR="009A2967" w:rsidRDefault="009A2967">
      <w:pPr>
        <w:rPr>
          <w:b/>
          <w:bCs/>
          <w:sz w:val="22"/>
          <w:szCs w:val="22"/>
          <w:u w:val="single"/>
        </w:rPr>
      </w:pPr>
    </w:p>
    <w:p w14:paraId="73F49BE1" w14:textId="0B72A317" w:rsidR="00B45B8F" w:rsidRDefault="001A52BA">
      <w:pPr>
        <w:rPr>
          <w:b/>
          <w:bCs/>
          <w:sz w:val="22"/>
          <w:szCs w:val="22"/>
          <w:u w:val="single"/>
        </w:rPr>
      </w:pPr>
      <w:r w:rsidRPr="00684AF1">
        <w:rPr>
          <w:b/>
          <w:bCs/>
          <w:sz w:val="22"/>
          <w:szCs w:val="22"/>
          <w:u w:val="single"/>
        </w:rPr>
        <w:t xml:space="preserve">Document 1 : </w:t>
      </w:r>
    </w:p>
    <w:p w14:paraId="3A350D64" w14:textId="77777777" w:rsidR="004C5016" w:rsidRDefault="004C5016">
      <w:pPr>
        <w:rPr>
          <w:b/>
          <w:bCs/>
          <w:sz w:val="22"/>
          <w:szCs w:val="22"/>
          <w:u w:val="single"/>
        </w:rPr>
      </w:pPr>
    </w:p>
    <w:p w14:paraId="174C70F6" w14:textId="77777777" w:rsidR="00645FFF" w:rsidRPr="00645FFF" w:rsidRDefault="00645FFF">
      <w:pPr>
        <w:rPr>
          <w:b/>
          <w:bCs/>
          <w:sz w:val="4"/>
          <w:szCs w:val="4"/>
          <w:u w:val="single"/>
        </w:rPr>
      </w:pPr>
    </w:p>
    <w:p w14:paraId="2CFEC945" w14:textId="354A1C96" w:rsidR="00B45B8F" w:rsidRDefault="001A52BA" w:rsidP="00645FFF">
      <w:pPr>
        <w:ind w:left="-567" w:right="-1134"/>
        <w:rPr>
          <w:noProof/>
        </w:rPr>
      </w:pPr>
      <w:r>
        <w:rPr>
          <w:noProof/>
          <w:lang w:eastAsia="fr-FR"/>
        </w:rPr>
        <w:drawing>
          <wp:inline distT="0" distB="0" distL="0" distR="0" wp14:anchorId="081A4707" wp14:editId="31450E23">
            <wp:extent cx="3361897" cy="413011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BEBA8EAE-BF5A-486C-A8C5-ECC9F3942E4B}">
                          <a14:imgProps xmlns:a14="http://schemas.microsoft.com/office/drawing/2010/main">
                            <a14:imgLayer r:embed="rId8">
                              <a14:imgEffect>
                                <a14:saturation sat="0"/>
                              </a14:imgEffect>
                            </a14:imgLayer>
                          </a14:imgProps>
                        </a:ext>
                      </a:extLst>
                    </a:blip>
                    <a:stretch>
                      <a:fillRect/>
                    </a:stretch>
                  </pic:blipFill>
                  <pic:spPr>
                    <a:xfrm>
                      <a:off x="0" y="0"/>
                      <a:ext cx="3418733" cy="4199934"/>
                    </a:xfrm>
                    <a:prstGeom prst="rect">
                      <a:avLst/>
                    </a:prstGeom>
                  </pic:spPr>
                </pic:pic>
              </a:graphicData>
            </a:graphic>
          </wp:inline>
        </w:drawing>
      </w:r>
      <w:r w:rsidR="00645FFF" w:rsidRPr="00645FFF">
        <w:rPr>
          <w:noProof/>
        </w:rPr>
        <w:t xml:space="preserve"> </w:t>
      </w:r>
      <w:r w:rsidR="00645FFF">
        <w:rPr>
          <w:noProof/>
          <w:lang w:eastAsia="fr-FR"/>
        </w:rPr>
        <w:drawing>
          <wp:inline distT="0" distB="0" distL="0" distR="0" wp14:anchorId="177A20CD" wp14:editId="43490894">
            <wp:extent cx="3324225" cy="3419475"/>
            <wp:effectExtent l="0" t="0" r="9525" b="9525"/>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24225" cy="3419475"/>
                    </a:xfrm>
                    <a:prstGeom prst="rect">
                      <a:avLst/>
                    </a:prstGeom>
                  </pic:spPr>
                </pic:pic>
              </a:graphicData>
            </a:graphic>
          </wp:inline>
        </w:drawing>
      </w:r>
    </w:p>
    <w:p w14:paraId="773777B6" w14:textId="10E518B5" w:rsidR="004C5016" w:rsidRDefault="004C5016" w:rsidP="00645FFF">
      <w:pPr>
        <w:ind w:left="-567" w:right="-1134"/>
        <w:rPr>
          <w:noProof/>
        </w:rPr>
      </w:pPr>
    </w:p>
    <w:p w14:paraId="3FF193FF" w14:textId="77777777" w:rsidR="004C5016" w:rsidRDefault="004C5016" w:rsidP="00645FFF">
      <w:pPr>
        <w:ind w:left="-567" w:right="-1134"/>
        <w:rPr>
          <w:noProof/>
        </w:rPr>
      </w:pPr>
    </w:p>
    <w:p w14:paraId="274E1521" w14:textId="23482026" w:rsidR="004C5016" w:rsidRPr="004C5016" w:rsidRDefault="004C5016" w:rsidP="00645FFF">
      <w:pPr>
        <w:ind w:left="-567" w:right="-1134"/>
        <w:rPr>
          <w:b/>
          <w:bCs/>
          <w:noProof/>
          <w:sz w:val="22"/>
          <w:szCs w:val="22"/>
          <w:u w:val="single"/>
        </w:rPr>
      </w:pPr>
      <w:r w:rsidRPr="004C5016">
        <w:rPr>
          <w:b/>
          <w:bCs/>
          <w:noProof/>
          <w:sz w:val="22"/>
          <w:szCs w:val="22"/>
          <w:u w:val="single"/>
        </w:rPr>
        <w:t>Document 2 :</w:t>
      </w:r>
    </w:p>
    <w:p w14:paraId="04A95CC0" w14:textId="7057E73F" w:rsidR="004C5016" w:rsidRDefault="004C5016" w:rsidP="004C5016">
      <w:pPr>
        <w:ind w:left="-567" w:right="-1134"/>
      </w:pPr>
      <w:r>
        <w:rPr>
          <w:noProof/>
          <w:lang w:eastAsia="fr-FR"/>
        </w:rPr>
        <w:drawing>
          <wp:inline distT="0" distB="0" distL="0" distR="0" wp14:anchorId="62FB86CA" wp14:editId="1913950D">
            <wp:extent cx="6451921" cy="1914525"/>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t="9573"/>
                    <a:stretch/>
                  </pic:blipFill>
                  <pic:spPr bwMode="auto">
                    <a:xfrm>
                      <a:off x="0" y="0"/>
                      <a:ext cx="6456568" cy="1915904"/>
                    </a:xfrm>
                    <a:prstGeom prst="rect">
                      <a:avLst/>
                    </a:prstGeom>
                    <a:ln>
                      <a:noFill/>
                    </a:ln>
                    <a:extLst>
                      <a:ext uri="{53640926-AAD7-44D8-BBD7-CCE9431645EC}">
                        <a14:shadowObscured xmlns:a14="http://schemas.microsoft.com/office/drawing/2010/main"/>
                      </a:ext>
                    </a:extLst>
                  </pic:spPr>
                </pic:pic>
              </a:graphicData>
            </a:graphic>
          </wp:inline>
        </w:drawing>
      </w:r>
    </w:p>
    <w:p w14:paraId="15D3F3CE" w14:textId="59FE12AC" w:rsidR="004C5016" w:rsidRPr="009A2967" w:rsidRDefault="004C5016" w:rsidP="009A2967">
      <w:pPr>
        <w:ind w:left="-567" w:right="-567"/>
        <w:jc w:val="right"/>
        <w:rPr>
          <w:sz w:val="22"/>
          <w:szCs w:val="22"/>
        </w:rPr>
      </w:pPr>
      <w:r w:rsidRPr="009A2967">
        <w:rPr>
          <w:sz w:val="22"/>
          <w:szCs w:val="22"/>
        </w:rPr>
        <w:t xml:space="preserve">Source : </w:t>
      </w:r>
      <w:hyperlink r:id="rId11" w:history="1">
        <w:r w:rsidRPr="009A2967">
          <w:rPr>
            <w:rStyle w:val="Lienhypertexte"/>
            <w:color w:val="auto"/>
            <w:sz w:val="22"/>
            <w:szCs w:val="22"/>
            <w:u w:val="none"/>
          </w:rPr>
          <w:t>http://geoconfluences.ens-lyon.fr/glossaire/recomposition</w:t>
        </w:r>
      </w:hyperlink>
    </w:p>
    <w:p w14:paraId="38C68489" w14:textId="7C3E8D88" w:rsidR="004C5016" w:rsidRDefault="004C5016" w:rsidP="00645FFF">
      <w:pPr>
        <w:ind w:left="-567" w:right="-1134"/>
        <w:rPr>
          <w:sz w:val="22"/>
          <w:szCs w:val="22"/>
        </w:rPr>
      </w:pPr>
    </w:p>
    <w:p w14:paraId="06C8A507" w14:textId="5A6FB284" w:rsidR="004C5016" w:rsidRDefault="004C5016" w:rsidP="00645FFF">
      <w:pPr>
        <w:ind w:left="-567" w:right="-1134"/>
        <w:rPr>
          <w:sz w:val="22"/>
          <w:szCs w:val="22"/>
        </w:rPr>
      </w:pPr>
    </w:p>
    <w:p w14:paraId="0A205BE8" w14:textId="1672809E" w:rsidR="004C5016" w:rsidRDefault="004C5016" w:rsidP="00645FFF">
      <w:pPr>
        <w:ind w:left="-567" w:right="-1134"/>
        <w:rPr>
          <w:sz w:val="22"/>
          <w:szCs w:val="22"/>
        </w:rPr>
      </w:pPr>
    </w:p>
    <w:p w14:paraId="41BCDCC1" w14:textId="056DAA2A" w:rsidR="004C5016" w:rsidRDefault="004C5016" w:rsidP="00645FFF">
      <w:pPr>
        <w:ind w:left="-567" w:right="-1134"/>
        <w:rPr>
          <w:sz w:val="22"/>
          <w:szCs w:val="22"/>
        </w:rPr>
      </w:pPr>
    </w:p>
    <w:p w14:paraId="5B25BCC3" w14:textId="51C764D2" w:rsidR="004C5016" w:rsidRDefault="004C5016" w:rsidP="00645FFF">
      <w:pPr>
        <w:ind w:left="-567" w:right="-1134"/>
        <w:rPr>
          <w:sz w:val="22"/>
          <w:szCs w:val="22"/>
        </w:rPr>
      </w:pPr>
    </w:p>
    <w:p w14:paraId="6973C047" w14:textId="18A44487" w:rsidR="004C5016" w:rsidRDefault="004C5016" w:rsidP="00645FFF">
      <w:pPr>
        <w:ind w:left="-567" w:right="-1134"/>
        <w:rPr>
          <w:sz w:val="22"/>
          <w:szCs w:val="22"/>
        </w:rPr>
      </w:pPr>
    </w:p>
    <w:p w14:paraId="70E5B59F" w14:textId="37759903" w:rsidR="004C5016" w:rsidRDefault="004C5016" w:rsidP="00645FFF">
      <w:pPr>
        <w:ind w:left="-567" w:right="-1134"/>
        <w:rPr>
          <w:sz w:val="22"/>
          <w:szCs w:val="22"/>
        </w:rPr>
      </w:pPr>
    </w:p>
    <w:p w14:paraId="357BD27F" w14:textId="6A4713C6" w:rsidR="004C5016" w:rsidRDefault="004C5016" w:rsidP="00645FFF">
      <w:pPr>
        <w:ind w:left="-567" w:right="-1134"/>
        <w:rPr>
          <w:sz w:val="22"/>
          <w:szCs w:val="22"/>
        </w:rPr>
      </w:pPr>
    </w:p>
    <w:p w14:paraId="43CE7144" w14:textId="61DC0B7A" w:rsidR="004C5016" w:rsidRDefault="004C5016" w:rsidP="00645FFF">
      <w:pPr>
        <w:ind w:left="-567" w:right="-1134"/>
        <w:rPr>
          <w:sz w:val="22"/>
          <w:szCs w:val="22"/>
        </w:rPr>
      </w:pPr>
    </w:p>
    <w:p w14:paraId="457C2A24" w14:textId="2ED9068A" w:rsidR="001A52BA" w:rsidRDefault="001A52BA" w:rsidP="004C5016">
      <w:pPr>
        <w:ind w:left="-567" w:right="-709"/>
        <w:rPr>
          <w:b/>
          <w:bCs/>
          <w:sz w:val="22"/>
          <w:szCs w:val="22"/>
          <w:u w:val="single"/>
        </w:rPr>
      </w:pPr>
      <w:r>
        <w:rPr>
          <w:b/>
          <w:bCs/>
          <w:sz w:val="22"/>
          <w:szCs w:val="22"/>
          <w:u w:val="single"/>
        </w:rPr>
        <w:t>Document </w:t>
      </w:r>
      <w:r w:rsidR="004C5016">
        <w:rPr>
          <w:b/>
          <w:bCs/>
          <w:sz w:val="22"/>
          <w:szCs w:val="22"/>
          <w:u w:val="single"/>
        </w:rPr>
        <w:t>3</w:t>
      </w:r>
      <w:r w:rsidR="00A53748">
        <w:rPr>
          <w:b/>
          <w:bCs/>
          <w:sz w:val="22"/>
          <w:szCs w:val="22"/>
          <w:u w:val="single"/>
        </w:rPr>
        <w:t xml:space="preserve"> </w:t>
      </w:r>
      <w:r w:rsidRPr="00A53748">
        <w:rPr>
          <w:b/>
          <w:bCs/>
          <w:sz w:val="22"/>
          <w:szCs w:val="22"/>
        </w:rPr>
        <w:t xml:space="preserve">: </w:t>
      </w:r>
      <w:r w:rsidRPr="009D0F26">
        <w:rPr>
          <w:b/>
          <w:bCs/>
          <w:sz w:val="22"/>
          <w:szCs w:val="22"/>
        </w:rPr>
        <w:t>Un continent africain contrasté </w:t>
      </w:r>
      <w:r>
        <w:rPr>
          <w:b/>
          <w:bCs/>
          <w:sz w:val="22"/>
          <w:szCs w:val="22"/>
        </w:rPr>
        <w:t xml:space="preserve">face aux défis du </w:t>
      </w:r>
      <w:r w:rsidRPr="009D0F26">
        <w:rPr>
          <w:b/>
          <w:bCs/>
          <w:sz w:val="22"/>
          <w:szCs w:val="22"/>
        </w:rPr>
        <w:t xml:space="preserve">développement et </w:t>
      </w:r>
      <w:r>
        <w:rPr>
          <w:b/>
          <w:bCs/>
          <w:sz w:val="22"/>
          <w:szCs w:val="22"/>
        </w:rPr>
        <w:t xml:space="preserve">la </w:t>
      </w:r>
      <w:r w:rsidRPr="009D0F26">
        <w:rPr>
          <w:b/>
          <w:bCs/>
          <w:sz w:val="22"/>
          <w:szCs w:val="22"/>
        </w:rPr>
        <w:t>mondialisation</w:t>
      </w:r>
    </w:p>
    <w:p w14:paraId="47698B42" w14:textId="77777777" w:rsidR="001A52BA" w:rsidRDefault="001A52BA" w:rsidP="001A52BA">
      <w:pPr>
        <w:ind w:left="-709" w:right="-993"/>
        <w:rPr>
          <w:b/>
          <w:bCs/>
          <w:sz w:val="22"/>
          <w:szCs w:val="22"/>
          <w:u w:val="single"/>
        </w:rPr>
      </w:pPr>
      <w:r>
        <w:rPr>
          <w:noProof/>
          <w:lang w:eastAsia="fr-FR"/>
        </w:rPr>
        <w:drawing>
          <wp:inline distT="0" distB="0" distL="0" distR="0" wp14:anchorId="370BDFCE" wp14:editId="5D95C0C5">
            <wp:extent cx="3114675" cy="4228134"/>
            <wp:effectExtent l="0" t="0" r="0" b="1270"/>
            <wp:docPr id="57"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135740" cy="4256730"/>
                    </a:xfrm>
                    <a:prstGeom prst="rect">
                      <a:avLst/>
                    </a:prstGeom>
                  </pic:spPr>
                </pic:pic>
              </a:graphicData>
            </a:graphic>
          </wp:inline>
        </w:drawing>
      </w:r>
      <w:r>
        <w:rPr>
          <w:noProof/>
          <w:lang w:eastAsia="fr-FR"/>
        </w:rPr>
        <w:drawing>
          <wp:inline distT="0" distB="0" distL="0" distR="0" wp14:anchorId="551124B9" wp14:editId="006AF12C">
            <wp:extent cx="3705860" cy="3977021"/>
            <wp:effectExtent l="0" t="0" r="0" b="0"/>
            <wp:docPr id="58" name="Imag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770828" cy="4046743"/>
                    </a:xfrm>
                    <a:prstGeom prst="rect">
                      <a:avLst/>
                    </a:prstGeom>
                  </pic:spPr>
                </pic:pic>
              </a:graphicData>
            </a:graphic>
          </wp:inline>
        </w:drawing>
      </w:r>
    </w:p>
    <w:p w14:paraId="1B0012AD" w14:textId="77777777" w:rsidR="004C5016" w:rsidRDefault="004C5016" w:rsidP="00534934">
      <w:pPr>
        <w:pStyle w:val="Titre1"/>
        <w:spacing w:before="0" w:beforeAutospacing="0" w:after="0" w:afterAutospacing="0"/>
        <w:ind w:right="-425"/>
        <w:rPr>
          <w:rFonts w:ascii="Arial" w:hAnsi="Arial" w:cs="Arial"/>
          <w:sz w:val="22"/>
          <w:szCs w:val="22"/>
          <w:u w:val="single"/>
        </w:rPr>
      </w:pPr>
    </w:p>
    <w:p w14:paraId="4C9F6AF0" w14:textId="6B270FAC" w:rsidR="00A53748" w:rsidRDefault="00A53748" w:rsidP="00534934">
      <w:pPr>
        <w:pStyle w:val="Titre1"/>
        <w:spacing w:before="0" w:beforeAutospacing="0" w:after="0" w:afterAutospacing="0"/>
        <w:ind w:right="-425"/>
        <w:rPr>
          <w:rFonts w:ascii="Arial" w:hAnsi="Arial" w:cs="Arial"/>
          <w:sz w:val="22"/>
          <w:szCs w:val="22"/>
          <w:u w:val="single"/>
        </w:rPr>
      </w:pPr>
      <w:r>
        <w:rPr>
          <w:rFonts w:ascii="Arial" w:hAnsi="Arial" w:cs="Arial"/>
          <w:sz w:val="22"/>
          <w:szCs w:val="22"/>
          <w:u w:val="single"/>
        </w:rPr>
        <w:t xml:space="preserve">Document </w:t>
      </w:r>
      <w:r w:rsidR="004C5016">
        <w:rPr>
          <w:rFonts w:ascii="Arial" w:hAnsi="Arial" w:cs="Arial"/>
          <w:sz w:val="22"/>
          <w:szCs w:val="22"/>
          <w:u w:val="single"/>
        </w:rPr>
        <w:t>4</w:t>
      </w:r>
      <w:r>
        <w:rPr>
          <w:rFonts w:ascii="Arial" w:hAnsi="Arial" w:cs="Arial"/>
          <w:sz w:val="22"/>
          <w:szCs w:val="22"/>
          <w:u w:val="single"/>
        </w:rPr>
        <w:t> </w:t>
      </w:r>
      <w:r w:rsidRPr="00FF1642">
        <w:rPr>
          <w:rFonts w:ascii="Arial" w:hAnsi="Arial" w:cs="Arial"/>
          <w:sz w:val="22"/>
          <w:szCs w:val="22"/>
        </w:rPr>
        <w:t xml:space="preserve">: </w:t>
      </w:r>
      <w:r w:rsidR="00FF1642" w:rsidRPr="00FF1642">
        <w:rPr>
          <w:rFonts w:ascii="Arial" w:hAnsi="Arial" w:cs="Arial"/>
          <w:sz w:val="22"/>
          <w:szCs w:val="22"/>
        </w:rPr>
        <w:t>Présentation de l’Ethiopie</w:t>
      </w:r>
    </w:p>
    <w:p w14:paraId="6F642904" w14:textId="7A82B251" w:rsidR="000D4071" w:rsidRPr="00645FFF" w:rsidRDefault="009F33E6" w:rsidP="00FF1642">
      <w:pPr>
        <w:jc w:val="right"/>
        <w:rPr>
          <w:rStyle w:val="Lienhypertexte"/>
          <w:noProof/>
          <w:color w:val="auto"/>
          <w:sz w:val="20"/>
          <w:szCs w:val="20"/>
          <w:u w:val="none"/>
          <w:lang w:eastAsia="fr-FR"/>
        </w:rPr>
      </w:pPr>
      <w:hyperlink r:id="rId14" w:history="1">
        <w:r w:rsidR="00FF1642" w:rsidRPr="004D512F">
          <w:rPr>
            <w:rStyle w:val="Lienhypertexte"/>
            <w:noProof/>
            <w:u w:val="none"/>
            <w:lang w:eastAsia="fr-FR"/>
          </w:rPr>
          <w:drawing>
            <wp:inline distT="0" distB="0" distL="0" distR="0" wp14:anchorId="1A65A5ED" wp14:editId="6161E4EF">
              <wp:extent cx="5427776" cy="4347845"/>
              <wp:effectExtent l="0" t="0" r="0" b="0"/>
              <wp:docPr id="63" name="Imag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431012" cy="4350437"/>
                      </a:xfrm>
                      <a:prstGeom prst="rect">
                        <a:avLst/>
                      </a:prstGeom>
                    </pic:spPr>
                  </pic:pic>
                </a:graphicData>
              </a:graphic>
            </wp:inline>
          </w:drawing>
        </w:r>
      </w:hyperlink>
      <w:r w:rsidR="00FF1642">
        <w:rPr>
          <w:rStyle w:val="Lienhypertexte"/>
          <w:noProof/>
          <w:lang w:eastAsia="fr-FR"/>
        </w:rPr>
        <w:t xml:space="preserve"> </w:t>
      </w:r>
      <w:hyperlink r:id="rId16" w:history="1">
        <w:r w:rsidR="000D4071" w:rsidRPr="00645FFF">
          <w:rPr>
            <w:rStyle w:val="Lienhypertexte"/>
            <w:noProof/>
            <w:color w:val="auto"/>
            <w:sz w:val="20"/>
            <w:szCs w:val="20"/>
            <w:u w:val="none"/>
            <w:lang w:eastAsia="fr-FR"/>
          </w:rPr>
          <w:t>https://www.diplomatie.gouv.fr/fr/dossiers-pays/ethiopie/presentation-de-l-ethiopie/</w:t>
        </w:r>
      </w:hyperlink>
    </w:p>
    <w:p w14:paraId="61530398" w14:textId="65CFC923" w:rsidR="00FF1642" w:rsidRPr="00645FFF" w:rsidRDefault="00FF1642" w:rsidP="00FF1642">
      <w:pPr>
        <w:jc w:val="right"/>
        <w:rPr>
          <w:b/>
          <w:bCs/>
          <w:sz w:val="20"/>
          <w:szCs w:val="20"/>
        </w:rPr>
      </w:pPr>
      <w:r w:rsidRPr="00645FFF">
        <w:rPr>
          <w:rStyle w:val="Lienhypertexte"/>
          <w:noProof/>
          <w:color w:val="auto"/>
          <w:sz w:val="20"/>
          <w:szCs w:val="20"/>
          <w:u w:val="none"/>
          <w:lang w:eastAsia="fr-FR"/>
        </w:rPr>
        <w:t>Visuel du site le 23/11/2020</w:t>
      </w:r>
    </w:p>
    <w:p w14:paraId="6566FF39" w14:textId="77777777" w:rsidR="004C5016" w:rsidRDefault="004C5016" w:rsidP="00FF1642">
      <w:pPr>
        <w:rPr>
          <w:b/>
          <w:bCs/>
          <w:sz w:val="22"/>
          <w:szCs w:val="22"/>
          <w:u w:val="single"/>
        </w:rPr>
      </w:pPr>
    </w:p>
    <w:p w14:paraId="48BDD953" w14:textId="5EF7EDCB" w:rsidR="00FF1642" w:rsidRPr="000D4071" w:rsidRDefault="000D4071" w:rsidP="00FF1642">
      <w:pPr>
        <w:rPr>
          <w:b/>
          <w:bCs/>
          <w:sz w:val="22"/>
          <w:szCs w:val="22"/>
        </w:rPr>
      </w:pPr>
      <w:r w:rsidRPr="000D4071">
        <w:rPr>
          <w:b/>
          <w:bCs/>
          <w:sz w:val="22"/>
          <w:szCs w:val="22"/>
          <w:u w:val="single"/>
        </w:rPr>
        <w:lastRenderedPageBreak/>
        <w:t>Document</w:t>
      </w:r>
      <w:r w:rsidRPr="000D4071">
        <w:rPr>
          <w:b/>
          <w:bCs/>
          <w:sz w:val="22"/>
          <w:szCs w:val="22"/>
        </w:rPr>
        <w:t> </w:t>
      </w:r>
      <w:r w:rsidR="004C5016">
        <w:rPr>
          <w:b/>
          <w:bCs/>
          <w:sz w:val="22"/>
          <w:szCs w:val="22"/>
        </w:rPr>
        <w:t>5</w:t>
      </w:r>
      <w:r>
        <w:rPr>
          <w:b/>
          <w:bCs/>
          <w:sz w:val="22"/>
          <w:szCs w:val="22"/>
        </w:rPr>
        <w:t xml:space="preserve"> </w:t>
      </w:r>
      <w:r w:rsidRPr="000D4071">
        <w:rPr>
          <w:b/>
          <w:bCs/>
          <w:sz w:val="22"/>
          <w:szCs w:val="22"/>
        </w:rPr>
        <w:t>: Contrastes territoriaux en Afrique de l’Est</w:t>
      </w:r>
    </w:p>
    <w:p w14:paraId="6A25A115" w14:textId="77777777" w:rsidR="000D4071" w:rsidRPr="00645FFF" w:rsidRDefault="000D4071" w:rsidP="00FF1642">
      <w:pPr>
        <w:rPr>
          <w:b/>
          <w:bCs/>
          <w:sz w:val="8"/>
          <w:szCs w:val="8"/>
          <w:u w:val="single"/>
        </w:rPr>
      </w:pPr>
    </w:p>
    <w:p w14:paraId="2AEB88D6" w14:textId="24C462EE" w:rsidR="00A53748" w:rsidRDefault="000D4071" w:rsidP="00534934">
      <w:pPr>
        <w:pStyle w:val="Titre1"/>
        <w:spacing w:before="0" w:beforeAutospacing="0" w:after="0" w:afterAutospacing="0"/>
        <w:ind w:right="-425"/>
        <w:rPr>
          <w:rFonts w:ascii="Arial" w:hAnsi="Arial" w:cs="Arial"/>
          <w:sz w:val="22"/>
          <w:szCs w:val="22"/>
          <w:u w:val="single"/>
        </w:rPr>
      </w:pPr>
      <w:r>
        <w:rPr>
          <w:noProof/>
        </w:rPr>
        <w:drawing>
          <wp:inline distT="0" distB="0" distL="0" distR="0" wp14:anchorId="1D1407C0" wp14:editId="54E2E1E6">
            <wp:extent cx="5581650" cy="2173103"/>
            <wp:effectExtent l="0" t="0" r="0" b="0"/>
            <wp:docPr id="113" name="Imag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Image 113"/>
                    <pic:cNvPicPr/>
                  </pic:nvPicPr>
                  <pic:blipFill rotWithShape="1">
                    <a:blip r:embed="rId17" cstate="print">
                      <a:extLst>
                        <a:ext uri="{BEBA8EAE-BF5A-486C-A8C5-ECC9F3942E4B}">
                          <a14:imgProps xmlns:a14="http://schemas.microsoft.com/office/drawing/2010/main">
                            <a14:imgLayer r:embed="rId18">
                              <a14:imgEffect>
                                <a14:saturation sat="0"/>
                              </a14:imgEffect>
                            </a14:imgLayer>
                          </a14:imgProps>
                        </a:ext>
                        <a:ext uri="{28A0092B-C50C-407E-A947-70E740481C1C}">
                          <a14:useLocalDpi xmlns:a14="http://schemas.microsoft.com/office/drawing/2010/main" val="0"/>
                        </a:ext>
                      </a:extLst>
                    </a:blip>
                    <a:srcRect t="7101"/>
                    <a:stretch/>
                  </pic:blipFill>
                  <pic:spPr bwMode="auto">
                    <a:xfrm>
                      <a:off x="0" y="0"/>
                      <a:ext cx="5589659" cy="2176221"/>
                    </a:xfrm>
                    <a:prstGeom prst="rect">
                      <a:avLst/>
                    </a:prstGeom>
                    <a:ln>
                      <a:noFill/>
                    </a:ln>
                    <a:extLst>
                      <a:ext uri="{53640926-AAD7-44D8-BBD7-CCE9431645EC}">
                        <a14:shadowObscured xmlns:a14="http://schemas.microsoft.com/office/drawing/2010/main"/>
                      </a:ext>
                    </a:extLst>
                  </pic:spPr>
                </pic:pic>
              </a:graphicData>
            </a:graphic>
          </wp:inline>
        </w:drawing>
      </w:r>
    </w:p>
    <w:p w14:paraId="33A68D0F" w14:textId="77777777" w:rsidR="00A53748" w:rsidRPr="00645FFF" w:rsidRDefault="00A53748" w:rsidP="00534934">
      <w:pPr>
        <w:pStyle w:val="Titre1"/>
        <w:spacing w:before="0" w:beforeAutospacing="0" w:after="0" w:afterAutospacing="0"/>
        <w:ind w:right="-425"/>
        <w:rPr>
          <w:rFonts w:ascii="Arial" w:hAnsi="Arial" w:cs="Arial"/>
          <w:sz w:val="12"/>
          <w:szCs w:val="12"/>
          <w:u w:val="single"/>
        </w:rPr>
      </w:pPr>
    </w:p>
    <w:p w14:paraId="3D519ED9" w14:textId="56D1EE99" w:rsidR="00D92F9F" w:rsidRPr="00645FFF" w:rsidRDefault="00D92F9F" w:rsidP="00D92F9F">
      <w:pPr>
        <w:pStyle w:val="Titre1"/>
        <w:spacing w:before="0" w:beforeAutospacing="0" w:after="0" w:afterAutospacing="0" w:line="300" w:lineRule="exact"/>
        <w:jc w:val="both"/>
        <w:rPr>
          <w:rFonts w:ascii="Arial" w:hAnsi="Arial" w:cs="Arial"/>
          <w:sz w:val="22"/>
          <w:szCs w:val="22"/>
        </w:rPr>
      </w:pPr>
      <w:r w:rsidRPr="005941E0">
        <w:rPr>
          <w:rFonts w:ascii="Arial" w:hAnsi="Arial" w:cs="Arial"/>
          <w:sz w:val="22"/>
          <w:szCs w:val="22"/>
          <w:u w:val="single"/>
        </w:rPr>
        <w:t>Document</w:t>
      </w:r>
      <w:r w:rsidRPr="005941E0">
        <w:rPr>
          <w:rFonts w:ascii="Arial" w:hAnsi="Arial" w:cs="Arial"/>
          <w:sz w:val="22"/>
          <w:szCs w:val="22"/>
        </w:rPr>
        <w:t> </w:t>
      </w:r>
      <w:r w:rsidR="004C5016">
        <w:rPr>
          <w:rFonts w:ascii="Arial" w:hAnsi="Arial" w:cs="Arial"/>
          <w:sz w:val="22"/>
          <w:szCs w:val="22"/>
        </w:rPr>
        <w:t>6</w:t>
      </w:r>
      <w:r w:rsidR="002C7ED3">
        <w:rPr>
          <w:rFonts w:ascii="Arial" w:hAnsi="Arial" w:cs="Arial"/>
          <w:sz w:val="22"/>
          <w:szCs w:val="22"/>
        </w:rPr>
        <w:t xml:space="preserve"> </w:t>
      </w:r>
      <w:r w:rsidRPr="005941E0">
        <w:rPr>
          <w:rFonts w:ascii="Arial" w:hAnsi="Arial" w:cs="Arial"/>
          <w:sz w:val="22"/>
          <w:szCs w:val="22"/>
        </w:rPr>
        <w:t>: Éthiopie</w:t>
      </w:r>
      <w:r>
        <w:rPr>
          <w:rFonts w:ascii="Arial" w:hAnsi="Arial" w:cs="Arial"/>
          <w:sz w:val="22"/>
          <w:szCs w:val="22"/>
        </w:rPr>
        <w:t xml:space="preserve">, </w:t>
      </w:r>
      <w:r w:rsidRPr="005941E0">
        <w:rPr>
          <w:rFonts w:ascii="Arial" w:hAnsi="Arial" w:cs="Arial"/>
          <w:sz w:val="22"/>
          <w:szCs w:val="22"/>
        </w:rPr>
        <w:t>la bataille du développement</w:t>
      </w:r>
    </w:p>
    <w:p w14:paraId="7F47D18E" w14:textId="77777777" w:rsidR="00D92F9F" w:rsidRPr="005B1A2A" w:rsidRDefault="00D92F9F" w:rsidP="00645FFF">
      <w:pPr>
        <w:pStyle w:val="Titre1"/>
        <w:spacing w:before="0" w:beforeAutospacing="0" w:after="0" w:afterAutospacing="0" w:line="300" w:lineRule="exact"/>
        <w:ind w:left="-284" w:right="-426"/>
        <w:jc w:val="both"/>
        <w:rPr>
          <w:rFonts w:ascii="Arial" w:hAnsi="Arial" w:cs="Arial"/>
          <w:b w:val="0"/>
          <w:bCs w:val="0"/>
          <w:sz w:val="22"/>
          <w:szCs w:val="22"/>
        </w:rPr>
      </w:pPr>
      <w:r w:rsidRPr="005B1A2A">
        <w:rPr>
          <w:rFonts w:ascii="Arial" w:hAnsi="Arial" w:cs="Arial"/>
          <w:b w:val="0"/>
          <w:bCs w:val="0"/>
          <w:sz w:val="22"/>
          <w:szCs w:val="22"/>
        </w:rPr>
        <w:t>Le pays, qui s'affiche avec une croissance de plus de 8 % depuis plus d'une décennie, poursuit sa lancée. L'économie reste résiliente malgré la sécheresse, la baisse des cours des matières premières, les tensions internes et régionales. Dans le même temps, le taux de pauvreté a été réduit de moitié (de 45 à 22 %), de même que le taux de mortalité infantile, tandis que le nombre d'enfants scolarisés a été multiplié par quatre.</w:t>
      </w:r>
    </w:p>
    <w:p w14:paraId="013F35EB" w14:textId="75D3703E" w:rsidR="00D92F9F" w:rsidRPr="005B1A2A" w:rsidRDefault="00D92F9F" w:rsidP="00645FFF">
      <w:pPr>
        <w:pStyle w:val="Titre1"/>
        <w:spacing w:before="0" w:beforeAutospacing="0" w:after="0" w:afterAutospacing="0" w:line="300" w:lineRule="exact"/>
        <w:ind w:left="-284" w:right="-426"/>
        <w:jc w:val="both"/>
        <w:rPr>
          <w:rFonts w:ascii="Arial" w:hAnsi="Arial" w:cs="Arial"/>
          <w:b w:val="0"/>
          <w:bCs w:val="0"/>
          <w:sz w:val="22"/>
          <w:szCs w:val="22"/>
        </w:rPr>
      </w:pPr>
      <w:r w:rsidRPr="005B1A2A">
        <w:rPr>
          <w:rFonts w:ascii="Arial" w:hAnsi="Arial" w:cs="Arial"/>
          <w:b w:val="0"/>
          <w:bCs w:val="0"/>
          <w:sz w:val="22"/>
          <w:szCs w:val="22"/>
        </w:rPr>
        <w:t xml:space="preserve">Routes, chemins de fer, parcs industriels..., 60 % des objectifs ont déjà été réalisés. </w:t>
      </w:r>
      <w:r w:rsidR="00645FFF">
        <w:rPr>
          <w:rFonts w:ascii="Arial" w:hAnsi="Arial" w:cs="Arial"/>
          <w:b w:val="0"/>
          <w:bCs w:val="0"/>
          <w:sz w:val="22"/>
          <w:szCs w:val="22"/>
        </w:rPr>
        <w:t>[…]</w:t>
      </w:r>
      <w:r w:rsidRPr="005B1A2A">
        <w:rPr>
          <w:rFonts w:ascii="Arial" w:hAnsi="Arial" w:cs="Arial"/>
          <w:b w:val="0"/>
          <w:bCs w:val="0"/>
          <w:sz w:val="22"/>
          <w:szCs w:val="22"/>
        </w:rPr>
        <w:t xml:space="preserve">. À son successeur, </w:t>
      </w:r>
      <w:proofErr w:type="spellStart"/>
      <w:r w:rsidRPr="005B1A2A">
        <w:rPr>
          <w:rFonts w:ascii="Arial" w:hAnsi="Arial" w:cs="Arial"/>
          <w:b w:val="0"/>
          <w:bCs w:val="0"/>
          <w:sz w:val="22"/>
          <w:szCs w:val="22"/>
        </w:rPr>
        <w:t>Abiy</w:t>
      </w:r>
      <w:proofErr w:type="spellEnd"/>
      <w:r w:rsidRPr="005B1A2A">
        <w:rPr>
          <w:rFonts w:ascii="Arial" w:hAnsi="Arial" w:cs="Arial"/>
          <w:b w:val="0"/>
          <w:bCs w:val="0"/>
          <w:sz w:val="22"/>
          <w:szCs w:val="22"/>
        </w:rPr>
        <w:t xml:space="preserve"> Ahmed, incombe désormais la charge de porter les nouvelles ambitions éthiopiennes contenues dans le Second Plan, le GTP II (2015-2020).</w:t>
      </w:r>
    </w:p>
    <w:p w14:paraId="71041943" w14:textId="48ACE2A0" w:rsidR="00D92F9F" w:rsidRPr="005B1A2A" w:rsidRDefault="00D92F9F" w:rsidP="00645FFF">
      <w:pPr>
        <w:pStyle w:val="Titre1"/>
        <w:spacing w:before="0" w:beforeAutospacing="0" w:after="0" w:afterAutospacing="0" w:line="300" w:lineRule="exact"/>
        <w:ind w:left="-284" w:right="-426"/>
        <w:jc w:val="both"/>
        <w:rPr>
          <w:rFonts w:ascii="Arial" w:hAnsi="Arial" w:cs="Arial"/>
          <w:b w:val="0"/>
          <w:bCs w:val="0"/>
          <w:sz w:val="22"/>
          <w:szCs w:val="22"/>
        </w:rPr>
      </w:pPr>
      <w:r w:rsidRPr="005B1A2A">
        <w:rPr>
          <w:rFonts w:ascii="Arial" w:hAnsi="Arial" w:cs="Arial"/>
          <w:b w:val="0"/>
          <w:bCs w:val="0"/>
          <w:sz w:val="22"/>
          <w:szCs w:val="22"/>
        </w:rPr>
        <w:t>Ses atouts ne manquent pas. Un marché de 100 millions d'habitants et une main-d'œuvre abondante, peu coûteuse, et jeune. Le pays dispose d'abondantes ressources, dont 45 millions d'hectares de terres arables pour la production du coton, qui assurent notamment l'approvisionnement des industries (le pays exporte également du café, premier producteur africain, des fleurs coupées et du bétail entre autres) ; une énergie disponible et parmi les moins chères du monde (quatre cents dollars par kilowattheure) grâce à la valorisation d'un important potentiel hydroélectrique estimé 45 000 MW et géothermique, 5 000 MW ; une situation géographique de choix puisqu'elle lui permet de signer des accords qui ouvrent la voie à plusieurs marchés, dont le marché commun d'Afrique orientale et australe (</w:t>
      </w:r>
      <w:proofErr w:type="spellStart"/>
      <w:r w:rsidRPr="005B1A2A">
        <w:rPr>
          <w:rFonts w:ascii="Arial" w:hAnsi="Arial" w:cs="Arial"/>
          <w:b w:val="0"/>
          <w:bCs w:val="0"/>
          <w:sz w:val="22"/>
          <w:szCs w:val="22"/>
        </w:rPr>
        <w:t>Comesa</w:t>
      </w:r>
      <w:proofErr w:type="spellEnd"/>
      <w:r w:rsidRPr="005B1A2A">
        <w:rPr>
          <w:rFonts w:ascii="Arial" w:hAnsi="Arial" w:cs="Arial"/>
          <w:b w:val="0"/>
          <w:bCs w:val="0"/>
          <w:sz w:val="22"/>
          <w:szCs w:val="22"/>
        </w:rPr>
        <w:t>), le Moyen-Orient, l'Europe, l'Asie, jusqu'aux États-Unis via la loi des États-Unis sur la croissance et les possibilités économiques en Afrique (</w:t>
      </w:r>
      <w:proofErr w:type="spellStart"/>
      <w:r w:rsidRPr="005B1A2A">
        <w:rPr>
          <w:rFonts w:ascii="Arial" w:hAnsi="Arial" w:cs="Arial"/>
          <w:b w:val="0"/>
          <w:bCs w:val="0"/>
          <w:sz w:val="22"/>
          <w:szCs w:val="22"/>
        </w:rPr>
        <w:t>Agoa</w:t>
      </w:r>
      <w:proofErr w:type="spellEnd"/>
      <w:r w:rsidRPr="005B1A2A">
        <w:rPr>
          <w:rFonts w:ascii="Arial" w:hAnsi="Arial" w:cs="Arial"/>
          <w:b w:val="0"/>
          <w:bCs w:val="0"/>
          <w:sz w:val="22"/>
          <w:szCs w:val="22"/>
        </w:rPr>
        <w:t>). Ajouté</w:t>
      </w:r>
      <w:r w:rsidR="00645FFF">
        <w:rPr>
          <w:rFonts w:ascii="Arial" w:hAnsi="Arial" w:cs="Arial"/>
          <w:b w:val="0"/>
          <w:bCs w:val="0"/>
          <w:sz w:val="22"/>
          <w:szCs w:val="22"/>
        </w:rPr>
        <w:t xml:space="preserve"> à cela</w:t>
      </w:r>
      <w:r w:rsidRPr="005B1A2A">
        <w:rPr>
          <w:rFonts w:ascii="Arial" w:hAnsi="Arial" w:cs="Arial"/>
          <w:b w:val="0"/>
          <w:bCs w:val="0"/>
          <w:sz w:val="22"/>
          <w:szCs w:val="22"/>
        </w:rPr>
        <w:t xml:space="preserve"> </w:t>
      </w:r>
      <w:r w:rsidR="00645FFF">
        <w:rPr>
          <w:rFonts w:ascii="Arial" w:hAnsi="Arial" w:cs="Arial"/>
          <w:b w:val="0"/>
          <w:bCs w:val="0"/>
          <w:sz w:val="22"/>
          <w:szCs w:val="22"/>
        </w:rPr>
        <w:t>[…]</w:t>
      </w:r>
      <w:r w:rsidRPr="005B1A2A">
        <w:rPr>
          <w:rFonts w:ascii="Arial" w:hAnsi="Arial" w:cs="Arial"/>
          <w:b w:val="0"/>
          <w:bCs w:val="0"/>
          <w:sz w:val="22"/>
          <w:szCs w:val="22"/>
        </w:rPr>
        <w:t xml:space="preserve"> des mesures d'incitations fiscales plutôt favorables pour les entreprises qui s'installent dans les parcs industriels ; une panoplie de mesures et d'institutions menant la guerre à la corruption illustrées par des arrestations en nombre.</w:t>
      </w:r>
      <w:r>
        <w:rPr>
          <w:rFonts w:ascii="Arial" w:hAnsi="Arial" w:cs="Arial"/>
          <w:b w:val="0"/>
          <w:bCs w:val="0"/>
          <w:sz w:val="22"/>
          <w:szCs w:val="22"/>
        </w:rPr>
        <w:t xml:space="preserve"> </w:t>
      </w:r>
      <w:r w:rsidR="00645FFF">
        <w:rPr>
          <w:rFonts w:ascii="Arial" w:hAnsi="Arial" w:cs="Arial"/>
          <w:b w:val="0"/>
          <w:bCs w:val="0"/>
          <w:sz w:val="22"/>
          <w:szCs w:val="22"/>
        </w:rPr>
        <w:t>[…]</w:t>
      </w:r>
    </w:p>
    <w:p w14:paraId="454A1594" w14:textId="7106787B" w:rsidR="00D92F9F" w:rsidRPr="005B1A2A" w:rsidRDefault="00D92F9F" w:rsidP="00645FFF">
      <w:pPr>
        <w:pStyle w:val="Titre1"/>
        <w:spacing w:before="0" w:beforeAutospacing="0" w:after="0" w:afterAutospacing="0" w:line="300" w:lineRule="exact"/>
        <w:ind w:left="-284" w:right="-426"/>
        <w:jc w:val="both"/>
        <w:rPr>
          <w:rFonts w:ascii="Arial" w:hAnsi="Arial" w:cs="Arial"/>
          <w:b w:val="0"/>
          <w:bCs w:val="0"/>
          <w:sz w:val="22"/>
          <w:szCs w:val="22"/>
        </w:rPr>
      </w:pPr>
      <w:r w:rsidRPr="005B1A2A">
        <w:rPr>
          <w:rFonts w:ascii="Arial" w:hAnsi="Arial" w:cs="Arial"/>
          <w:b w:val="0"/>
          <w:bCs w:val="0"/>
          <w:sz w:val="22"/>
          <w:szCs w:val="22"/>
        </w:rPr>
        <w:t xml:space="preserve">À travers une stratégie qui repose sur la mise en place de parcs industriels dédiés (huit nouveaux sont au programme d'ici à 2020). Les treize parcs industriels, dont six construits par les Chinois, aménagés depuis 2016, accueillent d'ores et déjà les plus grandes marques internationales. Dont Calvin Klein ou encore H&amp;M. </w:t>
      </w:r>
      <w:r w:rsidR="00645FFF">
        <w:rPr>
          <w:rFonts w:ascii="Arial" w:hAnsi="Arial" w:cs="Arial"/>
          <w:b w:val="0"/>
          <w:bCs w:val="0"/>
          <w:sz w:val="22"/>
          <w:szCs w:val="22"/>
        </w:rPr>
        <w:t>[…]</w:t>
      </w:r>
      <w:r w:rsidRPr="005B1A2A">
        <w:rPr>
          <w:rFonts w:ascii="Arial" w:hAnsi="Arial" w:cs="Arial"/>
          <w:b w:val="0"/>
          <w:bCs w:val="0"/>
          <w:sz w:val="22"/>
          <w:szCs w:val="22"/>
        </w:rPr>
        <w:t xml:space="preserve">. Premier partenaire économique de l'Éthiopie, la Chine est aussi le premier investisseur étranger. </w:t>
      </w:r>
      <w:r w:rsidR="00645FFF">
        <w:rPr>
          <w:rFonts w:ascii="Arial" w:hAnsi="Arial" w:cs="Arial"/>
          <w:b w:val="0"/>
          <w:bCs w:val="0"/>
          <w:sz w:val="22"/>
          <w:szCs w:val="22"/>
        </w:rPr>
        <w:t>[…]</w:t>
      </w:r>
      <w:r w:rsidRPr="005B1A2A">
        <w:rPr>
          <w:rFonts w:ascii="Arial" w:hAnsi="Arial" w:cs="Arial"/>
          <w:b w:val="0"/>
          <w:bCs w:val="0"/>
          <w:sz w:val="22"/>
          <w:szCs w:val="22"/>
        </w:rPr>
        <w:t xml:space="preserve"> </w:t>
      </w:r>
      <w:r w:rsidR="00645FFF">
        <w:rPr>
          <w:rFonts w:ascii="Arial" w:hAnsi="Arial" w:cs="Arial"/>
          <w:b w:val="0"/>
          <w:bCs w:val="0"/>
          <w:sz w:val="22"/>
          <w:szCs w:val="22"/>
        </w:rPr>
        <w:t>L</w:t>
      </w:r>
      <w:r w:rsidRPr="005B1A2A">
        <w:rPr>
          <w:rFonts w:ascii="Arial" w:hAnsi="Arial" w:cs="Arial"/>
          <w:b w:val="0"/>
          <w:bCs w:val="0"/>
          <w:sz w:val="22"/>
          <w:szCs w:val="22"/>
        </w:rPr>
        <w:t xml:space="preserve">es Chinois construisent la majorité des grandes infrastructures dans le pays. Ils sont également les premiers investisseurs dans le secteur du textile éthiopien, </w:t>
      </w:r>
      <w:r w:rsidR="007F3A9A">
        <w:rPr>
          <w:rFonts w:ascii="Arial" w:hAnsi="Arial" w:cs="Arial"/>
          <w:b w:val="0"/>
          <w:bCs w:val="0"/>
          <w:sz w:val="22"/>
          <w:szCs w:val="22"/>
        </w:rPr>
        <w:t>[…]</w:t>
      </w:r>
      <w:r w:rsidRPr="005B1A2A">
        <w:rPr>
          <w:rFonts w:ascii="Arial" w:hAnsi="Arial" w:cs="Arial"/>
          <w:b w:val="0"/>
          <w:bCs w:val="0"/>
          <w:sz w:val="22"/>
          <w:szCs w:val="22"/>
        </w:rPr>
        <w:t xml:space="preserve"> </w:t>
      </w:r>
      <w:r w:rsidR="007F3A9A">
        <w:rPr>
          <w:rFonts w:ascii="Arial" w:hAnsi="Arial" w:cs="Arial"/>
          <w:b w:val="0"/>
          <w:bCs w:val="0"/>
          <w:sz w:val="22"/>
          <w:szCs w:val="22"/>
        </w:rPr>
        <w:t>e</w:t>
      </w:r>
      <w:r w:rsidRPr="005B1A2A">
        <w:rPr>
          <w:rFonts w:ascii="Arial" w:hAnsi="Arial" w:cs="Arial"/>
          <w:b w:val="0"/>
          <w:bCs w:val="0"/>
          <w:sz w:val="22"/>
          <w:szCs w:val="22"/>
        </w:rPr>
        <w:t>n raison notamment d'un coût de la main-d'œuvre nettement moins cher qu'en Chine, de 600 dollars par mois, contre 60 dollars en Éthiopie. Un engouement pour ce nouvel eldorado du textile qui en fait le « nouveau Bangladesh ».</w:t>
      </w:r>
    </w:p>
    <w:p w14:paraId="260FC2AE" w14:textId="77777777" w:rsidR="004C5016" w:rsidRDefault="00D92F9F" w:rsidP="004C5016">
      <w:pPr>
        <w:pStyle w:val="Titre1"/>
        <w:spacing w:before="0" w:beforeAutospacing="0" w:after="0" w:afterAutospacing="0" w:line="300" w:lineRule="exact"/>
        <w:ind w:left="-284" w:right="-426"/>
        <w:jc w:val="both"/>
        <w:rPr>
          <w:rFonts w:ascii="Arial" w:hAnsi="Arial" w:cs="Arial"/>
          <w:b w:val="0"/>
          <w:bCs w:val="0"/>
          <w:sz w:val="22"/>
          <w:szCs w:val="22"/>
        </w:rPr>
      </w:pPr>
      <w:r w:rsidRPr="005B1A2A">
        <w:rPr>
          <w:rFonts w:ascii="Arial" w:hAnsi="Arial" w:cs="Arial"/>
          <w:b w:val="0"/>
          <w:bCs w:val="0"/>
          <w:sz w:val="22"/>
          <w:szCs w:val="22"/>
        </w:rPr>
        <w:t>Avec environ 600 euros par habitant, le PIB éthiopien reste parmi les plus faibles au monde alors que le chômage touche 25 % de la population active. C'est un immense village où l'on manque encore de presque tout, y compris du minimum, mais avec des buildings qui poussent comme des champignons, de plus en plus de fast-food et quand même, une nouvelle classe moyenne qui commence à se voir.</w:t>
      </w:r>
      <w:r w:rsidR="004C5016">
        <w:rPr>
          <w:rFonts w:ascii="Arial" w:hAnsi="Arial" w:cs="Arial"/>
          <w:b w:val="0"/>
          <w:bCs w:val="0"/>
          <w:sz w:val="22"/>
          <w:szCs w:val="22"/>
        </w:rPr>
        <w:t xml:space="preserve"> </w:t>
      </w:r>
      <w:r w:rsidRPr="005B1A2A">
        <w:rPr>
          <w:rFonts w:ascii="Arial" w:hAnsi="Arial" w:cs="Arial"/>
          <w:b w:val="0"/>
          <w:bCs w:val="0"/>
          <w:sz w:val="22"/>
          <w:szCs w:val="22"/>
        </w:rPr>
        <w:t>En attendant, selon le FMI, l'Éthiopie devrait être le champion de la croissance en Afrique en 2018, avec 8,5 % de croissance, détrônant au passage le Ghana.</w:t>
      </w:r>
      <w:r w:rsidR="004C5016">
        <w:rPr>
          <w:rFonts w:ascii="Arial" w:hAnsi="Arial" w:cs="Arial"/>
          <w:b w:val="0"/>
          <w:bCs w:val="0"/>
          <w:sz w:val="22"/>
          <w:szCs w:val="22"/>
        </w:rPr>
        <w:t xml:space="preserve">    </w:t>
      </w:r>
    </w:p>
    <w:p w14:paraId="288BCBB8" w14:textId="17EE250B" w:rsidR="004C5016" w:rsidRPr="007F3A9A" w:rsidRDefault="004C5016" w:rsidP="004C5016">
      <w:pPr>
        <w:pStyle w:val="Titre1"/>
        <w:spacing w:before="0" w:beforeAutospacing="0" w:after="0" w:afterAutospacing="0" w:line="300" w:lineRule="exact"/>
        <w:ind w:left="-284" w:right="-426"/>
        <w:jc w:val="right"/>
        <w:rPr>
          <w:rFonts w:ascii="Arial" w:hAnsi="Arial" w:cs="Arial"/>
          <w:b w:val="0"/>
          <w:bCs w:val="0"/>
          <w:sz w:val="22"/>
          <w:szCs w:val="22"/>
        </w:rPr>
      </w:pPr>
      <w:r w:rsidRPr="005B1A2A">
        <w:rPr>
          <w:rFonts w:ascii="Arial" w:hAnsi="Arial" w:cs="Arial"/>
          <w:b w:val="0"/>
          <w:bCs w:val="0"/>
          <w:sz w:val="22"/>
          <w:szCs w:val="22"/>
        </w:rPr>
        <w:t>Source : Le Point (2018)</w:t>
      </w:r>
    </w:p>
    <w:p w14:paraId="76427F78" w14:textId="2002BE61" w:rsidR="00817A62" w:rsidRPr="00645FFF" w:rsidRDefault="00B96D02" w:rsidP="00B96D02">
      <w:pPr>
        <w:rPr>
          <w:b/>
          <w:bCs/>
          <w:sz w:val="22"/>
          <w:szCs w:val="22"/>
        </w:rPr>
      </w:pPr>
      <w:r w:rsidRPr="004D6623">
        <w:rPr>
          <w:b/>
          <w:bCs/>
          <w:sz w:val="22"/>
          <w:szCs w:val="22"/>
          <w:u w:val="single"/>
        </w:rPr>
        <w:t>Document</w:t>
      </w:r>
      <w:r w:rsidRPr="004D6623">
        <w:rPr>
          <w:b/>
          <w:bCs/>
          <w:sz w:val="22"/>
          <w:szCs w:val="22"/>
        </w:rPr>
        <w:t> </w:t>
      </w:r>
      <w:r w:rsidR="004C5016">
        <w:rPr>
          <w:b/>
          <w:bCs/>
          <w:sz w:val="22"/>
          <w:szCs w:val="22"/>
        </w:rPr>
        <w:t>7</w:t>
      </w:r>
      <w:r w:rsidR="002C7ED3">
        <w:rPr>
          <w:b/>
          <w:bCs/>
          <w:sz w:val="22"/>
          <w:szCs w:val="22"/>
        </w:rPr>
        <w:t xml:space="preserve"> </w:t>
      </w:r>
      <w:r w:rsidRPr="004D6623">
        <w:rPr>
          <w:b/>
          <w:bCs/>
          <w:sz w:val="22"/>
          <w:szCs w:val="22"/>
        </w:rPr>
        <w:t>:</w:t>
      </w:r>
      <w:r>
        <w:rPr>
          <w:b/>
          <w:bCs/>
          <w:sz w:val="22"/>
          <w:szCs w:val="22"/>
        </w:rPr>
        <w:t xml:space="preserve"> L’Ethiopie, un pays de la corne africaine face au seul défi alimentaire</w:t>
      </w:r>
      <w:r w:rsidR="00451E81">
        <w:rPr>
          <w:b/>
          <w:bCs/>
          <w:sz w:val="22"/>
          <w:szCs w:val="22"/>
        </w:rPr>
        <w:t> ?</w:t>
      </w:r>
    </w:p>
    <w:p w14:paraId="2C870AC2" w14:textId="77777777" w:rsidR="00817A62" w:rsidRDefault="00B96D02" w:rsidP="00817A62">
      <w:pPr>
        <w:ind w:left="-993"/>
      </w:pPr>
      <w:r>
        <w:rPr>
          <w:noProof/>
          <w:lang w:eastAsia="fr-FR"/>
        </w:rPr>
        <w:lastRenderedPageBreak/>
        <w:drawing>
          <wp:inline distT="0" distB="0" distL="0" distR="0" wp14:anchorId="676EDB5A" wp14:editId="646BA6A6">
            <wp:extent cx="6148712" cy="3847465"/>
            <wp:effectExtent l="0" t="0" r="0" b="0"/>
            <wp:docPr id="135" name="Imag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t="4392" b="43657"/>
                    <a:stretch/>
                  </pic:blipFill>
                  <pic:spPr bwMode="auto">
                    <a:xfrm>
                      <a:off x="0" y="0"/>
                      <a:ext cx="6192401" cy="3874803"/>
                    </a:xfrm>
                    <a:prstGeom prst="rect">
                      <a:avLst/>
                    </a:prstGeom>
                    <a:ln>
                      <a:noFill/>
                    </a:ln>
                    <a:extLst>
                      <a:ext uri="{53640926-AAD7-44D8-BBD7-CCE9431645EC}">
                        <a14:shadowObscured xmlns:a14="http://schemas.microsoft.com/office/drawing/2010/main"/>
                      </a:ext>
                    </a:extLst>
                  </pic:spPr>
                </pic:pic>
              </a:graphicData>
            </a:graphic>
          </wp:inline>
        </w:drawing>
      </w:r>
    </w:p>
    <w:p w14:paraId="54F21DD2" w14:textId="1ADCCE28" w:rsidR="00B96D02" w:rsidRDefault="009A2967" w:rsidP="00451E81">
      <w:pPr>
        <w:ind w:left="-567"/>
      </w:pPr>
      <w:r>
        <w:rPr>
          <w:noProof/>
          <w:lang w:eastAsia="fr-FR"/>
        </w:rPr>
        <mc:AlternateContent>
          <mc:Choice Requires="wps">
            <w:drawing>
              <wp:anchor distT="0" distB="0" distL="114300" distR="114300" simplePos="0" relativeHeight="251667456" behindDoc="0" locked="0" layoutInCell="1" allowOverlap="1" wp14:anchorId="2F101803" wp14:editId="20E20B6B">
                <wp:simplePos x="0" y="0"/>
                <wp:positionH relativeFrom="column">
                  <wp:posOffset>3243580</wp:posOffset>
                </wp:positionH>
                <wp:positionV relativeFrom="paragraph">
                  <wp:posOffset>2279015</wp:posOffset>
                </wp:positionV>
                <wp:extent cx="1952625" cy="714375"/>
                <wp:effectExtent l="0" t="0" r="0" b="1905"/>
                <wp:wrapNone/>
                <wp:docPr id="3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2625" cy="714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07CBCA" w14:textId="77777777" w:rsidR="00FE2330" w:rsidRDefault="00FE2330">
                            <w:pPr>
                              <w:rPr>
                                <w:sz w:val="16"/>
                                <w:szCs w:val="16"/>
                              </w:rPr>
                            </w:pPr>
                            <w:r w:rsidRPr="00FE2330">
                              <w:rPr>
                                <w:sz w:val="16"/>
                                <w:szCs w:val="16"/>
                              </w:rPr>
                              <w:t xml:space="preserve">1,7 millions de </w:t>
                            </w:r>
                            <w:r>
                              <w:rPr>
                                <w:sz w:val="16"/>
                                <w:szCs w:val="16"/>
                              </w:rPr>
                              <w:t xml:space="preserve">personnes </w:t>
                            </w:r>
                            <w:r w:rsidRPr="00FE2330">
                              <w:rPr>
                                <w:sz w:val="16"/>
                                <w:szCs w:val="16"/>
                              </w:rPr>
                              <w:t>déplacé</w:t>
                            </w:r>
                            <w:r>
                              <w:rPr>
                                <w:sz w:val="16"/>
                                <w:szCs w:val="16"/>
                              </w:rPr>
                              <w:t>e</w:t>
                            </w:r>
                            <w:r w:rsidRPr="00FE2330">
                              <w:rPr>
                                <w:sz w:val="16"/>
                                <w:szCs w:val="16"/>
                              </w:rPr>
                              <w:t xml:space="preserve">s par les conflits et la sécheresse. </w:t>
                            </w:r>
                          </w:p>
                          <w:p w14:paraId="2177C060" w14:textId="1A21F766" w:rsidR="00FE2330" w:rsidRPr="00FE2330" w:rsidRDefault="00FE2330">
                            <w:pPr>
                              <w:rPr>
                                <w:sz w:val="16"/>
                                <w:szCs w:val="16"/>
                              </w:rPr>
                            </w:pPr>
                            <w:r w:rsidRPr="00FE2330">
                              <w:rPr>
                                <w:sz w:val="16"/>
                                <w:szCs w:val="16"/>
                              </w:rPr>
                              <w:t>8 millions ont besoin d’aide alimentaire</w:t>
                            </w:r>
                            <w:r>
                              <w:rPr>
                                <w:sz w:val="16"/>
                                <w:szCs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F101803" id="_x0000_t202" coordsize="21600,21600" o:spt="202" path="m,l,21600r21600,l21600,xe">
                <v:stroke joinstyle="miter"/>
                <v:path gradientshapeok="t" o:connecttype="rect"/>
              </v:shapetype>
              <v:shape id="Text Box 18" o:spid="_x0000_s1026" type="#_x0000_t202" style="position:absolute;left:0;text-align:left;margin-left:255.4pt;margin-top:179.45pt;width:153.75pt;height:56.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" stroked="f">
                <v:textbox>
                  <w:txbxContent>
                    <w:p w14:paraId="6407CBCA" w14:textId="77777777" w:rsidR="00FE2330" w:rsidRDefault="00FE2330">
                      <w:pPr>
                        <w:rPr>
                          <w:sz w:val="16"/>
                          <w:szCs w:val="16"/>
                        </w:rPr>
                      </w:pPr>
                      <w:r w:rsidRPr="00FE2330">
                        <w:rPr>
                          <w:sz w:val="16"/>
                          <w:szCs w:val="16"/>
                        </w:rPr>
                        <w:t xml:space="preserve">1,7 millions de </w:t>
                      </w:r>
                      <w:r>
                        <w:rPr>
                          <w:sz w:val="16"/>
                          <w:szCs w:val="16"/>
                        </w:rPr>
                        <w:t xml:space="preserve">personnes </w:t>
                      </w:r>
                      <w:r w:rsidRPr="00FE2330">
                        <w:rPr>
                          <w:sz w:val="16"/>
                          <w:szCs w:val="16"/>
                        </w:rPr>
                        <w:t>déplacé</w:t>
                      </w:r>
                      <w:r>
                        <w:rPr>
                          <w:sz w:val="16"/>
                          <w:szCs w:val="16"/>
                        </w:rPr>
                        <w:t>e</w:t>
                      </w:r>
                      <w:r w:rsidRPr="00FE2330">
                        <w:rPr>
                          <w:sz w:val="16"/>
                          <w:szCs w:val="16"/>
                        </w:rPr>
                        <w:t xml:space="preserve">s par les conflits et la sécheresse. </w:t>
                      </w:r>
                    </w:p>
                    <w:p w14:paraId="2177C060" w14:textId="1A21F766" w:rsidR="00FE2330" w:rsidRPr="00FE2330" w:rsidRDefault="00FE2330">
                      <w:pPr>
                        <w:rPr>
                          <w:sz w:val="16"/>
                          <w:szCs w:val="16"/>
                        </w:rPr>
                      </w:pPr>
                      <w:r w:rsidRPr="00FE2330">
                        <w:rPr>
                          <w:sz w:val="16"/>
                          <w:szCs w:val="16"/>
                        </w:rPr>
                        <w:t>8 millions ont besoin d’aide alimentaire</w:t>
                      </w:r>
                      <w:r>
                        <w:rPr>
                          <w:sz w:val="16"/>
                          <w:szCs w:val="16"/>
                        </w:rPr>
                        <w:t>.</w:t>
                      </w:r>
                    </w:p>
                  </w:txbxContent>
                </v:textbox>
              </v:shape>
            </w:pict>
          </mc:Fallback>
        </mc:AlternateContent>
      </w:r>
      <w:r w:rsidR="00817A62">
        <w:rPr>
          <w:noProof/>
          <w:lang w:eastAsia="fr-FR"/>
        </w:rPr>
        <w:drawing>
          <wp:inline distT="0" distB="0" distL="0" distR="0" wp14:anchorId="42A6035E" wp14:editId="691D7C64">
            <wp:extent cx="5760341" cy="2837815"/>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t="56013" b="3084"/>
                    <a:stretch/>
                  </pic:blipFill>
                  <pic:spPr bwMode="auto">
                    <a:xfrm>
                      <a:off x="0" y="0"/>
                      <a:ext cx="5760720" cy="2838002"/>
                    </a:xfrm>
                    <a:prstGeom prst="rect">
                      <a:avLst/>
                    </a:prstGeom>
                    <a:ln>
                      <a:noFill/>
                    </a:ln>
                    <a:extLst>
                      <a:ext uri="{53640926-AAD7-44D8-BBD7-CCE9431645EC}">
                        <a14:shadowObscured xmlns:a14="http://schemas.microsoft.com/office/drawing/2010/main"/>
                      </a:ext>
                    </a:extLst>
                  </pic:spPr>
                </pic:pic>
              </a:graphicData>
            </a:graphic>
          </wp:inline>
        </w:drawing>
      </w:r>
    </w:p>
    <w:p w14:paraId="41607EAF" w14:textId="77777777" w:rsidR="009B6F34" w:rsidRDefault="009B6F34" w:rsidP="00B96D02">
      <w:pPr>
        <w:rPr>
          <w:b/>
          <w:bCs/>
          <w:sz w:val="22"/>
          <w:szCs w:val="22"/>
          <w:u w:val="single"/>
        </w:rPr>
      </w:pPr>
    </w:p>
    <w:p w14:paraId="170FEE9D" w14:textId="77777777" w:rsidR="004C5016" w:rsidRPr="00C6594C" w:rsidRDefault="004C5016" w:rsidP="004C5016">
      <w:pPr>
        <w:rPr>
          <w:b/>
          <w:bCs/>
        </w:rPr>
      </w:pPr>
      <w:r w:rsidRPr="00C6594C">
        <w:rPr>
          <w:b/>
          <w:bCs/>
          <w:sz w:val="22"/>
          <w:szCs w:val="22"/>
          <w:u w:val="single"/>
        </w:rPr>
        <w:t>Document </w:t>
      </w:r>
      <w:r>
        <w:rPr>
          <w:b/>
          <w:bCs/>
          <w:sz w:val="22"/>
          <w:szCs w:val="22"/>
          <w:u w:val="single"/>
        </w:rPr>
        <w:t>8</w:t>
      </w:r>
      <w:r w:rsidRPr="00C6594C">
        <w:rPr>
          <w:b/>
          <w:bCs/>
          <w:sz w:val="22"/>
          <w:szCs w:val="22"/>
          <w:u w:val="single"/>
        </w:rPr>
        <w:t xml:space="preserve"> </w:t>
      </w:r>
      <w:r w:rsidRPr="008A4F4D">
        <w:rPr>
          <w:b/>
          <w:bCs/>
          <w:sz w:val="22"/>
          <w:szCs w:val="22"/>
        </w:rPr>
        <w:t>: Croquis</w:t>
      </w:r>
    </w:p>
    <w:p w14:paraId="5941B9BA" w14:textId="77777777" w:rsidR="004C5016" w:rsidRDefault="004C5016" w:rsidP="004C5016">
      <w:pPr>
        <w:ind w:right="-709"/>
      </w:pPr>
      <w:r>
        <w:rPr>
          <w:noProof/>
          <w:lang w:eastAsia="fr-FR"/>
        </w:rPr>
        <w:drawing>
          <wp:inline distT="0" distB="0" distL="0" distR="0" wp14:anchorId="497EF35B" wp14:editId="264ABB48">
            <wp:extent cx="2487144" cy="2028825"/>
            <wp:effectExtent l="0" t="0" r="0" b="0"/>
            <wp:docPr id="10" name="Image 10" descr="Cartes de l'Éthiopie et informations sur le p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tes de l'Éthiopie et informations sur le pays"/>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8965" t="6271" r="6172" b="10452"/>
                    <a:stretch/>
                  </pic:blipFill>
                  <pic:spPr bwMode="auto">
                    <a:xfrm>
                      <a:off x="0" y="0"/>
                      <a:ext cx="2500965" cy="2040099"/>
                    </a:xfrm>
                    <a:prstGeom prst="rect">
                      <a:avLst/>
                    </a:prstGeom>
                    <a:noFill/>
                    <a:ln>
                      <a:noFill/>
                    </a:ln>
                    <a:extLst>
                      <a:ext uri="{53640926-AAD7-44D8-BBD7-CCE9431645EC}">
                        <a14:shadowObscured xmlns:a14="http://schemas.microsoft.com/office/drawing/2010/main"/>
                      </a:ext>
                    </a:extLst>
                  </pic:spPr>
                </pic:pic>
              </a:graphicData>
            </a:graphic>
          </wp:inline>
        </w:drawing>
      </w:r>
      <w:r w:rsidRPr="008A4F4D">
        <w:rPr>
          <w:noProof/>
        </w:rPr>
        <w:t xml:space="preserve"> </w:t>
      </w:r>
      <w:r>
        <w:rPr>
          <w:noProof/>
          <w:lang w:eastAsia="fr-FR"/>
        </w:rPr>
        <w:drawing>
          <wp:inline distT="0" distB="0" distL="0" distR="0" wp14:anchorId="1BFF8F1A" wp14:editId="36219909">
            <wp:extent cx="3277541" cy="205599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2"/>
                    <pic:cNvPicPr>
                      <a:picLocks noChangeAspect="1" noChangeArrowheads="1"/>
                    </pic:cNvPicPr>
                  </pic:nvPicPr>
                  <pic:blipFill>
                    <a:blip r:embed="rId21">
                      <a:extLst>
                        <a:ext uri="{28A0092B-C50C-407E-A947-70E740481C1C}">
                          <a14:useLocalDpi xmlns:a14="http://schemas.microsoft.com/office/drawing/2010/main" val="0"/>
                        </a:ext>
                      </a:extLst>
                    </a:blip>
                    <a:srcRect t="11331"/>
                    <a:stretch>
                      <a:fillRect/>
                    </a:stretch>
                  </pic:blipFill>
                  <pic:spPr bwMode="auto">
                    <a:xfrm>
                      <a:off x="0" y="0"/>
                      <a:ext cx="3321886" cy="2083808"/>
                    </a:xfrm>
                    <a:prstGeom prst="rect">
                      <a:avLst/>
                    </a:prstGeom>
                    <a:noFill/>
                    <a:ln>
                      <a:noFill/>
                    </a:ln>
                  </pic:spPr>
                </pic:pic>
              </a:graphicData>
            </a:graphic>
          </wp:inline>
        </w:drawing>
      </w:r>
    </w:p>
    <w:p w14:paraId="7DAF0809" w14:textId="77777777" w:rsidR="004C5016" w:rsidRDefault="004C5016" w:rsidP="00B96D02">
      <w:pPr>
        <w:rPr>
          <w:b/>
          <w:bCs/>
          <w:sz w:val="22"/>
          <w:szCs w:val="22"/>
          <w:u w:val="single"/>
        </w:rPr>
      </w:pPr>
    </w:p>
    <w:p w14:paraId="6C76B804" w14:textId="77777777" w:rsidR="004C5016" w:rsidRDefault="004C5016" w:rsidP="00B96D02">
      <w:pPr>
        <w:rPr>
          <w:b/>
          <w:bCs/>
          <w:sz w:val="22"/>
          <w:szCs w:val="22"/>
          <w:u w:val="single"/>
        </w:rPr>
      </w:pPr>
    </w:p>
    <w:p w14:paraId="09DB375E" w14:textId="77777777" w:rsidR="004C5016" w:rsidRDefault="004C5016" w:rsidP="00B96D02">
      <w:pPr>
        <w:rPr>
          <w:b/>
          <w:bCs/>
          <w:sz w:val="22"/>
          <w:szCs w:val="22"/>
          <w:u w:val="single"/>
        </w:rPr>
      </w:pPr>
    </w:p>
    <w:p w14:paraId="01B3631E" w14:textId="2BD8D92B" w:rsidR="00B96D02" w:rsidRDefault="009A2967" w:rsidP="00B96D02">
      <w:pPr>
        <w:rPr>
          <w:b/>
          <w:bCs/>
          <w:sz w:val="22"/>
          <w:szCs w:val="22"/>
        </w:rPr>
      </w:pPr>
      <w:r>
        <w:rPr>
          <w:noProof/>
          <w:lang w:eastAsia="fr-FR"/>
        </w:rPr>
        <mc:AlternateContent>
          <mc:Choice Requires="wps">
            <w:drawing>
              <wp:anchor distT="0" distB="0" distL="114300" distR="114300" simplePos="0" relativeHeight="251659264" behindDoc="0" locked="0" layoutInCell="1" allowOverlap="1" wp14:anchorId="4E81055C" wp14:editId="188B1CB4">
                <wp:simplePos x="0" y="0"/>
                <wp:positionH relativeFrom="column">
                  <wp:posOffset>3938905</wp:posOffset>
                </wp:positionH>
                <wp:positionV relativeFrom="paragraph">
                  <wp:posOffset>2540</wp:posOffset>
                </wp:positionV>
                <wp:extent cx="2371725" cy="4762500"/>
                <wp:effectExtent l="0" t="0" r="0" b="0"/>
                <wp:wrapNone/>
                <wp:docPr id="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1725" cy="4762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92446A" w14:textId="22D56399" w:rsidR="004D61CF" w:rsidRDefault="004D61CF">
                            <w:r>
                              <w:rPr>
                                <w:noProof/>
                                <w:lang w:eastAsia="fr-FR"/>
                              </w:rPr>
                              <w:drawing>
                                <wp:inline distT="0" distB="0" distL="0" distR="0" wp14:anchorId="7B8CE1FD" wp14:editId="66C68E3C">
                                  <wp:extent cx="1706252" cy="1152525"/>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713580" cy="1157475"/>
                                          </a:xfrm>
                                          <a:prstGeom prst="rect">
                                            <a:avLst/>
                                          </a:prstGeom>
                                        </pic:spPr>
                                      </pic:pic>
                                    </a:graphicData>
                                  </a:graphic>
                                </wp:inline>
                              </w:drawing>
                            </w:r>
                          </w:p>
                          <w:p w14:paraId="6F5AA3BE" w14:textId="3E51805B" w:rsidR="004D61CF" w:rsidRDefault="004D61CF">
                            <w:r>
                              <w:rPr>
                                <w:noProof/>
                                <w:lang w:eastAsia="fr-FR"/>
                              </w:rPr>
                              <w:drawing>
                                <wp:inline distT="0" distB="0" distL="0" distR="0" wp14:anchorId="4D739D00" wp14:editId="675AD4FA">
                                  <wp:extent cx="1412227" cy="1418590"/>
                                  <wp:effectExtent l="0" t="0" r="0" b="0"/>
                                  <wp:docPr id="73" name="Imag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433386" cy="1439845"/>
                                          </a:xfrm>
                                          <a:prstGeom prst="rect">
                                            <a:avLst/>
                                          </a:prstGeom>
                                        </pic:spPr>
                                      </pic:pic>
                                    </a:graphicData>
                                  </a:graphic>
                                </wp:inline>
                              </w:drawing>
                            </w:r>
                          </w:p>
                          <w:p w14:paraId="13884834" w14:textId="77777777" w:rsidR="004D61CF" w:rsidRDefault="004D61CF">
                            <w:pPr>
                              <w:rPr>
                                <w:sz w:val="20"/>
                                <w:szCs w:val="20"/>
                              </w:rPr>
                            </w:pPr>
                            <w:r w:rsidRPr="00D92F9F">
                              <w:rPr>
                                <w:sz w:val="20"/>
                                <w:szCs w:val="20"/>
                              </w:rPr>
                              <w:t xml:space="preserve">Nouvelle vague de famine en Ethiopie (2016, 2min.)    </w:t>
                            </w:r>
                            <w:r>
                              <w:rPr>
                                <w:sz w:val="20"/>
                                <w:szCs w:val="20"/>
                              </w:rPr>
                              <w:t xml:space="preserve">    </w:t>
                            </w:r>
                            <w:r>
                              <w:rPr>
                                <w:noProof/>
                                <w:lang w:eastAsia="fr-FR"/>
                              </w:rPr>
                              <w:drawing>
                                <wp:inline distT="0" distB="0" distL="0" distR="0" wp14:anchorId="10A407C8" wp14:editId="7FCB2AEA">
                                  <wp:extent cx="1534242" cy="1513876"/>
                                  <wp:effectExtent l="0" t="0" r="0" b="0"/>
                                  <wp:docPr id="78" name="Imag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550863" cy="1530276"/>
                                          </a:xfrm>
                                          <a:prstGeom prst="rect">
                                            <a:avLst/>
                                          </a:prstGeom>
                                        </pic:spPr>
                                      </pic:pic>
                                    </a:graphicData>
                                  </a:graphic>
                                </wp:inline>
                              </w:drawing>
                            </w:r>
                            <w:r>
                              <w:rPr>
                                <w:sz w:val="20"/>
                                <w:szCs w:val="20"/>
                              </w:rPr>
                              <w:t xml:space="preserve">        </w:t>
                            </w:r>
                          </w:p>
                          <w:p w14:paraId="6E46ADEE" w14:textId="77777777" w:rsidR="004D61CF" w:rsidRPr="00D92F9F" w:rsidRDefault="004D61CF" w:rsidP="004D61CF">
                            <w:pPr>
                              <w:ind w:right="-709"/>
                              <w:rPr>
                                <w:sz w:val="20"/>
                                <w:szCs w:val="20"/>
                              </w:rPr>
                            </w:pPr>
                            <w:r w:rsidRPr="00D92F9F">
                              <w:rPr>
                                <w:sz w:val="20"/>
                                <w:szCs w:val="20"/>
                              </w:rPr>
                              <w:t>ACF, Ethiopie (11 min.</w:t>
                            </w:r>
                            <w:proofErr w:type="gramStart"/>
                            <w:r w:rsidRPr="00D92F9F">
                              <w:rPr>
                                <w:sz w:val="20"/>
                                <w:szCs w:val="20"/>
                              </w:rPr>
                              <w:t>,2017</w:t>
                            </w:r>
                            <w:proofErr w:type="gramEnd"/>
                            <w:r w:rsidRPr="00D92F9F">
                              <w:rPr>
                                <w:sz w:val="20"/>
                                <w:szCs w:val="20"/>
                              </w:rPr>
                              <w:t>)</w:t>
                            </w:r>
                          </w:p>
                          <w:p w14:paraId="57B602AA" w14:textId="07A9AE16" w:rsidR="004D61CF" w:rsidRDefault="004D61CF">
                            <w:r>
                              <w:rPr>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E81055C" id="Text Box 7" o:spid="_x0000_s1027" type="#_x0000_t202" style="position:absolute;margin-left:310.15pt;margin-top:.2pt;width:186.75pt;height: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" stroked="f">
                <v:textbox>
                  <w:txbxContent>
                    <w:p w14:paraId="0692446A" w14:textId="22D56399" w:rsidR="004D61CF" w:rsidRDefault="004D61CF">
                      <w:r>
                        <w:rPr>
                          <w:noProof/>
                        </w:rPr>
                        <w:drawing>
                          <wp:inline distT="0" distB="0" distL="0" distR="0" wp14:anchorId="7B8CE1FD" wp14:editId="66C68E3C">
                            <wp:extent cx="1706252" cy="1152525"/>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713580" cy="1157475"/>
                                    </a:xfrm>
                                    <a:prstGeom prst="rect">
                                      <a:avLst/>
                                    </a:prstGeom>
                                  </pic:spPr>
                                </pic:pic>
                              </a:graphicData>
                            </a:graphic>
                          </wp:inline>
                        </w:drawing>
                      </w:r>
                    </w:p>
                    <w:p w14:paraId="6F5AA3BE" w14:textId="3E51805B" w:rsidR="004D61CF" w:rsidRDefault="004D61CF">
                      <w:r>
                        <w:rPr>
                          <w:noProof/>
                          <w:lang w:eastAsia="fr-FR"/>
                        </w:rPr>
                        <w:drawing>
                          <wp:inline distT="0" distB="0" distL="0" distR="0" wp14:anchorId="4D739D00" wp14:editId="675AD4FA">
                            <wp:extent cx="1412227" cy="1418590"/>
                            <wp:effectExtent l="0" t="0" r="0" b="0"/>
                            <wp:docPr id="73" name="Imag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433386" cy="1439845"/>
                                    </a:xfrm>
                                    <a:prstGeom prst="rect">
                                      <a:avLst/>
                                    </a:prstGeom>
                                  </pic:spPr>
                                </pic:pic>
                              </a:graphicData>
                            </a:graphic>
                          </wp:inline>
                        </w:drawing>
                      </w:r>
                    </w:p>
                    <w:p w14:paraId="13884834" w14:textId="77777777" w:rsidR="004D61CF" w:rsidRDefault="004D61CF">
                      <w:pPr>
                        <w:rPr>
                          <w:sz w:val="20"/>
                          <w:szCs w:val="20"/>
                        </w:rPr>
                      </w:pPr>
                      <w:r w:rsidRPr="00D92F9F">
                        <w:rPr>
                          <w:sz w:val="20"/>
                          <w:szCs w:val="20"/>
                        </w:rPr>
                        <w:t xml:space="preserve">Nouvelle vague de famine en Ethiopie (2016, 2min.)    </w:t>
                      </w:r>
                      <w:r>
                        <w:rPr>
                          <w:sz w:val="20"/>
                          <w:szCs w:val="20"/>
                        </w:rPr>
                        <w:t xml:space="preserve">    </w:t>
                      </w:r>
                      <w:r>
                        <w:rPr>
                          <w:noProof/>
                          <w:lang w:eastAsia="fr-FR"/>
                        </w:rPr>
                        <w:drawing>
                          <wp:inline distT="0" distB="0" distL="0" distR="0" wp14:anchorId="10A407C8" wp14:editId="7FCB2AEA">
                            <wp:extent cx="1534242" cy="1513876"/>
                            <wp:effectExtent l="0" t="0" r="0" b="0"/>
                            <wp:docPr id="78" name="Imag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550863" cy="1530276"/>
                                    </a:xfrm>
                                    <a:prstGeom prst="rect">
                                      <a:avLst/>
                                    </a:prstGeom>
                                  </pic:spPr>
                                </pic:pic>
                              </a:graphicData>
                            </a:graphic>
                          </wp:inline>
                        </w:drawing>
                      </w:r>
                      <w:r>
                        <w:rPr>
                          <w:sz w:val="20"/>
                          <w:szCs w:val="20"/>
                        </w:rPr>
                        <w:t xml:space="preserve">        </w:t>
                      </w:r>
                    </w:p>
                    <w:p w14:paraId="6E46ADEE" w14:textId="77777777" w:rsidR="004D61CF" w:rsidRPr="00D92F9F" w:rsidRDefault="004D61CF" w:rsidP="004D61CF">
                      <w:pPr>
                        <w:ind w:right="-709"/>
                        <w:rPr>
                          <w:sz w:val="20"/>
                          <w:szCs w:val="20"/>
                        </w:rPr>
                      </w:pPr>
                      <w:r w:rsidRPr="00D92F9F">
                        <w:rPr>
                          <w:sz w:val="20"/>
                          <w:szCs w:val="20"/>
                        </w:rPr>
                        <w:t>ACF, Ethiopie (11 min.,2017)</w:t>
                      </w:r>
                    </w:p>
                    <w:p w14:paraId="57B602AA" w14:textId="07A9AE16" w:rsidR="004D61CF" w:rsidRDefault="004D61CF">
                      <w:r>
                        <w:rPr>
                          <w:sz w:val="20"/>
                          <w:szCs w:val="20"/>
                        </w:rPr>
                        <w:t xml:space="preserve">      </w:t>
                      </w:r>
                    </w:p>
                  </w:txbxContent>
                </v:textbox>
              </v:shape>
            </w:pict>
          </mc:Fallback>
        </mc:AlternateContent>
      </w:r>
      <w:r w:rsidR="00B96D02" w:rsidRPr="00D47207">
        <w:rPr>
          <w:b/>
          <w:bCs/>
          <w:sz w:val="22"/>
          <w:szCs w:val="22"/>
          <w:u w:val="single"/>
        </w:rPr>
        <w:t>Document </w:t>
      </w:r>
      <w:r w:rsidR="004C5016">
        <w:rPr>
          <w:b/>
          <w:bCs/>
          <w:sz w:val="22"/>
          <w:szCs w:val="22"/>
          <w:u w:val="single"/>
        </w:rPr>
        <w:t xml:space="preserve">9 </w:t>
      </w:r>
      <w:r w:rsidR="00B96D02" w:rsidRPr="00D47207">
        <w:rPr>
          <w:b/>
          <w:bCs/>
          <w:sz w:val="22"/>
          <w:szCs w:val="22"/>
        </w:rPr>
        <w:t>: L’</w:t>
      </w:r>
      <w:r w:rsidR="00B96D02">
        <w:rPr>
          <w:b/>
          <w:bCs/>
          <w:sz w:val="22"/>
          <w:szCs w:val="22"/>
        </w:rPr>
        <w:t>ONG « Action contre la faim »</w:t>
      </w:r>
    </w:p>
    <w:p w14:paraId="21C25B29" w14:textId="77777777" w:rsidR="00D92F9F" w:rsidRDefault="00D92F9F" w:rsidP="00B96D02">
      <w:pPr>
        <w:rPr>
          <w:b/>
          <w:bCs/>
          <w:sz w:val="22"/>
          <w:szCs w:val="22"/>
        </w:rPr>
      </w:pPr>
    </w:p>
    <w:p w14:paraId="1429DEDB" w14:textId="6B6D5599" w:rsidR="009B6F34" w:rsidRPr="00D92F9F" w:rsidRDefault="009B6F34" w:rsidP="00B96D02">
      <w:pPr>
        <w:rPr>
          <w:sz w:val="20"/>
          <w:szCs w:val="20"/>
        </w:rPr>
      </w:pPr>
      <w:r>
        <w:rPr>
          <w:noProof/>
          <w:lang w:eastAsia="fr-FR"/>
        </w:rPr>
        <w:drawing>
          <wp:inline distT="0" distB="0" distL="0" distR="0" wp14:anchorId="1FE93E1A" wp14:editId="628F228B">
            <wp:extent cx="3914775" cy="3909165"/>
            <wp:effectExtent l="0" t="0" r="0" b="0"/>
            <wp:docPr id="74" name="Imag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930157" cy="3924525"/>
                    </a:xfrm>
                    <a:prstGeom prst="rect">
                      <a:avLst/>
                    </a:prstGeom>
                  </pic:spPr>
                </pic:pic>
              </a:graphicData>
            </a:graphic>
          </wp:inline>
        </w:drawing>
      </w:r>
      <w:r w:rsidR="00D92F9F" w:rsidRPr="00D92F9F">
        <w:rPr>
          <w:noProof/>
        </w:rPr>
        <w:t xml:space="preserve"> </w:t>
      </w:r>
      <w:r w:rsidRPr="00D92F9F">
        <w:rPr>
          <w:sz w:val="20"/>
          <w:szCs w:val="20"/>
        </w:rPr>
        <w:t>https://www.actioncontrelafaim.org/missions/ethiopie/</w:t>
      </w:r>
    </w:p>
    <w:p w14:paraId="6505FBA5" w14:textId="77777777" w:rsidR="00C6594C" w:rsidRDefault="009B6F34" w:rsidP="00C6594C">
      <w:pPr>
        <w:rPr>
          <w:noProof/>
          <w:lang w:eastAsia="fr-FR"/>
        </w:rPr>
      </w:pPr>
      <w:r>
        <w:rPr>
          <w:noProof/>
          <w:lang w:eastAsia="fr-FR"/>
        </w:rPr>
        <w:t xml:space="preserve">                                     </w:t>
      </w:r>
      <w:r w:rsidR="00D92F9F">
        <w:rPr>
          <w:noProof/>
          <w:lang w:eastAsia="fr-FR"/>
        </w:rPr>
        <w:t xml:space="preserve">      </w:t>
      </w:r>
      <w:r>
        <w:rPr>
          <w:noProof/>
          <w:lang w:eastAsia="fr-FR"/>
        </w:rPr>
        <w:t xml:space="preserve">     </w:t>
      </w:r>
    </w:p>
    <w:p w14:paraId="27A3CF4D" w14:textId="3818BA57" w:rsidR="005A0E68" w:rsidRPr="004D6623" w:rsidRDefault="005A0E68" w:rsidP="005A0E68">
      <w:pPr>
        <w:pStyle w:val="NormalWeb"/>
        <w:spacing w:before="0" w:beforeAutospacing="0" w:after="0" w:afterAutospacing="0" w:line="300" w:lineRule="exact"/>
        <w:jc w:val="both"/>
        <w:rPr>
          <w:rFonts w:ascii="Arial" w:hAnsi="Arial" w:cs="Arial"/>
          <w:b/>
          <w:bCs/>
          <w:sz w:val="22"/>
          <w:szCs w:val="22"/>
        </w:rPr>
      </w:pPr>
      <w:r w:rsidRPr="004D6623">
        <w:rPr>
          <w:rFonts w:ascii="Arial" w:hAnsi="Arial" w:cs="Arial"/>
          <w:b/>
          <w:bCs/>
          <w:sz w:val="22"/>
          <w:szCs w:val="22"/>
          <w:u w:val="single"/>
        </w:rPr>
        <w:t>Document</w:t>
      </w:r>
      <w:r w:rsidRPr="008A4F4D">
        <w:rPr>
          <w:rFonts w:ascii="Arial" w:hAnsi="Arial" w:cs="Arial"/>
          <w:b/>
          <w:bCs/>
          <w:sz w:val="22"/>
          <w:szCs w:val="22"/>
          <w:u w:val="single"/>
        </w:rPr>
        <w:t> </w:t>
      </w:r>
      <w:r w:rsidR="004C5016">
        <w:rPr>
          <w:rFonts w:ascii="Arial" w:hAnsi="Arial" w:cs="Arial"/>
          <w:b/>
          <w:bCs/>
          <w:sz w:val="22"/>
          <w:szCs w:val="22"/>
          <w:u w:val="single"/>
        </w:rPr>
        <w:t>10</w:t>
      </w:r>
      <w:r w:rsidR="002C7ED3">
        <w:rPr>
          <w:rFonts w:ascii="Arial" w:hAnsi="Arial" w:cs="Arial"/>
          <w:b/>
          <w:bCs/>
          <w:sz w:val="22"/>
          <w:szCs w:val="22"/>
        </w:rPr>
        <w:t xml:space="preserve"> </w:t>
      </w:r>
      <w:r w:rsidRPr="004D6623">
        <w:rPr>
          <w:rFonts w:ascii="Arial" w:hAnsi="Arial" w:cs="Arial"/>
          <w:b/>
          <w:bCs/>
          <w:sz w:val="22"/>
          <w:szCs w:val="22"/>
        </w:rPr>
        <w:t>: Le poids de</w:t>
      </w:r>
      <w:r w:rsidR="001C6B4A">
        <w:rPr>
          <w:rFonts w:ascii="Arial" w:hAnsi="Arial" w:cs="Arial"/>
          <w:b/>
          <w:bCs/>
          <w:sz w:val="22"/>
          <w:szCs w:val="22"/>
        </w:rPr>
        <w:t>s</w:t>
      </w:r>
      <w:r w:rsidRPr="004D6623">
        <w:rPr>
          <w:rFonts w:ascii="Arial" w:hAnsi="Arial" w:cs="Arial"/>
          <w:b/>
          <w:bCs/>
          <w:sz w:val="22"/>
          <w:szCs w:val="22"/>
        </w:rPr>
        <w:t xml:space="preserve"> villes en Afrique</w:t>
      </w:r>
    </w:p>
    <w:p w14:paraId="6EC35770" w14:textId="058A2428" w:rsidR="009E1BCE" w:rsidRDefault="009A2967" w:rsidP="009E1BCE">
      <w:pPr>
        <w:rPr>
          <w:noProof/>
        </w:rPr>
      </w:pPr>
      <w:r>
        <w:rPr>
          <w:noProof/>
          <w:lang w:eastAsia="fr-FR"/>
        </w:rPr>
        <mc:AlternateContent>
          <mc:Choice Requires="wps">
            <w:drawing>
              <wp:anchor distT="0" distB="0" distL="114300" distR="114300" simplePos="0" relativeHeight="251668480" behindDoc="0" locked="0" layoutInCell="1" allowOverlap="1" wp14:anchorId="7DA3E2CE" wp14:editId="35A13C11">
                <wp:simplePos x="0" y="0"/>
                <wp:positionH relativeFrom="column">
                  <wp:posOffset>4319905</wp:posOffset>
                </wp:positionH>
                <wp:positionV relativeFrom="paragraph">
                  <wp:posOffset>3890010</wp:posOffset>
                </wp:positionV>
                <wp:extent cx="1933575" cy="1009650"/>
                <wp:effectExtent l="0" t="0" r="0" b="0"/>
                <wp:wrapNone/>
                <wp:docPr id="29"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575" cy="1009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1377E2" w14:textId="77777777" w:rsidR="004C5016" w:rsidRDefault="004C5016" w:rsidP="004C5016">
                            <w:pPr>
                              <w:rPr>
                                <w:sz w:val="22"/>
                                <w:szCs w:val="22"/>
                              </w:rPr>
                            </w:pPr>
                            <w:r w:rsidRPr="00F43603">
                              <w:rPr>
                                <w:sz w:val="22"/>
                                <w:szCs w:val="22"/>
                              </w:rPr>
                              <w:t xml:space="preserve">Source : G. </w:t>
                            </w:r>
                            <w:proofErr w:type="spellStart"/>
                            <w:r w:rsidRPr="00F43603">
                              <w:rPr>
                                <w:sz w:val="22"/>
                                <w:szCs w:val="22"/>
                              </w:rPr>
                              <w:t>Magrin</w:t>
                            </w:r>
                            <w:proofErr w:type="spellEnd"/>
                            <w:r w:rsidRPr="00F43603">
                              <w:rPr>
                                <w:sz w:val="22"/>
                                <w:szCs w:val="22"/>
                              </w:rPr>
                              <w:t xml:space="preserve">, A. </w:t>
                            </w:r>
                            <w:proofErr w:type="spellStart"/>
                            <w:r w:rsidRPr="00F43603">
                              <w:rPr>
                                <w:sz w:val="22"/>
                                <w:szCs w:val="22"/>
                              </w:rPr>
                              <w:t>Dubresson</w:t>
                            </w:r>
                            <w:proofErr w:type="spellEnd"/>
                            <w:r w:rsidRPr="00F43603">
                              <w:rPr>
                                <w:sz w:val="22"/>
                                <w:szCs w:val="22"/>
                              </w:rPr>
                              <w:t>, O. Minot, Atlas de l’Afrique, Autrement, 2018, pages 23.</w:t>
                            </w:r>
                          </w:p>
                          <w:p w14:paraId="3B5D2BE2" w14:textId="77777777" w:rsidR="004C5016" w:rsidRDefault="004C501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DA3E2CE" id="Text Box 20" o:spid="_x0000_s1028" type="#_x0000_t202" style="position:absolute;margin-left:340.15pt;margin-top:306.3pt;width:152.25pt;height:7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" stroked="f">
                <v:textbox>
                  <w:txbxContent>
                    <w:p w14:paraId="661377E2" w14:textId="77777777" w:rsidR="004C5016" w:rsidRDefault="004C5016" w:rsidP="004C5016">
                      <w:pPr>
                        <w:rPr>
                          <w:sz w:val="22"/>
                          <w:szCs w:val="22"/>
                        </w:rPr>
                      </w:pPr>
                      <w:r w:rsidRPr="00F43603">
                        <w:rPr>
                          <w:sz w:val="22"/>
                          <w:szCs w:val="22"/>
                        </w:rPr>
                        <w:t>Source : G. Magrin, A. Dubresson, O. Minot, Atlas de l’Afrique, Autrement, 2018, pages 23.</w:t>
                      </w:r>
                    </w:p>
                    <w:p w14:paraId="3B5D2BE2" w14:textId="77777777" w:rsidR="004C5016" w:rsidRDefault="004C5016"/>
                  </w:txbxContent>
                </v:textbox>
              </v:shape>
            </w:pict>
          </mc:Fallback>
        </mc:AlternateContent>
      </w:r>
      <w:r w:rsidR="009E1BCE">
        <w:rPr>
          <w:noProof/>
          <w:lang w:eastAsia="fr-FR"/>
        </w:rPr>
        <w:drawing>
          <wp:inline distT="0" distB="0" distL="0" distR="0" wp14:anchorId="7A32FE97" wp14:editId="2354D386">
            <wp:extent cx="4505325" cy="5042229"/>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r="36177" b="10212"/>
                    <a:stretch/>
                  </pic:blipFill>
                  <pic:spPr bwMode="auto">
                    <a:xfrm>
                      <a:off x="0" y="0"/>
                      <a:ext cx="4506637" cy="5043697"/>
                    </a:xfrm>
                    <a:prstGeom prst="rect">
                      <a:avLst/>
                    </a:prstGeom>
                    <a:ln>
                      <a:noFill/>
                    </a:ln>
                    <a:extLst>
                      <a:ext uri="{53640926-AAD7-44D8-BBD7-CCE9431645EC}">
                        <a14:shadowObscured xmlns:a14="http://schemas.microsoft.com/office/drawing/2010/main"/>
                      </a:ext>
                    </a:extLst>
                  </pic:spPr>
                </pic:pic>
              </a:graphicData>
            </a:graphic>
          </wp:inline>
        </w:drawing>
      </w:r>
    </w:p>
    <w:p w14:paraId="7675E99B" w14:textId="38FAF627" w:rsidR="00727B3C" w:rsidRDefault="00727B3C" w:rsidP="00727B3C">
      <w:pPr>
        <w:rPr>
          <w:b/>
          <w:bCs/>
          <w:sz w:val="22"/>
          <w:szCs w:val="22"/>
          <w:u w:val="single"/>
        </w:rPr>
      </w:pPr>
      <w:r w:rsidRPr="009B6F34">
        <w:rPr>
          <w:b/>
          <w:bCs/>
          <w:sz w:val="22"/>
          <w:szCs w:val="22"/>
          <w:u w:val="single"/>
        </w:rPr>
        <w:t>Document </w:t>
      </w:r>
      <w:r w:rsidR="008A4F4D">
        <w:rPr>
          <w:b/>
          <w:bCs/>
          <w:sz w:val="22"/>
          <w:szCs w:val="22"/>
          <w:u w:val="single"/>
        </w:rPr>
        <w:t>1</w:t>
      </w:r>
      <w:r w:rsidR="004C5016">
        <w:rPr>
          <w:b/>
          <w:bCs/>
          <w:sz w:val="22"/>
          <w:szCs w:val="22"/>
          <w:u w:val="single"/>
        </w:rPr>
        <w:t>1</w:t>
      </w:r>
      <w:r>
        <w:rPr>
          <w:b/>
          <w:bCs/>
          <w:sz w:val="22"/>
          <w:szCs w:val="22"/>
          <w:u w:val="single"/>
        </w:rPr>
        <w:t xml:space="preserve"> </w:t>
      </w:r>
      <w:r w:rsidRPr="002C7ED3">
        <w:rPr>
          <w:b/>
          <w:bCs/>
          <w:sz w:val="22"/>
          <w:szCs w:val="22"/>
        </w:rPr>
        <w:t xml:space="preserve">: </w:t>
      </w:r>
      <w:r>
        <w:rPr>
          <w:b/>
          <w:bCs/>
          <w:sz w:val="22"/>
          <w:szCs w:val="22"/>
        </w:rPr>
        <w:t>P</w:t>
      </w:r>
      <w:r w:rsidRPr="002C7ED3">
        <w:rPr>
          <w:b/>
          <w:bCs/>
          <w:sz w:val="22"/>
          <w:szCs w:val="22"/>
        </w:rPr>
        <w:t>ression démographique</w:t>
      </w:r>
    </w:p>
    <w:p w14:paraId="248FD1BA" w14:textId="77777777" w:rsidR="00727B3C" w:rsidRPr="009B6F34" w:rsidRDefault="00727B3C" w:rsidP="00727B3C">
      <w:pPr>
        <w:rPr>
          <w:b/>
          <w:bCs/>
          <w:sz w:val="22"/>
          <w:szCs w:val="22"/>
        </w:rPr>
      </w:pPr>
    </w:p>
    <w:p w14:paraId="3C6D8E22" w14:textId="77777777" w:rsidR="00727B3C" w:rsidRDefault="00727B3C" w:rsidP="00727B3C">
      <w:r>
        <w:rPr>
          <w:noProof/>
          <w:lang w:eastAsia="fr-FR"/>
        </w:rPr>
        <w:drawing>
          <wp:inline distT="0" distB="0" distL="0" distR="0" wp14:anchorId="0D7E081B" wp14:editId="37099CF2">
            <wp:extent cx="4303395" cy="2849007"/>
            <wp:effectExtent l="0" t="0" r="0" b="0"/>
            <wp:docPr id="131" name="Imag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318055" cy="2858712"/>
                    </a:xfrm>
                    <a:prstGeom prst="rect">
                      <a:avLst/>
                    </a:prstGeom>
                  </pic:spPr>
                </pic:pic>
              </a:graphicData>
            </a:graphic>
          </wp:inline>
        </w:drawing>
      </w:r>
    </w:p>
    <w:p w14:paraId="51F285B8" w14:textId="77777777" w:rsidR="00727B3C" w:rsidRDefault="009F33E6" w:rsidP="00727B3C">
      <w:pPr>
        <w:rPr>
          <w:rStyle w:val="Lienhypertexte"/>
          <w:sz w:val="22"/>
          <w:szCs w:val="22"/>
          <w:u w:val="none"/>
        </w:rPr>
      </w:pPr>
      <w:hyperlink r:id="rId31" w:history="1">
        <w:r w:rsidR="00727B3C" w:rsidRPr="00674C31">
          <w:rPr>
            <w:rStyle w:val="Lienhypertexte"/>
            <w:sz w:val="22"/>
            <w:szCs w:val="22"/>
          </w:rPr>
          <w:t>https://www.courrierinternational.com/article/ethiopie-lelan-retrouve-daddis-abeba</w:t>
        </w:r>
      </w:hyperlink>
      <w:r w:rsidR="00727B3C">
        <w:rPr>
          <w:rStyle w:val="Lienhypertexte"/>
          <w:sz w:val="22"/>
          <w:szCs w:val="22"/>
        </w:rPr>
        <w:t xml:space="preserve"> </w:t>
      </w:r>
      <w:r w:rsidR="00727B3C" w:rsidRPr="00674C31">
        <w:rPr>
          <w:rStyle w:val="Lienhypertexte"/>
          <w:sz w:val="22"/>
          <w:szCs w:val="22"/>
          <w:u w:val="none"/>
        </w:rPr>
        <w:t>(2018)</w:t>
      </w:r>
    </w:p>
    <w:p w14:paraId="4F8ED076" w14:textId="77777777" w:rsidR="00C6594C" w:rsidRDefault="00C6594C" w:rsidP="00727B3C">
      <w:pPr>
        <w:rPr>
          <w:b/>
          <w:bCs/>
          <w:sz w:val="22"/>
          <w:szCs w:val="22"/>
          <w:u w:val="single"/>
        </w:rPr>
      </w:pPr>
    </w:p>
    <w:p w14:paraId="2CD18DCE" w14:textId="4240F8B0" w:rsidR="00727B3C" w:rsidRPr="00817A62" w:rsidRDefault="00727B3C" w:rsidP="00727B3C">
      <w:pPr>
        <w:rPr>
          <w:color w:val="0563C1" w:themeColor="hyperlink"/>
          <w:sz w:val="22"/>
          <w:szCs w:val="22"/>
        </w:rPr>
      </w:pPr>
      <w:r w:rsidRPr="009B6F34">
        <w:rPr>
          <w:b/>
          <w:bCs/>
          <w:sz w:val="22"/>
          <w:szCs w:val="22"/>
          <w:u w:val="single"/>
        </w:rPr>
        <w:t>Document </w:t>
      </w:r>
      <w:r>
        <w:rPr>
          <w:b/>
          <w:bCs/>
          <w:sz w:val="22"/>
          <w:szCs w:val="22"/>
          <w:u w:val="single"/>
        </w:rPr>
        <w:t>1</w:t>
      </w:r>
      <w:r w:rsidR="004C5016">
        <w:rPr>
          <w:b/>
          <w:bCs/>
          <w:sz w:val="22"/>
          <w:szCs w:val="22"/>
          <w:u w:val="single"/>
        </w:rPr>
        <w:t>2</w:t>
      </w:r>
      <w:r>
        <w:rPr>
          <w:b/>
          <w:bCs/>
          <w:sz w:val="22"/>
          <w:szCs w:val="22"/>
          <w:u w:val="single"/>
        </w:rPr>
        <w:t xml:space="preserve"> </w:t>
      </w:r>
      <w:r w:rsidRPr="002C7ED3">
        <w:rPr>
          <w:b/>
          <w:bCs/>
          <w:sz w:val="22"/>
          <w:szCs w:val="22"/>
        </w:rPr>
        <w:t>:</w:t>
      </w:r>
      <w:r>
        <w:rPr>
          <w:b/>
          <w:bCs/>
          <w:sz w:val="22"/>
          <w:szCs w:val="22"/>
        </w:rPr>
        <w:t xml:space="preserve"> La Chine, l’urbaniste des villes d’Afrique</w:t>
      </w:r>
    </w:p>
    <w:p w14:paraId="1E2C873A" w14:textId="10EE2CFF" w:rsidR="007F3A9A" w:rsidRDefault="009A2967" w:rsidP="007F3A9A">
      <w:pPr>
        <w:pStyle w:val="Titre1"/>
        <w:spacing w:before="0" w:beforeAutospacing="0" w:after="0" w:afterAutospacing="0"/>
        <w:ind w:left="-567" w:right="-567"/>
        <w:rPr>
          <w:noProof/>
        </w:rPr>
      </w:pPr>
      <w:r>
        <w:rPr>
          <w:noProof/>
        </w:rPr>
        <mc:AlternateContent>
          <mc:Choice Requires="wps">
            <w:drawing>
              <wp:anchor distT="0" distB="0" distL="114300" distR="114300" simplePos="0" relativeHeight="251663360" behindDoc="0" locked="0" layoutInCell="1" allowOverlap="1" wp14:anchorId="445C933C" wp14:editId="0FB43F54">
                <wp:simplePos x="0" y="0"/>
                <wp:positionH relativeFrom="column">
                  <wp:posOffset>3891280</wp:posOffset>
                </wp:positionH>
                <wp:positionV relativeFrom="paragraph">
                  <wp:posOffset>803910</wp:posOffset>
                </wp:positionV>
                <wp:extent cx="2524125" cy="2105025"/>
                <wp:effectExtent l="0" t="0" r="0" b="4445"/>
                <wp:wrapNone/>
                <wp:docPr id="2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4125" cy="2105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682B89" w14:textId="4EDC3F72" w:rsidR="007F3A9A" w:rsidRDefault="007F3A9A">
                            <w:r>
                              <w:rPr>
                                <w:noProof/>
                                <w:lang w:eastAsia="fr-FR"/>
                              </w:rPr>
                              <w:drawing>
                                <wp:inline distT="0" distB="0" distL="0" distR="0" wp14:anchorId="727AD9E5" wp14:editId="47FF97A0">
                                  <wp:extent cx="2314575" cy="1620283"/>
                                  <wp:effectExtent l="0" t="0" r="0" b="0"/>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330738" cy="1631598"/>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45C933C" id="Text Box 14" o:spid="_x0000_s1029" type="#_x0000_t202" style="position:absolute;left:0;text-align:left;margin-left:306.4pt;margin-top:63.3pt;width:198.75pt;height:16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" filled="f" stroked="f">
                <v:textbox>
                  <w:txbxContent>
                    <w:p w14:paraId="64682B89" w14:textId="4EDC3F72" w:rsidR="007F3A9A" w:rsidRDefault="007F3A9A">
                      <w:r>
                        <w:rPr>
                          <w:noProof/>
                        </w:rPr>
                        <w:drawing>
                          <wp:inline distT="0" distB="0" distL="0" distR="0" wp14:anchorId="727AD9E5" wp14:editId="47FF97A0">
                            <wp:extent cx="2314575" cy="1620283"/>
                            <wp:effectExtent l="0" t="0" r="0" b="0"/>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330738" cy="1631598"/>
                                    </a:xfrm>
                                    <a:prstGeom prst="rect">
                                      <a:avLst/>
                                    </a:prstGeom>
                                  </pic:spPr>
                                </pic:pic>
                              </a:graphicData>
                            </a:graphic>
                          </wp:inline>
                        </w:drawing>
                      </w:r>
                    </w:p>
                  </w:txbxContent>
                </v:textbox>
              </v:shape>
            </w:pict>
          </mc:Fallback>
        </mc:AlternateContent>
      </w:r>
      <w:r w:rsidR="00727B3C">
        <w:rPr>
          <w:noProof/>
        </w:rPr>
        <w:drawing>
          <wp:inline distT="0" distB="0" distL="0" distR="0" wp14:anchorId="06D6BF0B" wp14:editId="408711F8">
            <wp:extent cx="4343400" cy="3048000"/>
            <wp:effectExtent l="0" t="0" r="0" b="0"/>
            <wp:docPr id="97" name="Imag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Image 97"/>
                    <pic:cNvPicPr/>
                  </pic:nvPicPr>
                  <pic:blipFill rotWithShape="1">
                    <a:blip r:embed="rId34" cstate="print">
                      <a:extLst>
                        <a:ext uri="{28A0092B-C50C-407E-A947-70E740481C1C}">
                          <a14:useLocalDpi xmlns:a14="http://schemas.microsoft.com/office/drawing/2010/main" val="0"/>
                        </a:ext>
                      </a:extLst>
                    </a:blip>
                    <a:srcRect t="9010" r="4562" b="18941"/>
                    <a:stretch/>
                  </pic:blipFill>
                  <pic:spPr bwMode="auto">
                    <a:xfrm>
                      <a:off x="0" y="0"/>
                      <a:ext cx="4350561" cy="3053025"/>
                    </a:xfrm>
                    <a:prstGeom prst="rect">
                      <a:avLst/>
                    </a:prstGeom>
                    <a:ln>
                      <a:noFill/>
                    </a:ln>
                    <a:extLst>
                      <a:ext uri="{53640926-AAD7-44D8-BBD7-CCE9431645EC}">
                        <a14:shadowObscured xmlns:a14="http://schemas.microsoft.com/office/drawing/2010/main"/>
                      </a:ext>
                    </a:extLst>
                  </pic:spPr>
                </pic:pic>
              </a:graphicData>
            </a:graphic>
          </wp:inline>
        </w:drawing>
      </w:r>
    </w:p>
    <w:p w14:paraId="23C0AF60" w14:textId="77777777" w:rsidR="007F3A9A" w:rsidRPr="007F3A9A" w:rsidRDefault="007F3A9A" w:rsidP="007F3A9A">
      <w:pPr>
        <w:pStyle w:val="Titre1"/>
        <w:spacing w:before="0" w:beforeAutospacing="0" w:after="0" w:afterAutospacing="0"/>
        <w:ind w:left="-567" w:right="-567"/>
        <w:rPr>
          <w:noProof/>
          <w:sz w:val="18"/>
          <w:szCs w:val="18"/>
        </w:rPr>
      </w:pPr>
    </w:p>
    <w:p w14:paraId="7C8769AF" w14:textId="4FA4A955" w:rsidR="00674C31" w:rsidRPr="007F3A9A" w:rsidRDefault="00674C31" w:rsidP="007F3A9A">
      <w:pPr>
        <w:pStyle w:val="Titre1"/>
        <w:spacing w:before="0" w:beforeAutospacing="0" w:after="0" w:afterAutospacing="0"/>
        <w:ind w:left="-567" w:right="-567"/>
        <w:rPr>
          <w:noProof/>
        </w:rPr>
      </w:pPr>
      <w:r w:rsidRPr="009B6F34">
        <w:rPr>
          <w:rFonts w:ascii="Arial" w:hAnsi="Arial" w:cs="Arial"/>
          <w:sz w:val="22"/>
          <w:szCs w:val="22"/>
          <w:u w:val="single"/>
        </w:rPr>
        <w:t>Document</w:t>
      </w:r>
      <w:r w:rsidRPr="008A4F4D">
        <w:rPr>
          <w:rFonts w:ascii="Arial" w:hAnsi="Arial" w:cs="Arial"/>
          <w:sz w:val="22"/>
          <w:szCs w:val="22"/>
          <w:u w:val="single"/>
        </w:rPr>
        <w:t> </w:t>
      </w:r>
      <w:r w:rsidR="00727B3C" w:rsidRPr="008A4F4D">
        <w:rPr>
          <w:rFonts w:ascii="Arial" w:hAnsi="Arial" w:cs="Arial"/>
          <w:sz w:val="22"/>
          <w:szCs w:val="22"/>
          <w:u w:val="single"/>
        </w:rPr>
        <w:t>1</w:t>
      </w:r>
      <w:r w:rsidR="004C5016">
        <w:rPr>
          <w:rFonts w:ascii="Arial" w:hAnsi="Arial" w:cs="Arial"/>
          <w:sz w:val="22"/>
          <w:szCs w:val="22"/>
          <w:u w:val="single"/>
        </w:rPr>
        <w:t>3</w:t>
      </w:r>
      <w:r w:rsidR="002C7ED3">
        <w:rPr>
          <w:rFonts w:ascii="Arial" w:hAnsi="Arial" w:cs="Arial"/>
          <w:sz w:val="22"/>
          <w:szCs w:val="22"/>
        </w:rPr>
        <w:t xml:space="preserve"> </w:t>
      </w:r>
      <w:r w:rsidRPr="009B6F34">
        <w:rPr>
          <w:rFonts w:ascii="Arial" w:hAnsi="Arial" w:cs="Arial"/>
          <w:sz w:val="22"/>
          <w:szCs w:val="22"/>
        </w:rPr>
        <w:t xml:space="preserve">: Addis-Abeba, capitale </w:t>
      </w:r>
      <w:r w:rsidR="00093FDC">
        <w:rPr>
          <w:rFonts w:ascii="Arial" w:hAnsi="Arial" w:cs="Arial"/>
          <w:sz w:val="22"/>
          <w:szCs w:val="22"/>
        </w:rPr>
        <w:t>contrastée d’Afrique</w:t>
      </w:r>
    </w:p>
    <w:p w14:paraId="32B3D3CD" w14:textId="77777777" w:rsidR="007F3A9A" w:rsidRDefault="007F3A9A" w:rsidP="007F3A9A">
      <w:pPr>
        <w:pStyle w:val="articledesc"/>
        <w:spacing w:before="0" w:beforeAutospacing="0" w:after="0" w:afterAutospacing="0" w:line="280" w:lineRule="exact"/>
        <w:ind w:left="-284" w:right="-426"/>
        <w:jc w:val="both"/>
        <w:rPr>
          <w:rFonts w:ascii="Arial" w:hAnsi="Arial" w:cs="Arial"/>
          <w:sz w:val="22"/>
          <w:szCs w:val="22"/>
        </w:rPr>
      </w:pPr>
    </w:p>
    <w:p w14:paraId="1199748F" w14:textId="47195A8E" w:rsidR="007F3A9A" w:rsidRDefault="00674C31" w:rsidP="007F3A9A">
      <w:pPr>
        <w:pStyle w:val="articledesc"/>
        <w:spacing w:before="0" w:beforeAutospacing="0" w:after="0" w:afterAutospacing="0" w:line="280" w:lineRule="exact"/>
        <w:ind w:left="-426" w:right="-426"/>
        <w:jc w:val="both"/>
        <w:rPr>
          <w:rFonts w:ascii="Arial" w:hAnsi="Arial" w:cs="Arial"/>
          <w:sz w:val="22"/>
          <w:szCs w:val="22"/>
        </w:rPr>
      </w:pPr>
      <w:r w:rsidRPr="00C91DB8">
        <w:rPr>
          <w:rFonts w:ascii="Arial" w:hAnsi="Arial" w:cs="Arial"/>
          <w:sz w:val="22"/>
          <w:szCs w:val="22"/>
        </w:rPr>
        <w:t xml:space="preserve">Choisie en 1963 pour être le siège de l’Union africaine, la métropole éthiopienne de 4 millions d’habitants est devenue le troisième poumon diplomatique mondial. </w:t>
      </w:r>
      <w:r w:rsidR="007F3A9A">
        <w:rPr>
          <w:rFonts w:ascii="Arial" w:hAnsi="Arial" w:cs="Arial"/>
          <w:sz w:val="22"/>
          <w:szCs w:val="22"/>
        </w:rPr>
        <w:t>[…]</w:t>
      </w:r>
    </w:p>
    <w:p w14:paraId="106837FF" w14:textId="5B060923" w:rsidR="00674C31" w:rsidRPr="00C91DB8" w:rsidRDefault="00674C31" w:rsidP="007F3A9A">
      <w:pPr>
        <w:pStyle w:val="articledesc"/>
        <w:spacing w:before="0" w:beforeAutospacing="0" w:after="0" w:afterAutospacing="0" w:line="280" w:lineRule="exact"/>
        <w:ind w:left="-426" w:right="-426"/>
        <w:jc w:val="both"/>
        <w:rPr>
          <w:rFonts w:ascii="Arial" w:hAnsi="Arial" w:cs="Arial"/>
          <w:sz w:val="22"/>
          <w:szCs w:val="22"/>
        </w:rPr>
      </w:pPr>
      <w:r w:rsidRPr="00C91DB8">
        <w:rPr>
          <w:rFonts w:ascii="Arial" w:hAnsi="Arial" w:cs="Arial"/>
          <w:sz w:val="22"/>
          <w:szCs w:val="22"/>
        </w:rPr>
        <w:t>La capitale de l’Ethiopie, un pays grand comme la France et l’Espagne réunis, est la troisième ville au monde qui compte le plus de diplomates, après New York et Genève. Choisie en mai 1963 pour héberger le siège de l’Organisation de l’unité africaine (OUA, devenue UA en 2002), la ville est devenue un carrefour diplomatique qui accueille aussi celui de la Commission économique des Nations unies pour l’Afrique (CEA). Des milliers de fonctionnaires internationaux vivent à l’année dans cette ville de 4 millions d’habitants, qui compte plus d’une centaine de représentations diplomatiques. Sur le plan international, Addis-Abeba a pris du galon. En juillet 2015, l’ancien président Barack Obama y a rendu la première visite officielle d’un chef d’Etat américain en exercice. La même année, la capitale a accueilli la troisième Conférence internationale sur le financement du développement. Mais c’est surtout sur le plan continental qu’Addis-Abeba se démarque.</w:t>
      </w:r>
    </w:p>
    <w:p w14:paraId="0938ED95" w14:textId="12FFD1D4" w:rsidR="00674C31" w:rsidRDefault="00674C31" w:rsidP="007F3A9A">
      <w:pPr>
        <w:ind w:left="-426" w:right="-426"/>
        <w:jc w:val="center"/>
        <w:rPr>
          <w:sz w:val="22"/>
          <w:szCs w:val="22"/>
        </w:rPr>
      </w:pPr>
      <w:r w:rsidRPr="00C91DB8">
        <w:rPr>
          <w:noProof/>
          <w:sz w:val="22"/>
          <w:szCs w:val="22"/>
          <w:lang w:eastAsia="fr-FR"/>
        </w:rPr>
        <w:lastRenderedPageBreak/>
        <w:drawing>
          <wp:inline distT="0" distB="0" distL="0" distR="0" wp14:anchorId="64C1910E" wp14:editId="3A154764">
            <wp:extent cx="2789267" cy="1861048"/>
            <wp:effectExtent l="0" t="0" r="0" b="0"/>
            <wp:docPr id="133" name="Image 133" descr="A Addis-Abeba, de nouveaux bâtiments sortent de terre chaque sema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A Addis-Abeba, de nouveaux bâtiments sortent de terre chaque semaine."/>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818830" cy="1880773"/>
                    </a:xfrm>
                    <a:prstGeom prst="rect">
                      <a:avLst/>
                    </a:prstGeom>
                    <a:noFill/>
                    <a:ln>
                      <a:noFill/>
                    </a:ln>
                  </pic:spPr>
                </pic:pic>
              </a:graphicData>
            </a:graphic>
          </wp:inline>
        </w:drawing>
      </w:r>
      <w:r w:rsidR="009B6F34" w:rsidRPr="00C91DB8">
        <w:rPr>
          <w:noProof/>
          <w:sz w:val="22"/>
          <w:szCs w:val="22"/>
          <w:lang w:eastAsia="fr-FR"/>
        </w:rPr>
        <w:drawing>
          <wp:inline distT="0" distB="0" distL="0" distR="0" wp14:anchorId="74BC41A3" wp14:editId="752F0039">
            <wp:extent cx="2732046" cy="1822870"/>
            <wp:effectExtent l="0" t="0" r="0" b="0"/>
            <wp:docPr id="132" name="Image 132" descr="La capitale éthiopienne est une ville pleine de contrastes, où diplomates et « petites gens » cohabitent sans forcément se crois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La capitale éthiopienne est une ville pleine de contrastes, où diplomates et « petites gens » cohabitent sans forcément se croiser."/>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753062" cy="1836892"/>
                    </a:xfrm>
                    <a:prstGeom prst="rect">
                      <a:avLst/>
                    </a:prstGeom>
                    <a:noFill/>
                    <a:ln>
                      <a:noFill/>
                    </a:ln>
                  </pic:spPr>
                </pic:pic>
              </a:graphicData>
            </a:graphic>
          </wp:inline>
        </w:drawing>
      </w:r>
    </w:p>
    <w:p w14:paraId="5BD505AB" w14:textId="77777777" w:rsidR="009B6F34" w:rsidRPr="00C91DB8" w:rsidRDefault="00674C31" w:rsidP="007F3A9A">
      <w:pPr>
        <w:ind w:left="-426" w:right="-426"/>
        <w:jc w:val="both"/>
        <w:rPr>
          <w:sz w:val="22"/>
          <w:szCs w:val="22"/>
        </w:rPr>
      </w:pPr>
      <w:r w:rsidRPr="00C91DB8">
        <w:rPr>
          <w:sz w:val="22"/>
          <w:szCs w:val="22"/>
        </w:rPr>
        <w:t xml:space="preserve">A Addis-Abeba, de nouveaux bâtiments sortent de terre chaque semaine. </w:t>
      </w:r>
      <w:r w:rsidR="009B6F34" w:rsidRPr="00C91DB8">
        <w:rPr>
          <w:sz w:val="22"/>
          <w:szCs w:val="22"/>
        </w:rPr>
        <w:t xml:space="preserve">La capitale éthiopienne est une ville pleine de contrastes, où diplomates et « petites gens » cohabitent sans forcément se croiser. </w:t>
      </w:r>
    </w:p>
    <w:p w14:paraId="1EDEC415" w14:textId="2AC2DBC5" w:rsidR="00674C31" w:rsidRPr="00C91DB8" w:rsidRDefault="00674C31" w:rsidP="007F3A9A">
      <w:pPr>
        <w:pStyle w:val="articleparagraph"/>
        <w:spacing w:before="0" w:beforeAutospacing="0" w:after="0" w:afterAutospacing="0" w:line="280" w:lineRule="exact"/>
        <w:ind w:left="-426" w:right="-426"/>
        <w:jc w:val="both"/>
        <w:rPr>
          <w:rFonts w:ascii="Arial" w:hAnsi="Arial" w:cs="Arial"/>
          <w:sz w:val="22"/>
          <w:szCs w:val="22"/>
        </w:rPr>
      </w:pPr>
      <w:r w:rsidRPr="00C91DB8">
        <w:rPr>
          <w:rStyle w:val="Accentuation"/>
          <w:rFonts w:ascii="Arial" w:hAnsi="Arial" w:cs="Arial"/>
          <w:sz w:val="22"/>
          <w:szCs w:val="22"/>
        </w:rPr>
        <w:t>« C’est la vraie capitale de l’Afrique. On y croise des diplomates de tout le continent. Dans les couloirs des institutions, les halls d’hôtel, les restaurants. C’est là que se font les discussions bilatérales sur les sujets du moment,</w:t>
      </w:r>
      <w:r w:rsidRPr="00C91DB8">
        <w:rPr>
          <w:rFonts w:ascii="Arial" w:hAnsi="Arial" w:cs="Arial"/>
          <w:sz w:val="22"/>
          <w:szCs w:val="22"/>
        </w:rPr>
        <w:t xml:space="preserve"> raconte un diplomate sahélien arrivé il y a six mois. </w:t>
      </w:r>
      <w:r w:rsidRPr="00C91DB8">
        <w:rPr>
          <w:rStyle w:val="Accentuation"/>
          <w:rFonts w:ascii="Arial" w:hAnsi="Arial" w:cs="Arial"/>
          <w:sz w:val="22"/>
          <w:szCs w:val="22"/>
        </w:rPr>
        <w:t xml:space="preserve">Avec </w:t>
      </w:r>
      <w:proofErr w:type="spellStart"/>
      <w:r w:rsidRPr="00C91DB8">
        <w:rPr>
          <w:rStyle w:val="Accentuation"/>
          <w:rFonts w:ascii="Arial" w:hAnsi="Arial" w:cs="Arial"/>
          <w:sz w:val="22"/>
          <w:szCs w:val="22"/>
        </w:rPr>
        <w:t>Ethiopian</w:t>
      </w:r>
      <w:proofErr w:type="spellEnd"/>
      <w:r w:rsidRPr="00C91DB8">
        <w:rPr>
          <w:rStyle w:val="Accentuation"/>
          <w:rFonts w:ascii="Arial" w:hAnsi="Arial" w:cs="Arial"/>
          <w:sz w:val="22"/>
          <w:szCs w:val="22"/>
        </w:rPr>
        <w:t xml:space="preserve"> Airlines, on peut voyager partout. Surtout, Addis-Abeba est une ville extrêmement surveillée. Ici, la police sait tout ce qu’on fait. Mais, ça nous rassure. »</w:t>
      </w:r>
      <w:r w:rsidRPr="00C91DB8">
        <w:rPr>
          <w:rFonts w:ascii="Arial" w:hAnsi="Arial" w:cs="Arial"/>
          <w:sz w:val="22"/>
          <w:szCs w:val="22"/>
        </w:rPr>
        <w:t xml:space="preserve"> </w:t>
      </w:r>
      <w:r>
        <w:rPr>
          <w:rFonts w:ascii="Arial" w:hAnsi="Arial" w:cs="Arial"/>
          <w:sz w:val="22"/>
          <w:szCs w:val="22"/>
        </w:rPr>
        <w:t>[…]</w:t>
      </w:r>
    </w:p>
    <w:p w14:paraId="473B9132" w14:textId="77777777" w:rsidR="00093FDC" w:rsidRDefault="00674C31" w:rsidP="00093FDC">
      <w:pPr>
        <w:pStyle w:val="articleparagraph"/>
        <w:spacing w:before="0" w:beforeAutospacing="0" w:after="0" w:afterAutospacing="0" w:line="280" w:lineRule="exact"/>
        <w:ind w:left="-426" w:right="-426"/>
        <w:jc w:val="both"/>
        <w:rPr>
          <w:rFonts w:ascii="Arial" w:hAnsi="Arial" w:cs="Arial"/>
          <w:sz w:val="22"/>
          <w:szCs w:val="22"/>
        </w:rPr>
      </w:pPr>
      <w:r w:rsidRPr="00C91DB8">
        <w:rPr>
          <w:rFonts w:ascii="Arial" w:hAnsi="Arial" w:cs="Arial"/>
          <w:sz w:val="22"/>
          <w:szCs w:val="22"/>
        </w:rPr>
        <w:t xml:space="preserve">La présence des institutions africaines, mais aussi de nombreuses organisations non gouvernementales (ONG) et groupes de pression, a entraîné une spéculation immobilière dans le centre d’Addis-Abeba. </w:t>
      </w:r>
      <w:r w:rsidRPr="00C91DB8">
        <w:rPr>
          <w:rStyle w:val="Accentuation"/>
          <w:rFonts w:ascii="Arial" w:hAnsi="Arial" w:cs="Arial"/>
          <w:sz w:val="22"/>
          <w:szCs w:val="22"/>
        </w:rPr>
        <w:t xml:space="preserve">« C’est devenu infernal de trouver un logement ici, </w:t>
      </w:r>
      <w:r w:rsidRPr="00C91DB8">
        <w:rPr>
          <w:rFonts w:ascii="Arial" w:hAnsi="Arial" w:cs="Arial"/>
          <w:sz w:val="22"/>
          <w:szCs w:val="22"/>
        </w:rPr>
        <w:t>peste un chercheur européen.</w:t>
      </w:r>
      <w:r w:rsidRPr="00C91DB8">
        <w:rPr>
          <w:rStyle w:val="Accentuation"/>
          <w:rFonts w:ascii="Arial" w:hAnsi="Arial" w:cs="Arial"/>
          <w:sz w:val="22"/>
          <w:szCs w:val="22"/>
        </w:rPr>
        <w:t xml:space="preserve"> Les loyers sont de plus en plus élevés. On croit que la vie est peu chère parce que c’est l’Ethiopie, mais les prix augmentent sans arrêt. »</w:t>
      </w:r>
      <w:r w:rsidR="00093FDC">
        <w:rPr>
          <w:rFonts w:ascii="Arial" w:hAnsi="Arial" w:cs="Arial"/>
          <w:sz w:val="22"/>
          <w:szCs w:val="22"/>
        </w:rPr>
        <w:t xml:space="preserve"> […] </w:t>
      </w:r>
    </w:p>
    <w:p w14:paraId="2739C2D2" w14:textId="0E82B3E2" w:rsidR="00674C31" w:rsidRPr="00C91DB8" w:rsidRDefault="00674C31" w:rsidP="00093FDC">
      <w:pPr>
        <w:pStyle w:val="articleparagraph"/>
        <w:spacing w:before="0" w:beforeAutospacing="0" w:after="0" w:afterAutospacing="0" w:line="280" w:lineRule="exact"/>
        <w:ind w:left="-426" w:right="-426"/>
        <w:jc w:val="both"/>
        <w:rPr>
          <w:rFonts w:ascii="Arial" w:hAnsi="Arial" w:cs="Arial"/>
          <w:sz w:val="22"/>
          <w:szCs w:val="22"/>
        </w:rPr>
      </w:pPr>
      <w:r w:rsidRPr="00C91DB8">
        <w:rPr>
          <w:rFonts w:ascii="Arial" w:hAnsi="Arial" w:cs="Arial"/>
          <w:sz w:val="22"/>
          <w:szCs w:val="22"/>
        </w:rPr>
        <w:t xml:space="preserve">Les premiers à souffrir de la hausse de l’immobilier sont les Ethiopiens eux-mêmes, et en particulier les plus jeunes. A Addis-Abeba, ces oubliés de la capitale internationale sont victimes du chômage, véritable fléau dans ce pays de plus de 100 millions d’habitants où la population reste majoritairement jeune. </w:t>
      </w:r>
      <w:r w:rsidRPr="00C91DB8">
        <w:rPr>
          <w:rStyle w:val="Accentuation"/>
          <w:rFonts w:ascii="Arial" w:hAnsi="Arial" w:cs="Arial"/>
          <w:sz w:val="22"/>
          <w:szCs w:val="22"/>
        </w:rPr>
        <w:t>« C’est la ville des diplomates mais, en même temps, nous, les petites gens, on en souffre,</w:t>
      </w:r>
      <w:r w:rsidRPr="00C91DB8">
        <w:rPr>
          <w:rFonts w:ascii="Arial" w:hAnsi="Arial" w:cs="Arial"/>
          <w:sz w:val="22"/>
          <w:szCs w:val="22"/>
        </w:rPr>
        <w:t xml:space="preserve"> regrette Salomon, 28 ans. </w:t>
      </w:r>
      <w:r w:rsidRPr="00C91DB8">
        <w:rPr>
          <w:rStyle w:val="Accentuation"/>
          <w:rFonts w:ascii="Arial" w:hAnsi="Arial" w:cs="Arial"/>
          <w:sz w:val="22"/>
          <w:szCs w:val="22"/>
        </w:rPr>
        <w:t>Je suis obligé de vivre avec ma famille à 30 km de la capitale. La présence des étrangers, c’est bien. Mais ça creuse les écarts. »</w:t>
      </w:r>
      <w:r w:rsidRPr="00C91DB8">
        <w:rPr>
          <w:rFonts w:ascii="Arial" w:hAnsi="Arial" w:cs="Arial"/>
          <w:sz w:val="22"/>
          <w:szCs w:val="22"/>
        </w:rPr>
        <w:t xml:space="preserve"> Combien de diplomates remarqueront, à travers les vitres fumées de berlines hors de prix, les vendeurs à la sauvette qui proposent au chaland cigarettes, montres ou billets de loterie aux abords du siège de l’UA ?</w:t>
      </w:r>
    </w:p>
    <w:p w14:paraId="6DF3AD8E" w14:textId="77777777" w:rsidR="00674C31" w:rsidRPr="00093FDC" w:rsidRDefault="00674C31" w:rsidP="00093FDC">
      <w:pPr>
        <w:pStyle w:val="Titre2"/>
        <w:spacing w:before="0" w:beforeAutospacing="0" w:after="0" w:afterAutospacing="0" w:line="280" w:lineRule="exact"/>
        <w:ind w:left="-426" w:right="-426"/>
        <w:jc w:val="center"/>
        <w:rPr>
          <w:rFonts w:ascii="Arial" w:hAnsi="Arial" w:cs="Arial"/>
          <w:b w:val="0"/>
          <w:bCs w:val="0"/>
          <w:sz w:val="22"/>
          <w:szCs w:val="22"/>
        </w:rPr>
      </w:pPr>
      <w:r w:rsidRPr="00093FDC">
        <w:rPr>
          <w:rFonts w:ascii="Arial" w:hAnsi="Arial" w:cs="Arial"/>
          <w:b w:val="0"/>
          <w:bCs w:val="0"/>
          <w:sz w:val="22"/>
          <w:szCs w:val="22"/>
        </w:rPr>
        <w:t>Extravagants gratte-ciel</w:t>
      </w:r>
    </w:p>
    <w:p w14:paraId="595A6C8B" w14:textId="14FB9A8B" w:rsidR="00674C31" w:rsidRPr="00C91DB8" w:rsidRDefault="00E76A33" w:rsidP="00093FDC">
      <w:pPr>
        <w:pStyle w:val="articleparagraph"/>
        <w:spacing w:before="0" w:beforeAutospacing="0" w:after="0" w:afterAutospacing="0" w:line="280" w:lineRule="exact"/>
        <w:ind w:left="-426" w:right="-426"/>
        <w:jc w:val="both"/>
        <w:rPr>
          <w:rFonts w:ascii="Arial" w:hAnsi="Arial" w:cs="Arial"/>
          <w:sz w:val="22"/>
          <w:szCs w:val="22"/>
        </w:rPr>
      </w:pPr>
      <w:r>
        <w:rPr>
          <w:rFonts w:ascii="Arial" w:hAnsi="Arial" w:cs="Arial"/>
          <w:sz w:val="22"/>
          <w:szCs w:val="22"/>
        </w:rPr>
        <w:t>[…]</w:t>
      </w:r>
      <w:r w:rsidR="00674C31" w:rsidRPr="00C91DB8">
        <w:rPr>
          <w:rFonts w:ascii="Arial" w:hAnsi="Arial" w:cs="Arial"/>
          <w:sz w:val="22"/>
          <w:szCs w:val="22"/>
        </w:rPr>
        <w:t xml:space="preserve"> En Ethiopie, un tiers de la population vit sous le seuil de pauvreté. </w:t>
      </w:r>
      <w:r w:rsidR="00093FDC">
        <w:rPr>
          <w:rFonts w:ascii="Arial" w:hAnsi="Arial" w:cs="Arial"/>
          <w:sz w:val="22"/>
          <w:szCs w:val="22"/>
        </w:rPr>
        <w:t xml:space="preserve">[…] </w:t>
      </w:r>
      <w:r w:rsidR="00674C31" w:rsidRPr="00C91DB8">
        <w:rPr>
          <w:rFonts w:ascii="Arial" w:hAnsi="Arial" w:cs="Arial"/>
          <w:sz w:val="22"/>
          <w:szCs w:val="22"/>
        </w:rPr>
        <w:t xml:space="preserve">Deux mondes cohabitent dans la capitale de l’Afrique qui entretient le mythe continental et la grandeur d’un panafricanisme qu’elle cherche à renouveler. Deux mondes qui s’ignorent ou se toisent. </w:t>
      </w:r>
      <w:r w:rsidR="00674C31" w:rsidRPr="00C91DB8">
        <w:rPr>
          <w:rStyle w:val="Accentuation"/>
          <w:rFonts w:ascii="Arial" w:hAnsi="Arial" w:cs="Arial"/>
          <w:sz w:val="22"/>
          <w:szCs w:val="22"/>
        </w:rPr>
        <w:t>« On vit dans une bulle,</w:t>
      </w:r>
      <w:r w:rsidR="00674C31" w:rsidRPr="00C91DB8">
        <w:rPr>
          <w:rFonts w:ascii="Arial" w:hAnsi="Arial" w:cs="Arial"/>
          <w:sz w:val="22"/>
          <w:szCs w:val="22"/>
        </w:rPr>
        <w:t xml:space="preserve"> assure un diplomate. </w:t>
      </w:r>
      <w:r w:rsidR="00674C31" w:rsidRPr="00C91DB8">
        <w:rPr>
          <w:rStyle w:val="Accentuation"/>
          <w:rFonts w:ascii="Arial" w:hAnsi="Arial" w:cs="Arial"/>
          <w:sz w:val="22"/>
          <w:szCs w:val="22"/>
        </w:rPr>
        <w:t>On ne voit pas beaucoup les Ethiopiens. »</w:t>
      </w:r>
      <w:r w:rsidR="00674C31" w:rsidRPr="00C91DB8">
        <w:rPr>
          <w:rFonts w:ascii="Arial" w:hAnsi="Arial" w:cs="Arial"/>
          <w:sz w:val="22"/>
          <w:szCs w:val="22"/>
        </w:rPr>
        <w:t xml:space="preserve"> </w:t>
      </w:r>
      <w:r w:rsidR="00093FDC">
        <w:rPr>
          <w:rFonts w:ascii="Arial" w:hAnsi="Arial" w:cs="Arial"/>
          <w:sz w:val="22"/>
          <w:szCs w:val="22"/>
        </w:rPr>
        <w:t>[…]</w:t>
      </w:r>
    </w:p>
    <w:p w14:paraId="11D8C96C" w14:textId="44B3FECA" w:rsidR="00093FDC" w:rsidRPr="00093FDC" w:rsidRDefault="00093FDC" w:rsidP="00093FDC">
      <w:pPr>
        <w:pStyle w:val="articleparagraph"/>
        <w:spacing w:before="0" w:beforeAutospacing="0" w:after="0" w:afterAutospacing="0" w:line="280" w:lineRule="exact"/>
        <w:ind w:left="-426" w:right="-426"/>
        <w:jc w:val="both"/>
        <w:rPr>
          <w:rFonts w:ascii="Arial" w:hAnsi="Arial" w:cs="Arial"/>
          <w:sz w:val="22"/>
          <w:szCs w:val="22"/>
        </w:rPr>
      </w:pPr>
      <w:r>
        <w:rPr>
          <w:rFonts w:ascii="Arial" w:hAnsi="Arial" w:cs="Arial"/>
          <w:sz w:val="22"/>
          <w:szCs w:val="22"/>
        </w:rPr>
        <w:t>N</w:t>
      </w:r>
      <w:r w:rsidR="00674C31" w:rsidRPr="00C91DB8">
        <w:rPr>
          <w:rFonts w:ascii="Arial" w:hAnsi="Arial" w:cs="Arial"/>
          <w:sz w:val="22"/>
          <w:szCs w:val="22"/>
        </w:rPr>
        <w:t>ombre de jeunes Ethiopiens veulent le quitter. Ils s’aventurent dans les faubourgs des pays du golfe Persique, où ils servent de main-d’œuvre, parfois jusqu’à l’épuisement ou l’accident qui conduisent à la mort, pour bâtir les extravagants gratte-ciel de Dubaï, Doha, ou Riyad. D’autres prennent la route des mers, le désert d’abord, puis la Méditerranée au péril de leur vie dans l’espoir de quitter l’Afrique. Une Afrique débattue à l’Union africaine par des chefs d’Etat souvent déconnectés de leur jeunesse.</w:t>
      </w:r>
    </w:p>
    <w:p w14:paraId="75042A35" w14:textId="77777777" w:rsidR="00674C31" w:rsidRPr="007F3A9A" w:rsidRDefault="00674C31" w:rsidP="007F3A9A">
      <w:pPr>
        <w:jc w:val="right"/>
        <w:rPr>
          <w:sz w:val="20"/>
          <w:szCs w:val="20"/>
        </w:rPr>
      </w:pPr>
      <w:r w:rsidRPr="007F3A9A">
        <w:rPr>
          <w:sz w:val="20"/>
          <w:szCs w:val="20"/>
        </w:rPr>
        <w:t>Source : https://www.lemonde.fr/afrique/article/2018/01/25/addis-abeba-capitale-d-une-afrique-qui-se-reve-unie_5247089_3212.html</w:t>
      </w:r>
    </w:p>
    <w:p w14:paraId="737164EA" w14:textId="7382C872" w:rsidR="00674C31" w:rsidRPr="00030568" w:rsidRDefault="00674C31" w:rsidP="00093FDC">
      <w:pPr>
        <w:pStyle w:val="Titre1"/>
        <w:spacing w:before="0" w:beforeAutospacing="0" w:after="0" w:afterAutospacing="0"/>
        <w:ind w:right="-851"/>
        <w:rPr>
          <w:rFonts w:ascii="Arial" w:hAnsi="Arial" w:cs="Arial"/>
          <w:sz w:val="22"/>
          <w:szCs w:val="22"/>
        </w:rPr>
      </w:pPr>
      <w:r w:rsidRPr="00030568">
        <w:rPr>
          <w:rFonts w:ascii="Arial" w:hAnsi="Arial" w:cs="Arial"/>
          <w:sz w:val="22"/>
          <w:szCs w:val="22"/>
          <w:u w:val="single"/>
        </w:rPr>
        <w:t>Document</w:t>
      </w:r>
      <w:r w:rsidRPr="008A4F4D">
        <w:rPr>
          <w:rFonts w:ascii="Arial" w:hAnsi="Arial" w:cs="Arial"/>
          <w:sz w:val="22"/>
          <w:szCs w:val="22"/>
          <w:u w:val="single"/>
        </w:rPr>
        <w:t> </w:t>
      </w:r>
      <w:r w:rsidR="002C7ED3" w:rsidRPr="008A4F4D">
        <w:rPr>
          <w:rFonts w:ascii="Arial" w:hAnsi="Arial" w:cs="Arial"/>
          <w:sz w:val="22"/>
          <w:szCs w:val="22"/>
          <w:u w:val="single"/>
        </w:rPr>
        <w:t>1</w:t>
      </w:r>
      <w:r w:rsidR="004C5016">
        <w:rPr>
          <w:rFonts w:ascii="Arial" w:hAnsi="Arial" w:cs="Arial"/>
          <w:sz w:val="22"/>
          <w:szCs w:val="22"/>
          <w:u w:val="single"/>
        </w:rPr>
        <w:t>4</w:t>
      </w:r>
      <w:r w:rsidR="00093FDC">
        <w:rPr>
          <w:rFonts w:ascii="Arial" w:hAnsi="Arial" w:cs="Arial"/>
          <w:sz w:val="22"/>
          <w:szCs w:val="22"/>
        </w:rPr>
        <w:t xml:space="preserve"> </w:t>
      </w:r>
      <w:r w:rsidRPr="00030568">
        <w:rPr>
          <w:rFonts w:ascii="Arial" w:hAnsi="Arial" w:cs="Arial"/>
          <w:sz w:val="22"/>
          <w:szCs w:val="22"/>
        </w:rPr>
        <w:t>: Au moins 48 morts dans l'effondrement d'une montagne d'ordures en Ethiopie</w:t>
      </w:r>
    </w:p>
    <w:p w14:paraId="36246AD1" w14:textId="2893B6D3" w:rsidR="00093FDC" w:rsidRDefault="00674C31" w:rsidP="00093FDC">
      <w:pPr>
        <w:pStyle w:val="textsummary"/>
        <w:spacing w:before="0" w:beforeAutospacing="0" w:after="0" w:afterAutospacing="0"/>
        <w:ind w:left="-426" w:right="-284"/>
        <w:jc w:val="center"/>
        <w:rPr>
          <w:rFonts w:ascii="Arial" w:hAnsi="Arial" w:cs="Arial"/>
          <w:sz w:val="22"/>
          <w:szCs w:val="22"/>
        </w:rPr>
      </w:pPr>
      <w:r>
        <w:rPr>
          <w:noProof/>
        </w:rPr>
        <w:drawing>
          <wp:inline distT="0" distB="0" distL="0" distR="0" wp14:anchorId="02B040F3" wp14:editId="2B48F2B4">
            <wp:extent cx="4389051" cy="1922145"/>
            <wp:effectExtent l="0" t="0" r="0" b="0"/>
            <wp:docPr id="64" name="Image 64" descr="Au moins 48 morts dans l'effondrement d'une montagne d'ordures en Ethio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 moins 48 morts dans l'effondrement d'une montagne d'ordures en Ethiopie"/>
                    <pic:cNvPicPr>
                      <a:picLocks noChangeAspect="1" noChangeArrowheads="1"/>
                    </pic:cNvPicPr>
                  </pic:nvPicPr>
                  <pic:blipFill rotWithShape="1">
                    <a:blip r:embed="rId37">
                      <a:extLst>
                        <a:ext uri="{28A0092B-C50C-407E-A947-70E740481C1C}">
                          <a14:useLocalDpi xmlns:a14="http://schemas.microsoft.com/office/drawing/2010/main" val="0"/>
                        </a:ext>
                      </a:extLst>
                    </a:blip>
                    <a:srcRect t="22067"/>
                    <a:stretch/>
                  </pic:blipFill>
                  <pic:spPr bwMode="auto">
                    <a:xfrm>
                      <a:off x="0" y="0"/>
                      <a:ext cx="4407945" cy="1930420"/>
                    </a:xfrm>
                    <a:prstGeom prst="rect">
                      <a:avLst/>
                    </a:prstGeom>
                    <a:noFill/>
                    <a:ln>
                      <a:noFill/>
                    </a:ln>
                    <a:extLst>
                      <a:ext uri="{53640926-AAD7-44D8-BBD7-CCE9431645EC}">
                        <a14:shadowObscured xmlns:a14="http://schemas.microsoft.com/office/drawing/2010/main"/>
                      </a:ext>
                    </a:extLst>
                  </pic:spPr>
                </pic:pic>
              </a:graphicData>
            </a:graphic>
          </wp:inline>
        </w:drawing>
      </w:r>
    </w:p>
    <w:p w14:paraId="60395FD0" w14:textId="1978460F" w:rsidR="00674C31" w:rsidRPr="00030568" w:rsidRDefault="00674C31" w:rsidP="00093FDC">
      <w:pPr>
        <w:pStyle w:val="textsummary"/>
        <w:spacing w:before="0" w:beforeAutospacing="0" w:after="0" w:afterAutospacing="0"/>
        <w:ind w:left="-426" w:right="-284"/>
        <w:jc w:val="both"/>
        <w:rPr>
          <w:rFonts w:ascii="Arial" w:hAnsi="Arial" w:cs="Arial"/>
          <w:sz w:val="22"/>
          <w:szCs w:val="22"/>
        </w:rPr>
      </w:pPr>
      <w:r w:rsidRPr="00030568">
        <w:rPr>
          <w:rFonts w:ascii="Arial" w:hAnsi="Arial" w:cs="Arial"/>
          <w:sz w:val="22"/>
          <w:szCs w:val="22"/>
        </w:rPr>
        <w:lastRenderedPageBreak/>
        <w:t>Le gouvernement affirme qu'il avait déployé un plan de relogement avant la catastrophe. Pas moins de 48 personnes, majoritairement des femmes et des enfants, ont perdu la vie lors de l'éboulement d'une montagne d'ordures à proximité de la capitale Addis-Abeba le 11 mars. De nombreuses maisons de fortune installées dans ce qui est devenu l'un des plus grands bidonvilles du pays ont été emportées et plusieurs personnes sont portées disparues.</w:t>
      </w:r>
      <w:r w:rsidR="004D61CF">
        <w:rPr>
          <w:rFonts w:ascii="Arial" w:hAnsi="Arial" w:cs="Arial"/>
          <w:sz w:val="22"/>
          <w:szCs w:val="22"/>
        </w:rPr>
        <w:t xml:space="preserve"> </w:t>
      </w:r>
      <w:r w:rsidRPr="00030568">
        <w:rPr>
          <w:rFonts w:ascii="Arial" w:hAnsi="Arial" w:cs="Arial"/>
          <w:sz w:val="22"/>
          <w:szCs w:val="22"/>
        </w:rPr>
        <w:t>Ce sont, pour la plupart, des habitants du bidonville qui étaient en train de fouiller l’amoncellement d'ordures lorsque celui-ci s'est effondré. Les décharges, recelant de nombreux déchets parfois toxiques, sont assez souvent l’unique moyen de subsistance des familles les plus pauvres en Ethiopie ainsi que dans plusieurs autres pays d'Afrique. De nombreuses personnes risquent leur vie sur ces hauts amoncellements de déchets à la recherche d’objets pouvant avoir de la valeur.</w:t>
      </w:r>
    </w:p>
    <w:p w14:paraId="07F9E4D6" w14:textId="4860B0F7" w:rsidR="00F43603" w:rsidRPr="00F43603" w:rsidRDefault="00674C31" w:rsidP="009F33E6">
      <w:pPr>
        <w:jc w:val="right"/>
        <w:rPr>
          <w:sz w:val="22"/>
          <w:szCs w:val="22"/>
        </w:rPr>
      </w:pPr>
      <w:r w:rsidRPr="004D61CF">
        <w:rPr>
          <w:sz w:val="20"/>
          <w:szCs w:val="20"/>
        </w:rPr>
        <w:t xml:space="preserve">Source : </w:t>
      </w:r>
      <w:hyperlink r:id="rId38" w:history="1">
        <w:r w:rsidRPr="004D61CF">
          <w:rPr>
            <w:rStyle w:val="Lienhypertexte"/>
            <w:color w:val="auto"/>
            <w:sz w:val="20"/>
            <w:szCs w:val="20"/>
            <w:u w:val="none"/>
          </w:rPr>
          <w:t>https://francais.rt.com/international/35148-ethiopie-moins-48-morts-dans-eboulement-montagne-ordures</w:t>
        </w:r>
      </w:hyperlink>
      <w:r w:rsidR="00D92F9F">
        <w:rPr>
          <w:rStyle w:val="Lienhypertexte"/>
          <w:color w:val="auto"/>
          <w:sz w:val="22"/>
          <w:szCs w:val="22"/>
          <w:u w:val="none"/>
        </w:rPr>
        <w:t xml:space="preserve"> (2017)</w:t>
      </w:r>
      <w:bookmarkStart w:id="0" w:name="_GoBack"/>
      <w:bookmarkEnd w:id="0"/>
    </w:p>
    <w:sectPr w:rsidR="00F43603" w:rsidRPr="00F43603" w:rsidSect="009E1BCE">
      <w:type w:val="continuous"/>
      <w:pgSz w:w="11906" w:h="16838"/>
      <w:pgMar w:top="851" w:right="849"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B0CD4"/>
    <w:multiLevelType w:val="multilevel"/>
    <w:tmpl w:val="A8206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164826"/>
    <w:multiLevelType w:val="multilevel"/>
    <w:tmpl w:val="42507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483602"/>
    <w:multiLevelType w:val="multilevel"/>
    <w:tmpl w:val="6CD6E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0292523"/>
    <w:multiLevelType w:val="multilevel"/>
    <w:tmpl w:val="B5228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A7350C4"/>
    <w:multiLevelType w:val="multilevel"/>
    <w:tmpl w:val="60E4A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6553C23"/>
    <w:multiLevelType w:val="multilevel"/>
    <w:tmpl w:val="729E7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4D870BB"/>
    <w:multiLevelType w:val="multilevel"/>
    <w:tmpl w:val="2A30F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0E01152"/>
    <w:multiLevelType w:val="multilevel"/>
    <w:tmpl w:val="4028B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5"/>
  </w:num>
  <w:num w:numId="4">
    <w:abstractNumId w:val="6"/>
  </w:num>
  <w:num w:numId="5">
    <w:abstractNumId w:val="7"/>
  </w:num>
  <w:num w:numId="6">
    <w:abstractNumId w:val="3"/>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4AF1"/>
    <w:rsid w:val="00030568"/>
    <w:rsid w:val="00035306"/>
    <w:rsid w:val="00042B18"/>
    <w:rsid w:val="00044BC2"/>
    <w:rsid w:val="00093FDC"/>
    <w:rsid w:val="000C3AF5"/>
    <w:rsid w:val="000D4071"/>
    <w:rsid w:val="000F43AB"/>
    <w:rsid w:val="00155321"/>
    <w:rsid w:val="00187039"/>
    <w:rsid w:val="001A52BA"/>
    <w:rsid w:val="001C6B4A"/>
    <w:rsid w:val="001E01FA"/>
    <w:rsid w:val="001F2EBE"/>
    <w:rsid w:val="001F3927"/>
    <w:rsid w:val="00225DFE"/>
    <w:rsid w:val="00263A4C"/>
    <w:rsid w:val="002B03B6"/>
    <w:rsid w:val="002C4726"/>
    <w:rsid w:val="002C544D"/>
    <w:rsid w:val="002C7ED3"/>
    <w:rsid w:val="002E241D"/>
    <w:rsid w:val="00325D0C"/>
    <w:rsid w:val="00337692"/>
    <w:rsid w:val="003826EA"/>
    <w:rsid w:val="00393C0C"/>
    <w:rsid w:val="00393D7F"/>
    <w:rsid w:val="003A6BA7"/>
    <w:rsid w:val="003C107F"/>
    <w:rsid w:val="003C410B"/>
    <w:rsid w:val="003D08E1"/>
    <w:rsid w:val="004071CC"/>
    <w:rsid w:val="004171FF"/>
    <w:rsid w:val="00421958"/>
    <w:rsid w:val="0044244C"/>
    <w:rsid w:val="00443CB6"/>
    <w:rsid w:val="00451E81"/>
    <w:rsid w:val="004603AC"/>
    <w:rsid w:val="00481E60"/>
    <w:rsid w:val="004926DB"/>
    <w:rsid w:val="004A05E2"/>
    <w:rsid w:val="004B5862"/>
    <w:rsid w:val="004C2DAE"/>
    <w:rsid w:val="004C5016"/>
    <w:rsid w:val="004D512F"/>
    <w:rsid w:val="004D61CF"/>
    <w:rsid w:val="004D6623"/>
    <w:rsid w:val="004D6A79"/>
    <w:rsid w:val="00534934"/>
    <w:rsid w:val="00576AA6"/>
    <w:rsid w:val="005941E0"/>
    <w:rsid w:val="005A0E68"/>
    <w:rsid w:val="005A1988"/>
    <w:rsid w:val="005A2ACB"/>
    <w:rsid w:val="005B1A2A"/>
    <w:rsid w:val="005C7796"/>
    <w:rsid w:val="005D178F"/>
    <w:rsid w:val="005E3C09"/>
    <w:rsid w:val="00616565"/>
    <w:rsid w:val="00616925"/>
    <w:rsid w:val="006215DB"/>
    <w:rsid w:val="00626CB8"/>
    <w:rsid w:val="00645FFF"/>
    <w:rsid w:val="00674C31"/>
    <w:rsid w:val="00684AF1"/>
    <w:rsid w:val="006A5652"/>
    <w:rsid w:val="00727B3C"/>
    <w:rsid w:val="00727B64"/>
    <w:rsid w:val="00762A06"/>
    <w:rsid w:val="00786822"/>
    <w:rsid w:val="007918A4"/>
    <w:rsid w:val="007D4D3F"/>
    <w:rsid w:val="007E2DAB"/>
    <w:rsid w:val="007E40E9"/>
    <w:rsid w:val="007F3A9A"/>
    <w:rsid w:val="007F7A64"/>
    <w:rsid w:val="00817A62"/>
    <w:rsid w:val="008252BF"/>
    <w:rsid w:val="00861535"/>
    <w:rsid w:val="00897B6D"/>
    <w:rsid w:val="008A4F4D"/>
    <w:rsid w:val="008F1E77"/>
    <w:rsid w:val="0091457C"/>
    <w:rsid w:val="0092495C"/>
    <w:rsid w:val="009356E6"/>
    <w:rsid w:val="00957656"/>
    <w:rsid w:val="00964EE8"/>
    <w:rsid w:val="009A2967"/>
    <w:rsid w:val="009B6F34"/>
    <w:rsid w:val="009D0F26"/>
    <w:rsid w:val="009E1BCE"/>
    <w:rsid w:val="009F33E6"/>
    <w:rsid w:val="00A02BA4"/>
    <w:rsid w:val="00A11DC2"/>
    <w:rsid w:val="00A33E46"/>
    <w:rsid w:val="00A53748"/>
    <w:rsid w:val="00A72ECD"/>
    <w:rsid w:val="00A730A7"/>
    <w:rsid w:val="00AC1695"/>
    <w:rsid w:val="00AC1861"/>
    <w:rsid w:val="00AE3CDC"/>
    <w:rsid w:val="00B00BA4"/>
    <w:rsid w:val="00B175F5"/>
    <w:rsid w:val="00B41A36"/>
    <w:rsid w:val="00B45157"/>
    <w:rsid w:val="00B45B8F"/>
    <w:rsid w:val="00B96D02"/>
    <w:rsid w:val="00BD5935"/>
    <w:rsid w:val="00BD5AAF"/>
    <w:rsid w:val="00BF08AC"/>
    <w:rsid w:val="00C05F9A"/>
    <w:rsid w:val="00C20F0B"/>
    <w:rsid w:val="00C22AEE"/>
    <w:rsid w:val="00C441A4"/>
    <w:rsid w:val="00C6594C"/>
    <w:rsid w:val="00C67E23"/>
    <w:rsid w:val="00C74D6F"/>
    <w:rsid w:val="00C8064D"/>
    <w:rsid w:val="00C91DB8"/>
    <w:rsid w:val="00CC1A6E"/>
    <w:rsid w:val="00CE0E04"/>
    <w:rsid w:val="00D06B13"/>
    <w:rsid w:val="00D2192C"/>
    <w:rsid w:val="00D27C09"/>
    <w:rsid w:val="00D447EA"/>
    <w:rsid w:val="00D47207"/>
    <w:rsid w:val="00D70A0E"/>
    <w:rsid w:val="00D77A14"/>
    <w:rsid w:val="00D92F9F"/>
    <w:rsid w:val="00DA5CDA"/>
    <w:rsid w:val="00DF6205"/>
    <w:rsid w:val="00E63EB5"/>
    <w:rsid w:val="00E76A33"/>
    <w:rsid w:val="00EA00C8"/>
    <w:rsid w:val="00ED5CFE"/>
    <w:rsid w:val="00F04834"/>
    <w:rsid w:val="00F2139A"/>
    <w:rsid w:val="00F40132"/>
    <w:rsid w:val="00F43603"/>
    <w:rsid w:val="00FC56B6"/>
    <w:rsid w:val="00FE0DAE"/>
    <w:rsid w:val="00FE2330"/>
    <w:rsid w:val="00FF1642"/>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08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3A4C"/>
  </w:style>
  <w:style w:type="paragraph" w:styleId="Titre1">
    <w:name w:val="heading 1"/>
    <w:basedOn w:val="Normal"/>
    <w:link w:val="Titre1Car"/>
    <w:uiPriority w:val="9"/>
    <w:qFormat/>
    <w:rsid w:val="003D08E1"/>
    <w:pPr>
      <w:spacing w:before="100" w:beforeAutospacing="1" w:after="100" w:afterAutospacing="1"/>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3D08E1"/>
    <w:pPr>
      <w:spacing w:before="100" w:beforeAutospacing="1" w:after="100" w:afterAutospacing="1"/>
      <w:outlineLvl w:val="1"/>
    </w:pPr>
    <w:rPr>
      <w:rFonts w:ascii="Times New Roman" w:eastAsia="Times New Roman" w:hAnsi="Times New Roman" w:cs="Times New Roman"/>
      <w:b/>
      <w:bCs/>
      <w:sz w:val="36"/>
      <w:szCs w:val="36"/>
      <w:lang w:eastAsia="fr-FR"/>
    </w:rPr>
  </w:style>
  <w:style w:type="paragraph" w:styleId="Titre3">
    <w:name w:val="heading 3"/>
    <w:basedOn w:val="Normal"/>
    <w:next w:val="Normal"/>
    <w:link w:val="Titre3Car"/>
    <w:uiPriority w:val="9"/>
    <w:semiHidden/>
    <w:unhideWhenUsed/>
    <w:qFormat/>
    <w:rsid w:val="005A1988"/>
    <w:pPr>
      <w:keepNext/>
      <w:keepLines/>
      <w:spacing w:before="40"/>
      <w:outlineLvl w:val="2"/>
    </w:pPr>
    <w:rPr>
      <w:rFonts w:asciiTheme="majorHAnsi" w:eastAsiaTheme="majorEastAsia" w:hAnsiTheme="majorHAnsi" w:cstheme="majorBidi"/>
      <w:color w:val="1F3763" w:themeColor="accent1" w:themeShade="7F"/>
    </w:rPr>
  </w:style>
  <w:style w:type="paragraph" w:styleId="Titre4">
    <w:name w:val="heading 4"/>
    <w:basedOn w:val="Normal"/>
    <w:next w:val="Normal"/>
    <w:link w:val="Titre4Car"/>
    <w:uiPriority w:val="9"/>
    <w:semiHidden/>
    <w:unhideWhenUsed/>
    <w:qFormat/>
    <w:rsid w:val="00964EE8"/>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3D08E1"/>
    <w:rPr>
      <w:color w:val="0563C1" w:themeColor="hyperlink"/>
      <w:u w:val="single"/>
    </w:rPr>
  </w:style>
  <w:style w:type="character" w:customStyle="1" w:styleId="Mentionnonrsolue1">
    <w:name w:val="Mention non résolue1"/>
    <w:basedOn w:val="Policepardfaut"/>
    <w:uiPriority w:val="99"/>
    <w:semiHidden/>
    <w:unhideWhenUsed/>
    <w:rsid w:val="003D08E1"/>
    <w:rPr>
      <w:color w:val="605E5C"/>
      <w:shd w:val="clear" w:color="auto" w:fill="E1DFDD"/>
    </w:rPr>
  </w:style>
  <w:style w:type="paragraph" w:styleId="NormalWeb">
    <w:name w:val="Normal (Web)"/>
    <w:basedOn w:val="Normal"/>
    <w:uiPriority w:val="99"/>
    <w:unhideWhenUsed/>
    <w:rsid w:val="003D08E1"/>
    <w:pPr>
      <w:spacing w:before="100" w:beforeAutospacing="1" w:after="100" w:afterAutospacing="1"/>
    </w:pPr>
    <w:rPr>
      <w:rFonts w:ascii="Times New Roman" w:eastAsia="Times New Roman" w:hAnsi="Times New Roman" w:cs="Times New Roman"/>
      <w:lang w:eastAsia="fr-FR"/>
    </w:rPr>
  </w:style>
  <w:style w:type="character" w:styleId="Accentuation">
    <w:name w:val="Emphasis"/>
    <w:basedOn w:val="Policepardfaut"/>
    <w:uiPriority w:val="20"/>
    <w:qFormat/>
    <w:rsid w:val="003D08E1"/>
    <w:rPr>
      <w:i/>
      <w:iCs/>
    </w:rPr>
  </w:style>
  <w:style w:type="character" w:customStyle="1" w:styleId="Titre1Car">
    <w:name w:val="Titre 1 Car"/>
    <w:basedOn w:val="Policepardfaut"/>
    <w:link w:val="Titre1"/>
    <w:uiPriority w:val="9"/>
    <w:rsid w:val="003D08E1"/>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3D08E1"/>
    <w:rPr>
      <w:rFonts w:ascii="Times New Roman" w:eastAsia="Times New Roman" w:hAnsi="Times New Roman" w:cs="Times New Roman"/>
      <w:b/>
      <w:bCs/>
      <w:sz w:val="36"/>
      <w:szCs w:val="36"/>
      <w:lang w:eastAsia="fr-FR"/>
    </w:rPr>
  </w:style>
  <w:style w:type="paragraph" w:customStyle="1" w:styleId="articledesc">
    <w:name w:val="article__desc"/>
    <w:basedOn w:val="Normal"/>
    <w:rsid w:val="003D08E1"/>
    <w:pPr>
      <w:spacing w:before="100" w:beforeAutospacing="1" w:after="100" w:afterAutospacing="1"/>
    </w:pPr>
    <w:rPr>
      <w:rFonts w:ascii="Times New Roman" w:eastAsia="Times New Roman" w:hAnsi="Times New Roman" w:cs="Times New Roman"/>
      <w:lang w:eastAsia="fr-FR"/>
    </w:rPr>
  </w:style>
  <w:style w:type="paragraph" w:customStyle="1" w:styleId="meta">
    <w:name w:val="meta"/>
    <w:basedOn w:val="Normal"/>
    <w:rsid w:val="003D08E1"/>
    <w:pPr>
      <w:spacing w:before="100" w:beforeAutospacing="1" w:after="100" w:afterAutospacing="1"/>
    </w:pPr>
    <w:rPr>
      <w:rFonts w:ascii="Times New Roman" w:eastAsia="Times New Roman" w:hAnsi="Times New Roman" w:cs="Times New Roman"/>
      <w:lang w:eastAsia="fr-FR"/>
    </w:rPr>
  </w:style>
  <w:style w:type="character" w:customStyle="1" w:styleId="metaauthor">
    <w:name w:val="meta__author"/>
    <w:basedOn w:val="Policepardfaut"/>
    <w:rsid w:val="003D08E1"/>
  </w:style>
  <w:style w:type="character" w:customStyle="1" w:styleId="metadate">
    <w:name w:val="meta__date"/>
    <w:basedOn w:val="Policepardfaut"/>
    <w:rsid w:val="003D08E1"/>
  </w:style>
  <w:style w:type="paragraph" w:customStyle="1" w:styleId="metareading-time">
    <w:name w:val="meta__reading-time"/>
    <w:basedOn w:val="Normal"/>
    <w:rsid w:val="003D08E1"/>
    <w:pPr>
      <w:spacing w:before="100" w:beforeAutospacing="1" w:after="100" w:afterAutospacing="1"/>
    </w:pPr>
    <w:rPr>
      <w:rFonts w:ascii="Times New Roman" w:eastAsia="Times New Roman" w:hAnsi="Times New Roman" w:cs="Times New Roman"/>
      <w:lang w:eastAsia="fr-FR"/>
    </w:rPr>
  </w:style>
  <w:style w:type="character" w:customStyle="1" w:styleId="sr-only">
    <w:name w:val="sr-only"/>
    <w:basedOn w:val="Policepardfaut"/>
    <w:rsid w:val="003D08E1"/>
  </w:style>
  <w:style w:type="paragraph" w:customStyle="1" w:styleId="metatext">
    <w:name w:val="meta__text"/>
    <w:basedOn w:val="Normal"/>
    <w:rsid w:val="003D08E1"/>
    <w:pPr>
      <w:spacing w:before="100" w:beforeAutospacing="1" w:after="100" w:afterAutospacing="1"/>
    </w:pPr>
    <w:rPr>
      <w:rFonts w:ascii="Times New Roman" w:eastAsia="Times New Roman" w:hAnsi="Times New Roman" w:cs="Times New Roman"/>
      <w:lang w:eastAsia="fr-FR"/>
    </w:rPr>
  </w:style>
  <w:style w:type="paragraph" w:customStyle="1" w:styleId="metaicon">
    <w:name w:val="meta__icon"/>
    <w:basedOn w:val="Normal"/>
    <w:rsid w:val="003D08E1"/>
    <w:pPr>
      <w:spacing w:before="100" w:beforeAutospacing="1" w:after="100" w:afterAutospacing="1"/>
    </w:pPr>
    <w:rPr>
      <w:rFonts w:ascii="Times New Roman" w:eastAsia="Times New Roman" w:hAnsi="Times New Roman" w:cs="Times New Roman"/>
      <w:lang w:eastAsia="fr-FR"/>
    </w:rPr>
  </w:style>
  <w:style w:type="paragraph" w:customStyle="1" w:styleId="catcherdesc">
    <w:name w:val="catcher__desc"/>
    <w:basedOn w:val="Normal"/>
    <w:rsid w:val="003D08E1"/>
    <w:pPr>
      <w:spacing w:before="100" w:beforeAutospacing="1" w:after="100" w:afterAutospacing="1"/>
    </w:pPr>
    <w:rPr>
      <w:rFonts w:ascii="Times New Roman" w:eastAsia="Times New Roman" w:hAnsi="Times New Roman" w:cs="Times New Roman"/>
      <w:lang w:eastAsia="fr-FR"/>
    </w:rPr>
  </w:style>
  <w:style w:type="character" w:customStyle="1" w:styleId="catcherlabel">
    <w:name w:val="catcher__label"/>
    <w:basedOn w:val="Policepardfaut"/>
    <w:rsid w:val="003D08E1"/>
  </w:style>
  <w:style w:type="character" w:styleId="lev">
    <w:name w:val="Strong"/>
    <w:basedOn w:val="Policepardfaut"/>
    <w:uiPriority w:val="22"/>
    <w:qFormat/>
    <w:rsid w:val="003D08E1"/>
    <w:rPr>
      <w:b/>
      <w:bCs/>
    </w:rPr>
  </w:style>
  <w:style w:type="paragraph" w:customStyle="1" w:styleId="articleparagraph">
    <w:name w:val="article__paragraph"/>
    <w:basedOn w:val="Normal"/>
    <w:rsid w:val="003D08E1"/>
    <w:pPr>
      <w:spacing w:before="100" w:beforeAutospacing="1" w:after="100" w:afterAutospacing="1"/>
    </w:pPr>
    <w:rPr>
      <w:rFonts w:ascii="Times New Roman" w:eastAsia="Times New Roman" w:hAnsi="Times New Roman" w:cs="Times New Roman"/>
      <w:lang w:eastAsia="fr-FR"/>
    </w:rPr>
  </w:style>
  <w:style w:type="character" w:customStyle="1" w:styleId="catchertitle">
    <w:name w:val="catcher__title"/>
    <w:basedOn w:val="Policepardfaut"/>
    <w:rsid w:val="003D08E1"/>
  </w:style>
  <w:style w:type="character" w:customStyle="1" w:styleId="catcherdesc1">
    <w:name w:val="catcher__desc1"/>
    <w:basedOn w:val="Policepardfaut"/>
    <w:rsid w:val="003D08E1"/>
  </w:style>
  <w:style w:type="paragraph" w:customStyle="1" w:styleId="articleauthor-container">
    <w:name w:val="article__author-container"/>
    <w:basedOn w:val="Normal"/>
    <w:rsid w:val="003D08E1"/>
    <w:pPr>
      <w:spacing w:before="100" w:beforeAutospacing="1" w:after="100" w:afterAutospacing="1"/>
    </w:pPr>
    <w:rPr>
      <w:rFonts w:ascii="Times New Roman" w:eastAsia="Times New Roman" w:hAnsi="Times New Roman" w:cs="Times New Roman"/>
      <w:lang w:eastAsia="fr-FR"/>
    </w:rPr>
  </w:style>
  <w:style w:type="character" w:customStyle="1" w:styleId="authordetail">
    <w:name w:val="author__detail"/>
    <w:basedOn w:val="Policepardfaut"/>
    <w:rsid w:val="003D08E1"/>
  </w:style>
  <w:style w:type="character" w:customStyle="1" w:styleId="authorname">
    <w:name w:val="author__name"/>
    <w:basedOn w:val="Policepardfaut"/>
    <w:rsid w:val="003D08E1"/>
  </w:style>
  <w:style w:type="character" w:customStyle="1" w:styleId="Titre4Car">
    <w:name w:val="Titre 4 Car"/>
    <w:basedOn w:val="Policepardfaut"/>
    <w:link w:val="Titre4"/>
    <w:uiPriority w:val="9"/>
    <w:semiHidden/>
    <w:rsid w:val="00964EE8"/>
    <w:rPr>
      <w:rFonts w:asciiTheme="majorHAnsi" w:eastAsiaTheme="majorEastAsia" w:hAnsiTheme="majorHAnsi" w:cstheme="majorBidi"/>
      <w:i/>
      <w:iCs/>
      <w:color w:val="2F5496" w:themeColor="accent1" w:themeShade="BF"/>
    </w:rPr>
  </w:style>
  <w:style w:type="paragraph" w:customStyle="1" w:styleId="textsummary">
    <w:name w:val="text__summary"/>
    <w:basedOn w:val="Normal"/>
    <w:rsid w:val="000F43AB"/>
    <w:pPr>
      <w:spacing w:before="100" w:beforeAutospacing="1" w:after="100" w:afterAutospacing="1"/>
    </w:pPr>
    <w:rPr>
      <w:rFonts w:ascii="Times New Roman" w:eastAsia="Times New Roman" w:hAnsi="Times New Roman" w:cs="Times New Roman"/>
      <w:lang w:eastAsia="fr-FR"/>
    </w:rPr>
  </w:style>
  <w:style w:type="paragraph" w:customStyle="1" w:styleId="text-size-16--futura">
    <w:name w:val="text-size-16--futura"/>
    <w:basedOn w:val="Normal"/>
    <w:rsid w:val="00CE0E04"/>
    <w:pPr>
      <w:spacing w:before="100" w:beforeAutospacing="1" w:after="100" w:afterAutospacing="1"/>
    </w:pPr>
    <w:rPr>
      <w:rFonts w:ascii="Times New Roman" w:eastAsia="Times New Roman" w:hAnsi="Times New Roman" w:cs="Times New Roman"/>
      <w:lang w:eastAsia="fr-FR"/>
    </w:rPr>
  </w:style>
  <w:style w:type="character" w:customStyle="1" w:styleId="Lgende1">
    <w:name w:val="Légende1"/>
    <w:basedOn w:val="Policepardfaut"/>
    <w:rsid w:val="00CC1A6E"/>
  </w:style>
  <w:style w:type="character" w:customStyle="1" w:styleId="bullet">
    <w:name w:val="bullet"/>
    <w:basedOn w:val="Policepardfaut"/>
    <w:rsid w:val="001E01FA"/>
  </w:style>
  <w:style w:type="character" w:customStyle="1" w:styleId="copyright">
    <w:name w:val="copyright"/>
    <w:basedOn w:val="Policepardfaut"/>
    <w:rsid w:val="001E01FA"/>
  </w:style>
  <w:style w:type="character" w:customStyle="1" w:styleId="Titre3Car">
    <w:name w:val="Titre 3 Car"/>
    <w:basedOn w:val="Policepardfaut"/>
    <w:link w:val="Titre3"/>
    <w:uiPriority w:val="9"/>
    <w:semiHidden/>
    <w:rsid w:val="005A1988"/>
    <w:rPr>
      <w:rFonts w:asciiTheme="majorHAnsi" w:eastAsiaTheme="majorEastAsia" w:hAnsiTheme="majorHAnsi" w:cstheme="majorBidi"/>
      <w:color w:val="1F3763" w:themeColor="accent1" w:themeShade="7F"/>
    </w:rPr>
  </w:style>
  <w:style w:type="character" w:customStyle="1" w:styleId="text-size-12--futura">
    <w:name w:val="text-size-12--futura"/>
    <w:basedOn w:val="Policepardfaut"/>
    <w:rsid w:val="005A1988"/>
  </w:style>
  <w:style w:type="character" w:customStyle="1" w:styleId="c-titlemain">
    <w:name w:val="c-title__main"/>
    <w:basedOn w:val="Policepardfaut"/>
    <w:rsid w:val="001F3927"/>
  </w:style>
  <w:style w:type="paragraph" w:customStyle="1" w:styleId="m-pub-dates">
    <w:name w:val="m-pub-dates"/>
    <w:basedOn w:val="Normal"/>
    <w:rsid w:val="001F3927"/>
    <w:pPr>
      <w:spacing w:before="100" w:beforeAutospacing="1" w:after="100" w:afterAutospacing="1"/>
    </w:pPr>
    <w:rPr>
      <w:rFonts w:ascii="Times New Roman" w:eastAsia="Times New Roman" w:hAnsi="Times New Roman" w:cs="Times New Roman"/>
      <w:lang w:eastAsia="fr-FR"/>
    </w:rPr>
  </w:style>
  <w:style w:type="character" w:customStyle="1" w:styleId="m-pub-datesdate">
    <w:name w:val="m-pub-dates__date"/>
    <w:basedOn w:val="Policepardfaut"/>
    <w:rsid w:val="001F3927"/>
  </w:style>
  <w:style w:type="character" w:customStyle="1" w:styleId="m-feed-subaudio">
    <w:name w:val="m-feed-sub__audio"/>
    <w:basedOn w:val="Policepardfaut"/>
    <w:rsid w:val="001F3927"/>
  </w:style>
  <w:style w:type="character" w:customStyle="1" w:styleId="m-figurecaptionlegend">
    <w:name w:val="m-figure__caption__legend"/>
    <w:basedOn w:val="Policepardfaut"/>
    <w:rsid w:val="001F3927"/>
  </w:style>
  <w:style w:type="character" w:customStyle="1" w:styleId="m-figurecaptioncredits">
    <w:name w:val="m-figure__caption__credits"/>
    <w:basedOn w:val="Policepardfaut"/>
    <w:rsid w:val="001F3927"/>
  </w:style>
  <w:style w:type="character" w:customStyle="1" w:styleId="m-from-authorby-label">
    <w:name w:val="m-from-author__by-label"/>
    <w:basedOn w:val="Policepardfaut"/>
    <w:rsid w:val="001F3927"/>
  </w:style>
  <w:style w:type="character" w:customStyle="1" w:styleId="m-from-authorname">
    <w:name w:val="m-from-author__name"/>
    <w:basedOn w:val="Policepardfaut"/>
    <w:rsid w:val="001F3927"/>
  </w:style>
  <w:style w:type="paragraph" w:customStyle="1" w:styleId="t-contentchapo">
    <w:name w:val="t-content__chapo"/>
    <w:basedOn w:val="Normal"/>
    <w:rsid w:val="001F3927"/>
    <w:pPr>
      <w:spacing w:before="100" w:beforeAutospacing="1" w:after="100" w:afterAutospacing="1"/>
    </w:pPr>
    <w:rPr>
      <w:rFonts w:ascii="Times New Roman" w:eastAsia="Times New Roman" w:hAnsi="Times New Roman" w:cs="Times New Roman"/>
      <w:lang w:eastAsia="fr-FR"/>
    </w:rPr>
  </w:style>
  <w:style w:type="paragraph" w:customStyle="1" w:styleId="m-tags-listtag">
    <w:name w:val="m-tags-list__tag"/>
    <w:basedOn w:val="Normal"/>
    <w:rsid w:val="00C67E23"/>
    <w:pPr>
      <w:spacing w:before="100" w:beforeAutospacing="1" w:after="100" w:afterAutospacing="1"/>
    </w:pPr>
    <w:rPr>
      <w:rFonts w:ascii="Times New Roman" w:eastAsia="Times New Roman" w:hAnsi="Times New Roman" w:cs="Times New Roman"/>
      <w:lang w:eastAsia="fr-FR"/>
    </w:rPr>
  </w:style>
  <w:style w:type="character" w:customStyle="1" w:styleId="a-aside-titlecontent">
    <w:name w:val="a-aside-title__content"/>
    <w:basedOn w:val="Policepardfaut"/>
    <w:rsid w:val="00C67E23"/>
  </w:style>
  <w:style w:type="character" w:customStyle="1" w:styleId="a-tagwrapper">
    <w:name w:val="a-tag__wrapper"/>
    <w:basedOn w:val="Policepardfaut"/>
    <w:rsid w:val="00C67E23"/>
  </w:style>
  <w:style w:type="paragraph" w:customStyle="1" w:styleId="articletitle">
    <w:name w:val="article__title"/>
    <w:basedOn w:val="Normal"/>
    <w:rsid w:val="00C67E23"/>
    <w:pPr>
      <w:spacing w:before="100" w:beforeAutospacing="1" w:after="100" w:afterAutospacing="1"/>
    </w:pPr>
    <w:rPr>
      <w:rFonts w:ascii="Times New Roman" w:eastAsia="Times New Roman" w:hAnsi="Times New Roman" w:cs="Times New Roman"/>
      <w:lang w:eastAsia="fr-FR"/>
    </w:rPr>
  </w:style>
  <w:style w:type="character" w:styleId="Lienhypertextesuivivisit">
    <w:name w:val="FollowedHyperlink"/>
    <w:basedOn w:val="Policepardfaut"/>
    <w:uiPriority w:val="99"/>
    <w:semiHidden/>
    <w:unhideWhenUsed/>
    <w:rsid w:val="001A52BA"/>
    <w:rPr>
      <w:color w:val="954F72" w:themeColor="followedHyperlink"/>
      <w:u w:val="single"/>
    </w:rPr>
  </w:style>
  <w:style w:type="paragraph" w:customStyle="1" w:styleId="articlestatus">
    <w:name w:val="article__status"/>
    <w:basedOn w:val="Normal"/>
    <w:rsid w:val="00616925"/>
    <w:pPr>
      <w:spacing w:before="100" w:beforeAutospacing="1" w:after="100" w:afterAutospacing="1"/>
    </w:pPr>
    <w:rPr>
      <w:rFonts w:ascii="Times New Roman" w:eastAsia="Times New Roman" w:hAnsi="Times New Roman" w:cs="Times New Roman"/>
      <w:lang w:eastAsia="fr-FR"/>
    </w:rPr>
  </w:style>
  <w:style w:type="paragraph" w:customStyle="1" w:styleId="sc-axirz">
    <w:name w:val="sc-axirz"/>
    <w:basedOn w:val="Normal"/>
    <w:rsid w:val="00D77A14"/>
    <w:pPr>
      <w:spacing w:before="100" w:beforeAutospacing="1" w:after="100" w:afterAutospacing="1"/>
    </w:pPr>
    <w:rPr>
      <w:rFonts w:ascii="Times New Roman" w:eastAsia="Times New Roman" w:hAnsi="Times New Roman" w:cs="Times New Roman"/>
      <w:lang w:eastAsia="fr-FR"/>
    </w:rPr>
  </w:style>
  <w:style w:type="character" w:customStyle="1" w:styleId="footnote">
    <w:name w:val="footnote"/>
    <w:basedOn w:val="Policepardfaut"/>
    <w:rsid w:val="00C22AEE"/>
  </w:style>
  <w:style w:type="character" w:customStyle="1" w:styleId="m-block-adlabeltext">
    <w:name w:val="m-block-ad__label__text"/>
    <w:basedOn w:val="Policepardfaut"/>
    <w:rsid w:val="002E241D"/>
  </w:style>
  <w:style w:type="character" w:customStyle="1" w:styleId="text-only-for-screen-reader">
    <w:name w:val="text-only-for-screen-reader"/>
    <w:basedOn w:val="Policepardfaut"/>
    <w:rsid w:val="004603AC"/>
  </w:style>
  <w:style w:type="character" w:customStyle="1" w:styleId="c-signaturegroups">
    <w:name w:val="c-signature__groups"/>
    <w:basedOn w:val="Policepardfaut"/>
    <w:rsid w:val="004603AC"/>
  </w:style>
  <w:style w:type="character" w:customStyle="1" w:styleId="c-signatureteams">
    <w:name w:val="c-signature__teams"/>
    <w:basedOn w:val="Policepardfaut"/>
    <w:rsid w:val="004603AC"/>
  </w:style>
  <w:style w:type="character" w:customStyle="1" w:styleId="publication-datepublished">
    <w:name w:val="publication-date__published"/>
    <w:basedOn w:val="Policepardfaut"/>
    <w:rsid w:val="004603AC"/>
  </w:style>
  <w:style w:type="character" w:customStyle="1" w:styleId="publication-datemodified">
    <w:name w:val="publication-date__modified"/>
    <w:basedOn w:val="Policepardfaut"/>
    <w:rsid w:val="004603AC"/>
  </w:style>
  <w:style w:type="paragraph" w:customStyle="1" w:styleId="ftvicitationquote">
    <w:name w:val="ftvi_citation_quote"/>
    <w:basedOn w:val="Normal"/>
    <w:rsid w:val="004603AC"/>
    <w:pPr>
      <w:spacing w:before="100" w:beforeAutospacing="1" w:after="100" w:afterAutospacing="1"/>
    </w:pPr>
    <w:rPr>
      <w:rFonts w:ascii="Times New Roman" w:eastAsia="Times New Roman" w:hAnsi="Times New Roman" w:cs="Times New Roman"/>
      <w:lang w:eastAsia="fr-FR"/>
    </w:rPr>
  </w:style>
  <w:style w:type="character" w:styleId="CitationHTML">
    <w:name w:val="HTML Cite"/>
    <w:basedOn w:val="Policepardfaut"/>
    <w:uiPriority w:val="99"/>
    <w:semiHidden/>
    <w:unhideWhenUsed/>
    <w:rsid w:val="004603AC"/>
    <w:rPr>
      <w:i/>
      <w:iCs/>
    </w:rPr>
  </w:style>
  <w:style w:type="paragraph" w:customStyle="1" w:styleId="ftvicitationsource">
    <w:name w:val="ftvi_citation_source"/>
    <w:basedOn w:val="Normal"/>
    <w:rsid w:val="004603AC"/>
    <w:pPr>
      <w:spacing w:before="100" w:beforeAutospacing="1" w:after="100" w:afterAutospacing="1"/>
    </w:pPr>
    <w:rPr>
      <w:rFonts w:ascii="Times New Roman" w:eastAsia="Times New Roman" w:hAnsi="Times New Roman" w:cs="Times New Roman"/>
      <w:lang w:eastAsia="fr-FR"/>
    </w:rPr>
  </w:style>
  <w:style w:type="paragraph" w:styleId="Textedebulles">
    <w:name w:val="Balloon Text"/>
    <w:basedOn w:val="Normal"/>
    <w:link w:val="TextedebullesCar"/>
    <w:uiPriority w:val="99"/>
    <w:semiHidden/>
    <w:unhideWhenUsed/>
    <w:rsid w:val="00225DFE"/>
    <w:rPr>
      <w:rFonts w:ascii="Tahoma" w:hAnsi="Tahoma" w:cs="Tahoma"/>
      <w:sz w:val="16"/>
      <w:szCs w:val="16"/>
    </w:rPr>
  </w:style>
  <w:style w:type="character" w:customStyle="1" w:styleId="TextedebullesCar">
    <w:name w:val="Texte de bulles Car"/>
    <w:basedOn w:val="Policepardfaut"/>
    <w:link w:val="Textedebulles"/>
    <w:uiPriority w:val="99"/>
    <w:semiHidden/>
    <w:rsid w:val="00225DFE"/>
    <w:rPr>
      <w:rFonts w:ascii="Tahoma" w:hAnsi="Tahoma" w:cs="Tahoma"/>
      <w:sz w:val="16"/>
      <w:szCs w:val="16"/>
    </w:rPr>
  </w:style>
  <w:style w:type="paragraph" w:customStyle="1" w:styleId="crayon">
    <w:name w:val="crayon"/>
    <w:basedOn w:val="Normal"/>
    <w:rsid w:val="007918A4"/>
    <w:pPr>
      <w:spacing w:before="100" w:beforeAutospacing="1" w:after="100" w:afterAutospacing="1"/>
    </w:pPr>
    <w:rPr>
      <w:rFonts w:ascii="Times New Roman" w:eastAsia="Times New Roman" w:hAnsi="Times New Roman" w:cs="Times New Roman"/>
      <w:lang w:eastAsia="fr-FR"/>
    </w:rPr>
  </w:style>
  <w:style w:type="character" w:customStyle="1" w:styleId="auteurs">
    <w:name w:val="auteurs"/>
    <w:basedOn w:val="Policepardfaut"/>
    <w:rsid w:val="007918A4"/>
  </w:style>
  <w:style w:type="character" w:customStyle="1" w:styleId="mot-lettrine">
    <w:name w:val="mot-lettrine"/>
    <w:basedOn w:val="Policepardfaut"/>
    <w:rsid w:val="007918A4"/>
  </w:style>
  <w:style w:type="character" w:customStyle="1" w:styleId="lettrine">
    <w:name w:val="lettrine"/>
    <w:basedOn w:val="Policepardfaut"/>
    <w:rsid w:val="007918A4"/>
  </w:style>
  <w:style w:type="character" w:customStyle="1" w:styleId="spipnoteref">
    <w:name w:val="spip_note_ref"/>
    <w:basedOn w:val="Policepardfaut"/>
    <w:rsid w:val="007918A4"/>
  </w:style>
  <w:style w:type="character" w:customStyle="1" w:styleId="apercu">
    <w:name w:val="apercu"/>
    <w:basedOn w:val="Policepardfaut"/>
    <w:rsid w:val="007918A4"/>
  </w:style>
  <w:style w:type="paragraph" w:customStyle="1" w:styleId="nom">
    <w:name w:val="nom"/>
    <w:basedOn w:val="Normal"/>
    <w:rsid w:val="007918A4"/>
    <w:pPr>
      <w:spacing w:before="100" w:beforeAutospacing="1" w:after="100" w:afterAutospacing="1"/>
    </w:pPr>
    <w:rPr>
      <w:rFonts w:ascii="Times New Roman" w:eastAsia="Times New Roman" w:hAnsi="Times New Roman" w:cs="Times New Roman"/>
      <w:lang w:eastAsia="fr-FR"/>
    </w:rPr>
  </w:style>
  <w:style w:type="character" w:customStyle="1" w:styleId="UnresolvedMention">
    <w:name w:val="Unresolved Mention"/>
    <w:basedOn w:val="Policepardfaut"/>
    <w:uiPriority w:val="99"/>
    <w:semiHidden/>
    <w:unhideWhenUsed/>
    <w:rsid w:val="002C544D"/>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3A4C"/>
  </w:style>
  <w:style w:type="paragraph" w:styleId="Titre1">
    <w:name w:val="heading 1"/>
    <w:basedOn w:val="Normal"/>
    <w:link w:val="Titre1Car"/>
    <w:uiPriority w:val="9"/>
    <w:qFormat/>
    <w:rsid w:val="003D08E1"/>
    <w:pPr>
      <w:spacing w:before="100" w:beforeAutospacing="1" w:after="100" w:afterAutospacing="1"/>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3D08E1"/>
    <w:pPr>
      <w:spacing w:before="100" w:beforeAutospacing="1" w:after="100" w:afterAutospacing="1"/>
      <w:outlineLvl w:val="1"/>
    </w:pPr>
    <w:rPr>
      <w:rFonts w:ascii="Times New Roman" w:eastAsia="Times New Roman" w:hAnsi="Times New Roman" w:cs="Times New Roman"/>
      <w:b/>
      <w:bCs/>
      <w:sz w:val="36"/>
      <w:szCs w:val="36"/>
      <w:lang w:eastAsia="fr-FR"/>
    </w:rPr>
  </w:style>
  <w:style w:type="paragraph" w:styleId="Titre3">
    <w:name w:val="heading 3"/>
    <w:basedOn w:val="Normal"/>
    <w:next w:val="Normal"/>
    <w:link w:val="Titre3Car"/>
    <w:uiPriority w:val="9"/>
    <w:semiHidden/>
    <w:unhideWhenUsed/>
    <w:qFormat/>
    <w:rsid w:val="005A1988"/>
    <w:pPr>
      <w:keepNext/>
      <w:keepLines/>
      <w:spacing w:before="40"/>
      <w:outlineLvl w:val="2"/>
    </w:pPr>
    <w:rPr>
      <w:rFonts w:asciiTheme="majorHAnsi" w:eastAsiaTheme="majorEastAsia" w:hAnsiTheme="majorHAnsi" w:cstheme="majorBidi"/>
      <w:color w:val="1F3763" w:themeColor="accent1" w:themeShade="7F"/>
    </w:rPr>
  </w:style>
  <w:style w:type="paragraph" w:styleId="Titre4">
    <w:name w:val="heading 4"/>
    <w:basedOn w:val="Normal"/>
    <w:next w:val="Normal"/>
    <w:link w:val="Titre4Car"/>
    <w:uiPriority w:val="9"/>
    <w:semiHidden/>
    <w:unhideWhenUsed/>
    <w:qFormat/>
    <w:rsid w:val="00964EE8"/>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3D08E1"/>
    <w:rPr>
      <w:color w:val="0563C1" w:themeColor="hyperlink"/>
      <w:u w:val="single"/>
    </w:rPr>
  </w:style>
  <w:style w:type="character" w:customStyle="1" w:styleId="Mentionnonrsolue1">
    <w:name w:val="Mention non résolue1"/>
    <w:basedOn w:val="Policepardfaut"/>
    <w:uiPriority w:val="99"/>
    <w:semiHidden/>
    <w:unhideWhenUsed/>
    <w:rsid w:val="003D08E1"/>
    <w:rPr>
      <w:color w:val="605E5C"/>
      <w:shd w:val="clear" w:color="auto" w:fill="E1DFDD"/>
    </w:rPr>
  </w:style>
  <w:style w:type="paragraph" w:styleId="NormalWeb">
    <w:name w:val="Normal (Web)"/>
    <w:basedOn w:val="Normal"/>
    <w:uiPriority w:val="99"/>
    <w:unhideWhenUsed/>
    <w:rsid w:val="003D08E1"/>
    <w:pPr>
      <w:spacing w:before="100" w:beforeAutospacing="1" w:after="100" w:afterAutospacing="1"/>
    </w:pPr>
    <w:rPr>
      <w:rFonts w:ascii="Times New Roman" w:eastAsia="Times New Roman" w:hAnsi="Times New Roman" w:cs="Times New Roman"/>
      <w:lang w:eastAsia="fr-FR"/>
    </w:rPr>
  </w:style>
  <w:style w:type="character" w:styleId="Accentuation">
    <w:name w:val="Emphasis"/>
    <w:basedOn w:val="Policepardfaut"/>
    <w:uiPriority w:val="20"/>
    <w:qFormat/>
    <w:rsid w:val="003D08E1"/>
    <w:rPr>
      <w:i/>
      <w:iCs/>
    </w:rPr>
  </w:style>
  <w:style w:type="character" w:customStyle="1" w:styleId="Titre1Car">
    <w:name w:val="Titre 1 Car"/>
    <w:basedOn w:val="Policepardfaut"/>
    <w:link w:val="Titre1"/>
    <w:uiPriority w:val="9"/>
    <w:rsid w:val="003D08E1"/>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3D08E1"/>
    <w:rPr>
      <w:rFonts w:ascii="Times New Roman" w:eastAsia="Times New Roman" w:hAnsi="Times New Roman" w:cs="Times New Roman"/>
      <w:b/>
      <w:bCs/>
      <w:sz w:val="36"/>
      <w:szCs w:val="36"/>
      <w:lang w:eastAsia="fr-FR"/>
    </w:rPr>
  </w:style>
  <w:style w:type="paragraph" w:customStyle="1" w:styleId="articledesc">
    <w:name w:val="article__desc"/>
    <w:basedOn w:val="Normal"/>
    <w:rsid w:val="003D08E1"/>
    <w:pPr>
      <w:spacing w:before="100" w:beforeAutospacing="1" w:after="100" w:afterAutospacing="1"/>
    </w:pPr>
    <w:rPr>
      <w:rFonts w:ascii="Times New Roman" w:eastAsia="Times New Roman" w:hAnsi="Times New Roman" w:cs="Times New Roman"/>
      <w:lang w:eastAsia="fr-FR"/>
    </w:rPr>
  </w:style>
  <w:style w:type="paragraph" w:customStyle="1" w:styleId="meta">
    <w:name w:val="meta"/>
    <w:basedOn w:val="Normal"/>
    <w:rsid w:val="003D08E1"/>
    <w:pPr>
      <w:spacing w:before="100" w:beforeAutospacing="1" w:after="100" w:afterAutospacing="1"/>
    </w:pPr>
    <w:rPr>
      <w:rFonts w:ascii="Times New Roman" w:eastAsia="Times New Roman" w:hAnsi="Times New Roman" w:cs="Times New Roman"/>
      <w:lang w:eastAsia="fr-FR"/>
    </w:rPr>
  </w:style>
  <w:style w:type="character" w:customStyle="1" w:styleId="metaauthor">
    <w:name w:val="meta__author"/>
    <w:basedOn w:val="Policepardfaut"/>
    <w:rsid w:val="003D08E1"/>
  </w:style>
  <w:style w:type="character" w:customStyle="1" w:styleId="metadate">
    <w:name w:val="meta__date"/>
    <w:basedOn w:val="Policepardfaut"/>
    <w:rsid w:val="003D08E1"/>
  </w:style>
  <w:style w:type="paragraph" w:customStyle="1" w:styleId="metareading-time">
    <w:name w:val="meta__reading-time"/>
    <w:basedOn w:val="Normal"/>
    <w:rsid w:val="003D08E1"/>
    <w:pPr>
      <w:spacing w:before="100" w:beforeAutospacing="1" w:after="100" w:afterAutospacing="1"/>
    </w:pPr>
    <w:rPr>
      <w:rFonts w:ascii="Times New Roman" w:eastAsia="Times New Roman" w:hAnsi="Times New Roman" w:cs="Times New Roman"/>
      <w:lang w:eastAsia="fr-FR"/>
    </w:rPr>
  </w:style>
  <w:style w:type="character" w:customStyle="1" w:styleId="sr-only">
    <w:name w:val="sr-only"/>
    <w:basedOn w:val="Policepardfaut"/>
    <w:rsid w:val="003D08E1"/>
  </w:style>
  <w:style w:type="paragraph" w:customStyle="1" w:styleId="metatext">
    <w:name w:val="meta__text"/>
    <w:basedOn w:val="Normal"/>
    <w:rsid w:val="003D08E1"/>
    <w:pPr>
      <w:spacing w:before="100" w:beforeAutospacing="1" w:after="100" w:afterAutospacing="1"/>
    </w:pPr>
    <w:rPr>
      <w:rFonts w:ascii="Times New Roman" w:eastAsia="Times New Roman" w:hAnsi="Times New Roman" w:cs="Times New Roman"/>
      <w:lang w:eastAsia="fr-FR"/>
    </w:rPr>
  </w:style>
  <w:style w:type="paragraph" w:customStyle="1" w:styleId="metaicon">
    <w:name w:val="meta__icon"/>
    <w:basedOn w:val="Normal"/>
    <w:rsid w:val="003D08E1"/>
    <w:pPr>
      <w:spacing w:before="100" w:beforeAutospacing="1" w:after="100" w:afterAutospacing="1"/>
    </w:pPr>
    <w:rPr>
      <w:rFonts w:ascii="Times New Roman" w:eastAsia="Times New Roman" w:hAnsi="Times New Roman" w:cs="Times New Roman"/>
      <w:lang w:eastAsia="fr-FR"/>
    </w:rPr>
  </w:style>
  <w:style w:type="paragraph" w:customStyle="1" w:styleId="catcherdesc">
    <w:name w:val="catcher__desc"/>
    <w:basedOn w:val="Normal"/>
    <w:rsid w:val="003D08E1"/>
    <w:pPr>
      <w:spacing w:before="100" w:beforeAutospacing="1" w:after="100" w:afterAutospacing="1"/>
    </w:pPr>
    <w:rPr>
      <w:rFonts w:ascii="Times New Roman" w:eastAsia="Times New Roman" w:hAnsi="Times New Roman" w:cs="Times New Roman"/>
      <w:lang w:eastAsia="fr-FR"/>
    </w:rPr>
  </w:style>
  <w:style w:type="character" w:customStyle="1" w:styleId="catcherlabel">
    <w:name w:val="catcher__label"/>
    <w:basedOn w:val="Policepardfaut"/>
    <w:rsid w:val="003D08E1"/>
  </w:style>
  <w:style w:type="character" w:styleId="lev">
    <w:name w:val="Strong"/>
    <w:basedOn w:val="Policepardfaut"/>
    <w:uiPriority w:val="22"/>
    <w:qFormat/>
    <w:rsid w:val="003D08E1"/>
    <w:rPr>
      <w:b/>
      <w:bCs/>
    </w:rPr>
  </w:style>
  <w:style w:type="paragraph" w:customStyle="1" w:styleId="articleparagraph">
    <w:name w:val="article__paragraph"/>
    <w:basedOn w:val="Normal"/>
    <w:rsid w:val="003D08E1"/>
    <w:pPr>
      <w:spacing w:before="100" w:beforeAutospacing="1" w:after="100" w:afterAutospacing="1"/>
    </w:pPr>
    <w:rPr>
      <w:rFonts w:ascii="Times New Roman" w:eastAsia="Times New Roman" w:hAnsi="Times New Roman" w:cs="Times New Roman"/>
      <w:lang w:eastAsia="fr-FR"/>
    </w:rPr>
  </w:style>
  <w:style w:type="character" w:customStyle="1" w:styleId="catchertitle">
    <w:name w:val="catcher__title"/>
    <w:basedOn w:val="Policepardfaut"/>
    <w:rsid w:val="003D08E1"/>
  </w:style>
  <w:style w:type="character" w:customStyle="1" w:styleId="catcherdesc1">
    <w:name w:val="catcher__desc1"/>
    <w:basedOn w:val="Policepardfaut"/>
    <w:rsid w:val="003D08E1"/>
  </w:style>
  <w:style w:type="paragraph" w:customStyle="1" w:styleId="articleauthor-container">
    <w:name w:val="article__author-container"/>
    <w:basedOn w:val="Normal"/>
    <w:rsid w:val="003D08E1"/>
    <w:pPr>
      <w:spacing w:before="100" w:beforeAutospacing="1" w:after="100" w:afterAutospacing="1"/>
    </w:pPr>
    <w:rPr>
      <w:rFonts w:ascii="Times New Roman" w:eastAsia="Times New Roman" w:hAnsi="Times New Roman" w:cs="Times New Roman"/>
      <w:lang w:eastAsia="fr-FR"/>
    </w:rPr>
  </w:style>
  <w:style w:type="character" w:customStyle="1" w:styleId="authordetail">
    <w:name w:val="author__detail"/>
    <w:basedOn w:val="Policepardfaut"/>
    <w:rsid w:val="003D08E1"/>
  </w:style>
  <w:style w:type="character" w:customStyle="1" w:styleId="authorname">
    <w:name w:val="author__name"/>
    <w:basedOn w:val="Policepardfaut"/>
    <w:rsid w:val="003D08E1"/>
  </w:style>
  <w:style w:type="character" w:customStyle="1" w:styleId="Titre4Car">
    <w:name w:val="Titre 4 Car"/>
    <w:basedOn w:val="Policepardfaut"/>
    <w:link w:val="Titre4"/>
    <w:uiPriority w:val="9"/>
    <w:semiHidden/>
    <w:rsid w:val="00964EE8"/>
    <w:rPr>
      <w:rFonts w:asciiTheme="majorHAnsi" w:eastAsiaTheme="majorEastAsia" w:hAnsiTheme="majorHAnsi" w:cstheme="majorBidi"/>
      <w:i/>
      <w:iCs/>
      <w:color w:val="2F5496" w:themeColor="accent1" w:themeShade="BF"/>
    </w:rPr>
  </w:style>
  <w:style w:type="paragraph" w:customStyle="1" w:styleId="textsummary">
    <w:name w:val="text__summary"/>
    <w:basedOn w:val="Normal"/>
    <w:rsid w:val="000F43AB"/>
    <w:pPr>
      <w:spacing w:before="100" w:beforeAutospacing="1" w:after="100" w:afterAutospacing="1"/>
    </w:pPr>
    <w:rPr>
      <w:rFonts w:ascii="Times New Roman" w:eastAsia="Times New Roman" w:hAnsi="Times New Roman" w:cs="Times New Roman"/>
      <w:lang w:eastAsia="fr-FR"/>
    </w:rPr>
  </w:style>
  <w:style w:type="paragraph" w:customStyle="1" w:styleId="text-size-16--futura">
    <w:name w:val="text-size-16--futura"/>
    <w:basedOn w:val="Normal"/>
    <w:rsid w:val="00CE0E04"/>
    <w:pPr>
      <w:spacing w:before="100" w:beforeAutospacing="1" w:after="100" w:afterAutospacing="1"/>
    </w:pPr>
    <w:rPr>
      <w:rFonts w:ascii="Times New Roman" w:eastAsia="Times New Roman" w:hAnsi="Times New Roman" w:cs="Times New Roman"/>
      <w:lang w:eastAsia="fr-FR"/>
    </w:rPr>
  </w:style>
  <w:style w:type="character" w:customStyle="1" w:styleId="Lgende1">
    <w:name w:val="Légende1"/>
    <w:basedOn w:val="Policepardfaut"/>
    <w:rsid w:val="00CC1A6E"/>
  </w:style>
  <w:style w:type="character" w:customStyle="1" w:styleId="bullet">
    <w:name w:val="bullet"/>
    <w:basedOn w:val="Policepardfaut"/>
    <w:rsid w:val="001E01FA"/>
  </w:style>
  <w:style w:type="character" w:customStyle="1" w:styleId="copyright">
    <w:name w:val="copyright"/>
    <w:basedOn w:val="Policepardfaut"/>
    <w:rsid w:val="001E01FA"/>
  </w:style>
  <w:style w:type="character" w:customStyle="1" w:styleId="Titre3Car">
    <w:name w:val="Titre 3 Car"/>
    <w:basedOn w:val="Policepardfaut"/>
    <w:link w:val="Titre3"/>
    <w:uiPriority w:val="9"/>
    <w:semiHidden/>
    <w:rsid w:val="005A1988"/>
    <w:rPr>
      <w:rFonts w:asciiTheme="majorHAnsi" w:eastAsiaTheme="majorEastAsia" w:hAnsiTheme="majorHAnsi" w:cstheme="majorBidi"/>
      <w:color w:val="1F3763" w:themeColor="accent1" w:themeShade="7F"/>
    </w:rPr>
  </w:style>
  <w:style w:type="character" w:customStyle="1" w:styleId="text-size-12--futura">
    <w:name w:val="text-size-12--futura"/>
    <w:basedOn w:val="Policepardfaut"/>
    <w:rsid w:val="005A1988"/>
  </w:style>
  <w:style w:type="character" w:customStyle="1" w:styleId="c-titlemain">
    <w:name w:val="c-title__main"/>
    <w:basedOn w:val="Policepardfaut"/>
    <w:rsid w:val="001F3927"/>
  </w:style>
  <w:style w:type="paragraph" w:customStyle="1" w:styleId="m-pub-dates">
    <w:name w:val="m-pub-dates"/>
    <w:basedOn w:val="Normal"/>
    <w:rsid w:val="001F3927"/>
    <w:pPr>
      <w:spacing w:before="100" w:beforeAutospacing="1" w:after="100" w:afterAutospacing="1"/>
    </w:pPr>
    <w:rPr>
      <w:rFonts w:ascii="Times New Roman" w:eastAsia="Times New Roman" w:hAnsi="Times New Roman" w:cs="Times New Roman"/>
      <w:lang w:eastAsia="fr-FR"/>
    </w:rPr>
  </w:style>
  <w:style w:type="character" w:customStyle="1" w:styleId="m-pub-datesdate">
    <w:name w:val="m-pub-dates__date"/>
    <w:basedOn w:val="Policepardfaut"/>
    <w:rsid w:val="001F3927"/>
  </w:style>
  <w:style w:type="character" w:customStyle="1" w:styleId="m-feed-subaudio">
    <w:name w:val="m-feed-sub__audio"/>
    <w:basedOn w:val="Policepardfaut"/>
    <w:rsid w:val="001F3927"/>
  </w:style>
  <w:style w:type="character" w:customStyle="1" w:styleId="m-figurecaptionlegend">
    <w:name w:val="m-figure__caption__legend"/>
    <w:basedOn w:val="Policepardfaut"/>
    <w:rsid w:val="001F3927"/>
  </w:style>
  <w:style w:type="character" w:customStyle="1" w:styleId="m-figurecaptioncredits">
    <w:name w:val="m-figure__caption__credits"/>
    <w:basedOn w:val="Policepardfaut"/>
    <w:rsid w:val="001F3927"/>
  </w:style>
  <w:style w:type="character" w:customStyle="1" w:styleId="m-from-authorby-label">
    <w:name w:val="m-from-author__by-label"/>
    <w:basedOn w:val="Policepardfaut"/>
    <w:rsid w:val="001F3927"/>
  </w:style>
  <w:style w:type="character" w:customStyle="1" w:styleId="m-from-authorname">
    <w:name w:val="m-from-author__name"/>
    <w:basedOn w:val="Policepardfaut"/>
    <w:rsid w:val="001F3927"/>
  </w:style>
  <w:style w:type="paragraph" w:customStyle="1" w:styleId="t-contentchapo">
    <w:name w:val="t-content__chapo"/>
    <w:basedOn w:val="Normal"/>
    <w:rsid w:val="001F3927"/>
    <w:pPr>
      <w:spacing w:before="100" w:beforeAutospacing="1" w:after="100" w:afterAutospacing="1"/>
    </w:pPr>
    <w:rPr>
      <w:rFonts w:ascii="Times New Roman" w:eastAsia="Times New Roman" w:hAnsi="Times New Roman" w:cs="Times New Roman"/>
      <w:lang w:eastAsia="fr-FR"/>
    </w:rPr>
  </w:style>
  <w:style w:type="paragraph" w:customStyle="1" w:styleId="m-tags-listtag">
    <w:name w:val="m-tags-list__tag"/>
    <w:basedOn w:val="Normal"/>
    <w:rsid w:val="00C67E23"/>
    <w:pPr>
      <w:spacing w:before="100" w:beforeAutospacing="1" w:after="100" w:afterAutospacing="1"/>
    </w:pPr>
    <w:rPr>
      <w:rFonts w:ascii="Times New Roman" w:eastAsia="Times New Roman" w:hAnsi="Times New Roman" w:cs="Times New Roman"/>
      <w:lang w:eastAsia="fr-FR"/>
    </w:rPr>
  </w:style>
  <w:style w:type="character" w:customStyle="1" w:styleId="a-aside-titlecontent">
    <w:name w:val="a-aside-title__content"/>
    <w:basedOn w:val="Policepardfaut"/>
    <w:rsid w:val="00C67E23"/>
  </w:style>
  <w:style w:type="character" w:customStyle="1" w:styleId="a-tagwrapper">
    <w:name w:val="a-tag__wrapper"/>
    <w:basedOn w:val="Policepardfaut"/>
    <w:rsid w:val="00C67E23"/>
  </w:style>
  <w:style w:type="paragraph" w:customStyle="1" w:styleId="articletitle">
    <w:name w:val="article__title"/>
    <w:basedOn w:val="Normal"/>
    <w:rsid w:val="00C67E23"/>
    <w:pPr>
      <w:spacing w:before="100" w:beforeAutospacing="1" w:after="100" w:afterAutospacing="1"/>
    </w:pPr>
    <w:rPr>
      <w:rFonts w:ascii="Times New Roman" w:eastAsia="Times New Roman" w:hAnsi="Times New Roman" w:cs="Times New Roman"/>
      <w:lang w:eastAsia="fr-FR"/>
    </w:rPr>
  </w:style>
  <w:style w:type="character" w:styleId="Lienhypertextesuivivisit">
    <w:name w:val="FollowedHyperlink"/>
    <w:basedOn w:val="Policepardfaut"/>
    <w:uiPriority w:val="99"/>
    <w:semiHidden/>
    <w:unhideWhenUsed/>
    <w:rsid w:val="001A52BA"/>
    <w:rPr>
      <w:color w:val="954F72" w:themeColor="followedHyperlink"/>
      <w:u w:val="single"/>
    </w:rPr>
  </w:style>
  <w:style w:type="paragraph" w:customStyle="1" w:styleId="articlestatus">
    <w:name w:val="article__status"/>
    <w:basedOn w:val="Normal"/>
    <w:rsid w:val="00616925"/>
    <w:pPr>
      <w:spacing w:before="100" w:beforeAutospacing="1" w:after="100" w:afterAutospacing="1"/>
    </w:pPr>
    <w:rPr>
      <w:rFonts w:ascii="Times New Roman" w:eastAsia="Times New Roman" w:hAnsi="Times New Roman" w:cs="Times New Roman"/>
      <w:lang w:eastAsia="fr-FR"/>
    </w:rPr>
  </w:style>
  <w:style w:type="paragraph" w:customStyle="1" w:styleId="sc-axirz">
    <w:name w:val="sc-axirz"/>
    <w:basedOn w:val="Normal"/>
    <w:rsid w:val="00D77A14"/>
    <w:pPr>
      <w:spacing w:before="100" w:beforeAutospacing="1" w:after="100" w:afterAutospacing="1"/>
    </w:pPr>
    <w:rPr>
      <w:rFonts w:ascii="Times New Roman" w:eastAsia="Times New Roman" w:hAnsi="Times New Roman" w:cs="Times New Roman"/>
      <w:lang w:eastAsia="fr-FR"/>
    </w:rPr>
  </w:style>
  <w:style w:type="character" w:customStyle="1" w:styleId="footnote">
    <w:name w:val="footnote"/>
    <w:basedOn w:val="Policepardfaut"/>
    <w:rsid w:val="00C22AEE"/>
  </w:style>
  <w:style w:type="character" w:customStyle="1" w:styleId="m-block-adlabeltext">
    <w:name w:val="m-block-ad__label__text"/>
    <w:basedOn w:val="Policepardfaut"/>
    <w:rsid w:val="002E241D"/>
  </w:style>
  <w:style w:type="character" w:customStyle="1" w:styleId="text-only-for-screen-reader">
    <w:name w:val="text-only-for-screen-reader"/>
    <w:basedOn w:val="Policepardfaut"/>
    <w:rsid w:val="004603AC"/>
  </w:style>
  <w:style w:type="character" w:customStyle="1" w:styleId="c-signaturegroups">
    <w:name w:val="c-signature__groups"/>
    <w:basedOn w:val="Policepardfaut"/>
    <w:rsid w:val="004603AC"/>
  </w:style>
  <w:style w:type="character" w:customStyle="1" w:styleId="c-signatureteams">
    <w:name w:val="c-signature__teams"/>
    <w:basedOn w:val="Policepardfaut"/>
    <w:rsid w:val="004603AC"/>
  </w:style>
  <w:style w:type="character" w:customStyle="1" w:styleId="publication-datepublished">
    <w:name w:val="publication-date__published"/>
    <w:basedOn w:val="Policepardfaut"/>
    <w:rsid w:val="004603AC"/>
  </w:style>
  <w:style w:type="character" w:customStyle="1" w:styleId="publication-datemodified">
    <w:name w:val="publication-date__modified"/>
    <w:basedOn w:val="Policepardfaut"/>
    <w:rsid w:val="004603AC"/>
  </w:style>
  <w:style w:type="paragraph" w:customStyle="1" w:styleId="ftvicitationquote">
    <w:name w:val="ftvi_citation_quote"/>
    <w:basedOn w:val="Normal"/>
    <w:rsid w:val="004603AC"/>
    <w:pPr>
      <w:spacing w:before="100" w:beforeAutospacing="1" w:after="100" w:afterAutospacing="1"/>
    </w:pPr>
    <w:rPr>
      <w:rFonts w:ascii="Times New Roman" w:eastAsia="Times New Roman" w:hAnsi="Times New Roman" w:cs="Times New Roman"/>
      <w:lang w:eastAsia="fr-FR"/>
    </w:rPr>
  </w:style>
  <w:style w:type="character" w:styleId="CitationHTML">
    <w:name w:val="HTML Cite"/>
    <w:basedOn w:val="Policepardfaut"/>
    <w:uiPriority w:val="99"/>
    <w:semiHidden/>
    <w:unhideWhenUsed/>
    <w:rsid w:val="004603AC"/>
    <w:rPr>
      <w:i/>
      <w:iCs/>
    </w:rPr>
  </w:style>
  <w:style w:type="paragraph" w:customStyle="1" w:styleId="ftvicitationsource">
    <w:name w:val="ftvi_citation_source"/>
    <w:basedOn w:val="Normal"/>
    <w:rsid w:val="004603AC"/>
    <w:pPr>
      <w:spacing w:before="100" w:beforeAutospacing="1" w:after="100" w:afterAutospacing="1"/>
    </w:pPr>
    <w:rPr>
      <w:rFonts w:ascii="Times New Roman" w:eastAsia="Times New Roman" w:hAnsi="Times New Roman" w:cs="Times New Roman"/>
      <w:lang w:eastAsia="fr-FR"/>
    </w:rPr>
  </w:style>
  <w:style w:type="paragraph" w:styleId="Textedebulles">
    <w:name w:val="Balloon Text"/>
    <w:basedOn w:val="Normal"/>
    <w:link w:val="TextedebullesCar"/>
    <w:uiPriority w:val="99"/>
    <w:semiHidden/>
    <w:unhideWhenUsed/>
    <w:rsid w:val="00225DFE"/>
    <w:rPr>
      <w:rFonts w:ascii="Tahoma" w:hAnsi="Tahoma" w:cs="Tahoma"/>
      <w:sz w:val="16"/>
      <w:szCs w:val="16"/>
    </w:rPr>
  </w:style>
  <w:style w:type="character" w:customStyle="1" w:styleId="TextedebullesCar">
    <w:name w:val="Texte de bulles Car"/>
    <w:basedOn w:val="Policepardfaut"/>
    <w:link w:val="Textedebulles"/>
    <w:uiPriority w:val="99"/>
    <w:semiHidden/>
    <w:rsid w:val="00225DFE"/>
    <w:rPr>
      <w:rFonts w:ascii="Tahoma" w:hAnsi="Tahoma" w:cs="Tahoma"/>
      <w:sz w:val="16"/>
      <w:szCs w:val="16"/>
    </w:rPr>
  </w:style>
  <w:style w:type="paragraph" w:customStyle="1" w:styleId="crayon">
    <w:name w:val="crayon"/>
    <w:basedOn w:val="Normal"/>
    <w:rsid w:val="007918A4"/>
    <w:pPr>
      <w:spacing w:before="100" w:beforeAutospacing="1" w:after="100" w:afterAutospacing="1"/>
    </w:pPr>
    <w:rPr>
      <w:rFonts w:ascii="Times New Roman" w:eastAsia="Times New Roman" w:hAnsi="Times New Roman" w:cs="Times New Roman"/>
      <w:lang w:eastAsia="fr-FR"/>
    </w:rPr>
  </w:style>
  <w:style w:type="character" w:customStyle="1" w:styleId="auteurs">
    <w:name w:val="auteurs"/>
    <w:basedOn w:val="Policepardfaut"/>
    <w:rsid w:val="007918A4"/>
  </w:style>
  <w:style w:type="character" w:customStyle="1" w:styleId="mot-lettrine">
    <w:name w:val="mot-lettrine"/>
    <w:basedOn w:val="Policepardfaut"/>
    <w:rsid w:val="007918A4"/>
  </w:style>
  <w:style w:type="character" w:customStyle="1" w:styleId="lettrine">
    <w:name w:val="lettrine"/>
    <w:basedOn w:val="Policepardfaut"/>
    <w:rsid w:val="007918A4"/>
  </w:style>
  <w:style w:type="character" w:customStyle="1" w:styleId="spipnoteref">
    <w:name w:val="spip_note_ref"/>
    <w:basedOn w:val="Policepardfaut"/>
    <w:rsid w:val="007918A4"/>
  </w:style>
  <w:style w:type="character" w:customStyle="1" w:styleId="apercu">
    <w:name w:val="apercu"/>
    <w:basedOn w:val="Policepardfaut"/>
    <w:rsid w:val="007918A4"/>
  </w:style>
  <w:style w:type="paragraph" w:customStyle="1" w:styleId="nom">
    <w:name w:val="nom"/>
    <w:basedOn w:val="Normal"/>
    <w:rsid w:val="007918A4"/>
    <w:pPr>
      <w:spacing w:before="100" w:beforeAutospacing="1" w:after="100" w:afterAutospacing="1"/>
    </w:pPr>
    <w:rPr>
      <w:rFonts w:ascii="Times New Roman" w:eastAsia="Times New Roman" w:hAnsi="Times New Roman" w:cs="Times New Roman"/>
      <w:lang w:eastAsia="fr-FR"/>
    </w:rPr>
  </w:style>
  <w:style w:type="character" w:customStyle="1" w:styleId="UnresolvedMention">
    <w:name w:val="Unresolved Mention"/>
    <w:basedOn w:val="Policepardfaut"/>
    <w:uiPriority w:val="99"/>
    <w:semiHidden/>
    <w:unhideWhenUsed/>
    <w:rsid w:val="002C54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787241">
      <w:bodyDiv w:val="1"/>
      <w:marLeft w:val="0"/>
      <w:marRight w:val="0"/>
      <w:marTop w:val="0"/>
      <w:marBottom w:val="0"/>
      <w:divBdr>
        <w:top w:val="none" w:sz="0" w:space="0" w:color="auto"/>
        <w:left w:val="none" w:sz="0" w:space="0" w:color="auto"/>
        <w:bottom w:val="none" w:sz="0" w:space="0" w:color="auto"/>
        <w:right w:val="none" w:sz="0" w:space="0" w:color="auto"/>
      </w:divBdr>
    </w:div>
    <w:div w:id="90053946">
      <w:bodyDiv w:val="1"/>
      <w:marLeft w:val="0"/>
      <w:marRight w:val="0"/>
      <w:marTop w:val="0"/>
      <w:marBottom w:val="0"/>
      <w:divBdr>
        <w:top w:val="none" w:sz="0" w:space="0" w:color="auto"/>
        <w:left w:val="none" w:sz="0" w:space="0" w:color="auto"/>
        <w:bottom w:val="none" w:sz="0" w:space="0" w:color="auto"/>
        <w:right w:val="none" w:sz="0" w:space="0" w:color="auto"/>
      </w:divBdr>
    </w:div>
    <w:div w:id="209924884">
      <w:bodyDiv w:val="1"/>
      <w:marLeft w:val="0"/>
      <w:marRight w:val="0"/>
      <w:marTop w:val="0"/>
      <w:marBottom w:val="0"/>
      <w:divBdr>
        <w:top w:val="none" w:sz="0" w:space="0" w:color="auto"/>
        <w:left w:val="none" w:sz="0" w:space="0" w:color="auto"/>
        <w:bottom w:val="none" w:sz="0" w:space="0" w:color="auto"/>
        <w:right w:val="none" w:sz="0" w:space="0" w:color="auto"/>
      </w:divBdr>
    </w:div>
    <w:div w:id="223567182">
      <w:bodyDiv w:val="1"/>
      <w:marLeft w:val="0"/>
      <w:marRight w:val="0"/>
      <w:marTop w:val="0"/>
      <w:marBottom w:val="0"/>
      <w:divBdr>
        <w:top w:val="none" w:sz="0" w:space="0" w:color="auto"/>
        <w:left w:val="none" w:sz="0" w:space="0" w:color="auto"/>
        <w:bottom w:val="none" w:sz="0" w:space="0" w:color="auto"/>
        <w:right w:val="none" w:sz="0" w:space="0" w:color="auto"/>
      </w:divBdr>
      <w:divsChild>
        <w:div w:id="1453788712">
          <w:marLeft w:val="0"/>
          <w:marRight w:val="0"/>
          <w:marTop w:val="0"/>
          <w:marBottom w:val="0"/>
          <w:divBdr>
            <w:top w:val="none" w:sz="0" w:space="0" w:color="auto"/>
            <w:left w:val="none" w:sz="0" w:space="0" w:color="auto"/>
            <w:bottom w:val="none" w:sz="0" w:space="0" w:color="auto"/>
            <w:right w:val="none" w:sz="0" w:space="0" w:color="auto"/>
          </w:divBdr>
        </w:div>
      </w:divsChild>
    </w:div>
    <w:div w:id="324673459">
      <w:bodyDiv w:val="1"/>
      <w:marLeft w:val="0"/>
      <w:marRight w:val="0"/>
      <w:marTop w:val="0"/>
      <w:marBottom w:val="0"/>
      <w:divBdr>
        <w:top w:val="none" w:sz="0" w:space="0" w:color="auto"/>
        <w:left w:val="none" w:sz="0" w:space="0" w:color="auto"/>
        <w:bottom w:val="none" w:sz="0" w:space="0" w:color="auto"/>
        <w:right w:val="none" w:sz="0" w:space="0" w:color="auto"/>
      </w:divBdr>
      <w:divsChild>
        <w:div w:id="523402623">
          <w:marLeft w:val="0"/>
          <w:marRight w:val="0"/>
          <w:marTop w:val="0"/>
          <w:marBottom w:val="0"/>
          <w:divBdr>
            <w:top w:val="none" w:sz="0" w:space="0" w:color="auto"/>
            <w:left w:val="none" w:sz="0" w:space="0" w:color="auto"/>
            <w:bottom w:val="none" w:sz="0" w:space="0" w:color="auto"/>
            <w:right w:val="none" w:sz="0" w:space="0" w:color="auto"/>
          </w:divBdr>
        </w:div>
        <w:div w:id="134687891">
          <w:marLeft w:val="0"/>
          <w:marRight w:val="0"/>
          <w:marTop w:val="0"/>
          <w:marBottom w:val="0"/>
          <w:divBdr>
            <w:top w:val="none" w:sz="0" w:space="0" w:color="auto"/>
            <w:left w:val="none" w:sz="0" w:space="0" w:color="auto"/>
            <w:bottom w:val="none" w:sz="0" w:space="0" w:color="auto"/>
            <w:right w:val="none" w:sz="0" w:space="0" w:color="auto"/>
          </w:divBdr>
          <w:divsChild>
            <w:div w:id="551386591">
              <w:marLeft w:val="0"/>
              <w:marRight w:val="0"/>
              <w:marTop w:val="0"/>
              <w:marBottom w:val="0"/>
              <w:divBdr>
                <w:top w:val="none" w:sz="0" w:space="0" w:color="auto"/>
                <w:left w:val="none" w:sz="0" w:space="0" w:color="auto"/>
                <w:bottom w:val="none" w:sz="0" w:space="0" w:color="auto"/>
                <w:right w:val="none" w:sz="0" w:space="0" w:color="auto"/>
              </w:divBdr>
            </w:div>
          </w:divsChild>
        </w:div>
        <w:div w:id="1591350229">
          <w:marLeft w:val="0"/>
          <w:marRight w:val="0"/>
          <w:marTop w:val="0"/>
          <w:marBottom w:val="0"/>
          <w:divBdr>
            <w:top w:val="none" w:sz="0" w:space="0" w:color="auto"/>
            <w:left w:val="none" w:sz="0" w:space="0" w:color="auto"/>
            <w:bottom w:val="none" w:sz="0" w:space="0" w:color="auto"/>
            <w:right w:val="none" w:sz="0" w:space="0" w:color="auto"/>
          </w:divBdr>
          <w:divsChild>
            <w:div w:id="2109543698">
              <w:marLeft w:val="0"/>
              <w:marRight w:val="0"/>
              <w:marTop w:val="0"/>
              <w:marBottom w:val="0"/>
              <w:divBdr>
                <w:top w:val="none" w:sz="0" w:space="0" w:color="auto"/>
                <w:left w:val="none" w:sz="0" w:space="0" w:color="auto"/>
                <w:bottom w:val="none" w:sz="0" w:space="0" w:color="auto"/>
                <w:right w:val="none" w:sz="0" w:space="0" w:color="auto"/>
              </w:divBdr>
              <w:divsChild>
                <w:div w:id="25258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42808">
          <w:marLeft w:val="0"/>
          <w:marRight w:val="0"/>
          <w:marTop w:val="0"/>
          <w:marBottom w:val="0"/>
          <w:divBdr>
            <w:top w:val="none" w:sz="0" w:space="0" w:color="auto"/>
            <w:left w:val="none" w:sz="0" w:space="0" w:color="auto"/>
            <w:bottom w:val="none" w:sz="0" w:space="0" w:color="auto"/>
            <w:right w:val="none" w:sz="0" w:space="0" w:color="auto"/>
          </w:divBdr>
          <w:divsChild>
            <w:div w:id="1750270573">
              <w:marLeft w:val="0"/>
              <w:marRight w:val="0"/>
              <w:marTop w:val="0"/>
              <w:marBottom w:val="0"/>
              <w:divBdr>
                <w:top w:val="none" w:sz="0" w:space="0" w:color="auto"/>
                <w:left w:val="none" w:sz="0" w:space="0" w:color="auto"/>
                <w:bottom w:val="none" w:sz="0" w:space="0" w:color="auto"/>
                <w:right w:val="none" w:sz="0" w:space="0" w:color="auto"/>
              </w:divBdr>
            </w:div>
          </w:divsChild>
        </w:div>
        <w:div w:id="169368901">
          <w:marLeft w:val="0"/>
          <w:marRight w:val="0"/>
          <w:marTop w:val="0"/>
          <w:marBottom w:val="0"/>
          <w:divBdr>
            <w:top w:val="none" w:sz="0" w:space="0" w:color="auto"/>
            <w:left w:val="none" w:sz="0" w:space="0" w:color="auto"/>
            <w:bottom w:val="none" w:sz="0" w:space="0" w:color="auto"/>
            <w:right w:val="none" w:sz="0" w:space="0" w:color="auto"/>
          </w:divBdr>
          <w:divsChild>
            <w:div w:id="200477113">
              <w:marLeft w:val="0"/>
              <w:marRight w:val="0"/>
              <w:marTop w:val="0"/>
              <w:marBottom w:val="0"/>
              <w:divBdr>
                <w:top w:val="none" w:sz="0" w:space="0" w:color="auto"/>
                <w:left w:val="none" w:sz="0" w:space="0" w:color="auto"/>
                <w:bottom w:val="none" w:sz="0" w:space="0" w:color="auto"/>
                <w:right w:val="none" w:sz="0" w:space="0" w:color="auto"/>
              </w:divBdr>
            </w:div>
          </w:divsChild>
        </w:div>
        <w:div w:id="746804776">
          <w:marLeft w:val="0"/>
          <w:marRight w:val="0"/>
          <w:marTop w:val="0"/>
          <w:marBottom w:val="0"/>
          <w:divBdr>
            <w:top w:val="none" w:sz="0" w:space="0" w:color="auto"/>
            <w:left w:val="none" w:sz="0" w:space="0" w:color="auto"/>
            <w:bottom w:val="none" w:sz="0" w:space="0" w:color="auto"/>
            <w:right w:val="none" w:sz="0" w:space="0" w:color="auto"/>
          </w:divBdr>
          <w:divsChild>
            <w:div w:id="2144149931">
              <w:marLeft w:val="0"/>
              <w:marRight w:val="0"/>
              <w:marTop w:val="0"/>
              <w:marBottom w:val="0"/>
              <w:divBdr>
                <w:top w:val="none" w:sz="0" w:space="0" w:color="auto"/>
                <w:left w:val="none" w:sz="0" w:space="0" w:color="auto"/>
                <w:bottom w:val="none" w:sz="0" w:space="0" w:color="auto"/>
                <w:right w:val="none" w:sz="0" w:space="0" w:color="auto"/>
              </w:divBdr>
              <w:divsChild>
                <w:div w:id="841505458">
                  <w:marLeft w:val="0"/>
                  <w:marRight w:val="0"/>
                  <w:marTop w:val="0"/>
                  <w:marBottom w:val="0"/>
                  <w:divBdr>
                    <w:top w:val="none" w:sz="0" w:space="0" w:color="auto"/>
                    <w:left w:val="none" w:sz="0" w:space="0" w:color="auto"/>
                    <w:bottom w:val="none" w:sz="0" w:space="0" w:color="auto"/>
                    <w:right w:val="none" w:sz="0" w:space="0" w:color="auto"/>
                  </w:divBdr>
                  <w:divsChild>
                    <w:div w:id="281153285">
                      <w:marLeft w:val="0"/>
                      <w:marRight w:val="0"/>
                      <w:marTop w:val="0"/>
                      <w:marBottom w:val="0"/>
                      <w:divBdr>
                        <w:top w:val="none" w:sz="0" w:space="0" w:color="auto"/>
                        <w:left w:val="none" w:sz="0" w:space="0" w:color="auto"/>
                        <w:bottom w:val="none" w:sz="0" w:space="0" w:color="auto"/>
                        <w:right w:val="none" w:sz="0" w:space="0" w:color="auto"/>
                      </w:divBdr>
                      <w:divsChild>
                        <w:div w:id="145143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5032105">
          <w:marLeft w:val="0"/>
          <w:marRight w:val="0"/>
          <w:marTop w:val="0"/>
          <w:marBottom w:val="0"/>
          <w:divBdr>
            <w:top w:val="none" w:sz="0" w:space="0" w:color="auto"/>
            <w:left w:val="none" w:sz="0" w:space="0" w:color="auto"/>
            <w:bottom w:val="none" w:sz="0" w:space="0" w:color="auto"/>
            <w:right w:val="none" w:sz="0" w:space="0" w:color="auto"/>
          </w:divBdr>
          <w:divsChild>
            <w:div w:id="1739553566">
              <w:marLeft w:val="0"/>
              <w:marRight w:val="0"/>
              <w:marTop w:val="0"/>
              <w:marBottom w:val="0"/>
              <w:divBdr>
                <w:top w:val="none" w:sz="0" w:space="0" w:color="auto"/>
                <w:left w:val="none" w:sz="0" w:space="0" w:color="auto"/>
                <w:bottom w:val="none" w:sz="0" w:space="0" w:color="auto"/>
                <w:right w:val="none" w:sz="0" w:space="0" w:color="auto"/>
              </w:divBdr>
              <w:divsChild>
                <w:div w:id="1303119138">
                  <w:marLeft w:val="0"/>
                  <w:marRight w:val="0"/>
                  <w:marTop w:val="30"/>
                  <w:marBottom w:val="450"/>
                  <w:divBdr>
                    <w:top w:val="none" w:sz="0" w:space="0" w:color="auto"/>
                    <w:left w:val="none" w:sz="0" w:space="0" w:color="auto"/>
                    <w:bottom w:val="none" w:sz="0" w:space="0" w:color="auto"/>
                    <w:right w:val="none" w:sz="0" w:space="0" w:color="auto"/>
                  </w:divBdr>
                  <w:divsChild>
                    <w:div w:id="1686324528">
                      <w:marLeft w:val="0"/>
                      <w:marRight w:val="0"/>
                      <w:marTop w:val="0"/>
                      <w:marBottom w:val="0"/>
                      <w:divBdr>
                        <w:top w:val="none" w:sz="0" w:space="0" w:color="auto"/>
                        <w:left w:val="none" w:sz="0" w:space="0" w:color="auto"/>
                        <w:bottom w:val="none" w:sz="0" w:space="0" w:color="auto"/>
                        <w:right w:val="none" w:sz="0" w:space="0" w:color="auto"/>
                      </w:divBdr>
                      <w:divsChild>
                        <w:div w:id="155361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8316213">
      <w:bodyDiv w:val="1"/>
      <w:marLeft w:val="0"/>
      <w:marRight w:val="0"/>
      <w:marTop w:val="0"/>
      <w:marBottom w:val="0"/>
      <w:divBdr>
        <w:top w:val="none" w:sz="0" w:space="0" w:color="auto"/>
        <w:left w:val="none" w:sz="0" w:space="0" w:color="auto"/>
        <w:bottom w:val="none" w:sz="0" w:space="0" w:color="auto"/>
        <w:right w:val="none" w:sz="0" w:space="0" w:color="auto"/>
      </w:divBdr>
    </w:div>
    <w:div w:id="368335306">
      <w:bodyDiv w:val="1"/>
      <w:marLeft w:val="0"/>
      <w:marRight w:val="0"/>
      <w:marTop w:val="0"/>
      <w:marBottom w:val="0"/>
      <w:divBdr>
        <w:top w:val="none" w:sz="0" w:space="0" w:color="auto"/>
        <w:left w:val="none" w:sz="0" w:space="0" w:color="auto"/>
        <w:bottom w:val="none" w:sz="0" w:space="0" w:color="auto"/>
        <w:right w:val="none" w:sz="0" w:space="0" w:color="auto"/>
      </w:divBdr>
    </w:div>
    <w:div w:id="389035111">
      <w:bodyDiv w:val="1"/>
      <w:marLeft w:val="0"/>
      <w:marRight w:val="0"/>
      <w:marTop w:val="0"/>
      <w:marBottom w:val="0"/>
      <w:divBdr>
        <w:top w:val="none" w:sz="0" w:space="0" w:color="auto"/>
        <w:left w:val="none" w:sz="0" w:space="0" w:color="auto"/>
        <w:bottom w:val="none" w:sz="0" w:space="0" w:color="auto"/>
        <w:right w:val="none" w:sz="0" w:space="0" w:color="auto"/>
      </w:divBdr>
    </w:div>
    <w:div w:id="406154259">
      <w:bodyDiv w:val="1"/>
      <w:marLeft w:val="0"/>
      <w:marRight w:val="0"/>
      <w:marTop w:val="0"/>
      <w:marBottom w:val="0"/>
      <w:divBdr>
        <w:top w:val="none" w:sz="0" w:space="0" w:color="auto"/>
        <w:left w:val="none" w:sz="0" w:space="0" w:color="auto"/>
        <w:bottom w:val="none" w:sz="0" w:space="0" w:color="auto"/>
        <w:right w:val="none" w:sz="0" w:space="0" w:color="auto"/>
      </w:divBdr>
    </w:div>
    <w:div w:id="502667232">
      <w:bodyDiv w:val="1"/>
      <w:marLeft w:val="0"/>
      <w:marRight w:val="0"/>
      <w:marTop w:val="0"/>
      <w:marBottom w:val="0"/>
      <w:divBdr>
        <w:top w:val="none" w:sz="0" w:space="0" w:color="auto"/>
        <w:left w:val="none" w:sz="0" w:space="0" w:color="auto"/>
        <w:bottom w:val="none" w:sz="0" w:space="0" w:color="auto"/>
        <w:right w:val="none" w:sz="0" w:space="0" w:color="auto"/>
      </w:divBdr>
    </w:div>
    <w:div w:id="582838821">
      <w:bodyDiv w:val="1"/>
      <w:marLeft w:val="0"/>
      <w:marRight w:val="0"/>
      <w:marTop w:val="0"/>
      <w:marBottom w:val="0"/>
      <w:divBdr>
        <w:top w:val="none" w:sz="0" w:space="0" w:color="auto"/>
        <w:left w:val="none" w:sz="0" w:space="0" w:color="auto"/>
        <w:bottom w:val="none" w:sz="0" w:space="0" w:color="auto"/>
        <w:right w:val="none" w:sz="0" w:space="0" w:color="auto"/>
      </w:divBdr>
    </w:div>
    <w:div w:id="624040789">
      <w:bodyDiv w:val="1"/>
      <w:marLeft w:val="0"/>
      <w:marRight w:val="0"/>
      <w:marTop w:val="0"/>
      <w:marBottom w:val="0"/>
      <w:divBdr>
        <w:top w:val="none" w:sz="0" w:space="0" w:color="auto"/>
        <w:left w:val="none" w:sz="0" w:space="0" w:color="auto"/>
        <w:bottom w:val="none" w:sz="0" w:space="0" w:color="auto"/>
        <w:right w:val="none" w:sz="0" w:space="0" w:color="auto"/>
      </w:divBdr>
      <w:divsChild>
        <w:div w:id="1663847638">
          <w:marLeft w:val="0"/>
          <w:marRight w:val="0"/>
          <w:marTop w:val="0"/>
          <w:marBottom w:val="0"/>
          <w:divBdr>
            <w:top w:val="none" w:sz="0" w:space="0" w:color="auto"/>
            <w:left w:val="none" w:sz="0" w:space="0" w:color="auto"/>
            <w:bottom w:val="none" w:sz="0" w:space="0" w:color="auto"/>
            <w:right w:val="none" w:sz="0" w:space="0" w:color="auto"/>
          </w:divBdr>
        </w:div>
        <w:div w:id="968051409">
          <w:marLeft w:val="0"/>
          <w:marRight w:val="0"/>
          <w:marTop w:val="0"/>
          <w:marBottom w:val="0"/>
          <w:divBdr>
            <w:top w:val="none" w:sz="0" w:space="0" w:color="auto"/>
            <w:left w:val="none" w:sz="0" w:space="0" w:color="auto"/>
            <w:bottom w:val="none" w:sz="0" w:space="0" w:color="auto"/>
            <w:right w:val="none" w:sz="0" w:space="0" w:color="auto"/>
          </w:divBdr>
          <w:divsChild>
            <w:div w:id="1233277556">
              <w:marLeft w:val="0"/>
              <w:marRight w:val="0"/>
              <w:marTop w:val="0"/>
              <w:marBottom w:val="0"/>
              <w:divBdr>
                <w:top w:val="none" w:sz="0" w:space="0" w:color="auto"/>
                <w:left w:val="none" w:sz="0" w:space="0" w:color="auto"/>
                <w:bottom w:val="none" w:sz="0" w:space="0" w:color="auto"/>
                <w:right w:val="none" w:sz="0" w:space="0" w:color="auto"/>
              </w:divBdr>
            </w:div>
          </w:divsChild>
        </w:div>
        <w:div w:id="290790520">
          <w:marLeft w:val="0"/>
          <w:marRight w:val="0"/>
          <w:marTop w:val="0"/>
          <w:marBottom w:val="0"/>
          <w:divBdr>
            <w:top w:val="none" w:sz="0" w:space="0" w:color="auto"/>
            <w:left w:val="none" w:sz="0" w:space="0" w:color="auto"/>
            <w:bottom w:val="none" w:sz="0" w:space="0" w:color="auto"/>
            <w:right w:val="none" w:sz="0" w:space="0" w:color="auto"/>
          </w:divBdr>
          <w:divsChild>
            <w:div w:id="802625064">
              <w:marLeft w:val="0"/>
              <w:marRight w:val="0"/>
              <w:marTop w:val="0"/>
              <w:marBottom w:val="0"/>
              <w:divBdr>
                <w:top w:val="none" w:sz="0" w:space="0" w:color="auto"/>
                <w:left w:val="none" w:sz="0" w:space="0" w:color="auto"/>
                <w:bottom w:val="none" w:sz="0" w:space="0" w:color="auto"/>
                <w:right w:val="none" w:sz="0" w:space="0" w:color="auto"/>
              </w:divBdr>
              <w:divsChild>
                <w:div w:id="167106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958525">
          <w:marLeft w:val="0"/>
          <w:marRight w:val="0"/>
          <w:marTop w:val="0"/>
          <w:marBottom w:val="0"/>
          <w:divBdr>
            <w:top w:val="none" w:sz="0" w:space="0" w:color="auto"/>
            <w:left w:val="none" w:sz="0" w:space="0" w:color="auto"/>
            <w:bottom w:val="none" w:sz="0" w:space="0" w:color="auto"/>
            <w:right w:val="none" w:sz="0" w:space="0" w:color="auto"/>
          </w:divBdr>
          <w:divsChild>
            <w:div w:id="810057488">
              <w:marLeft w:val="0"/>
              <w:marRight w:val="0"/>
              <w:marTop w:val="0"/>
              <w:marBottom w:val="0"/>
              <w:divBdr>
                <w:top w:val="none" w:sz="0" w:space="0" w:color="auto"/>
                <w:left w:val="none" w:sz="0" w:space="0" w:color="auto"/>
                <w:bottom w:val="none" w:sz="0" w:space="0" w:color="auto"/>
                <w:right w:val="none" w:sz="0" w:space="0" w:color="auto"/>
              </w:divBdr>
            </w:div>
          </w:divsChild>
        </w:div>
        <w:div w:id="660740257">
          <w:marLeft w:val="0"/>
          <w:marRight w:val="0"/>
          <w:marTop w:val="0"/>
          <w:marBottom w:val="0"/>
          <w:divBdr>
            <w:top w:val="none" w:sz="0" w:space="0" w:color="auto"/>
            <w:left w:val="none" w:sz="0" w:space="0" w:color="auto"/>
            <w:bottom w:val="none" w:sz="0" w:space="0" w:color="auto"/>
            <w:right w:val="none" w:sz="0" w:space="0" w:color="auto"/>
          </w:divBdr>
          <w:divsChild>
            <w:div w:id="1040324374">
              <w:marLeft w:val="0"/>
              <w:marRight w:val="0"/>
              <w:marTop w:val="0"/>
              <w:marBottom w:val="0"/>
              <w:divBdr>
                <w:top w:val="none" w:sz="0" w:space="0" w:color="auto"/>
                <w:left w:val="none" w:sz="0" w:space="0" w:color="auto"/>
                <w:bottom w:val="none" w:sz="0" w:space="0" w:color="auto"/>
                <w:right w:val="none" w:sz="0" w:space="0" w:color="auto"/>
              </w:divBdr>
            </w:div>
          </w:divsChild>
        </w:div>
        <w:div w:id="1575355617">
          <w:marLeft w:val="0"/>
          <w:marRight w:val="0"/>
          <w:marTop w:val="0"/>
          <w:marBottom w:val="0"/>
          <w:divBdr>
            <w:top w:val="none" w:sz="0" w:space="0" w:color="auto"/>
            <w:left w:val="none" w:sz="0" w:space="0" w:color="auto"/>
            <w:bottom w:val="none" w:sz="0" w:space="0" w:color="auto"/>
            <w:right w:val="none" w:sz="0" w:space="0" w:color="auto"/>
          </w:divBdr>
          <w:divsChild>
            <w:div w:id="604309987">
              <w:marLeft w:val="0"/>
              <w:marRight w:val="0"/>
              <w:marTop w:val="0"/>
              <w:marBottom w:val="0"/>
              <w:divBdr>
                <w:top w:val="none" w:sz="0" w:space="0" w:color="auto"/>
                <w:left w:val="none" w:sz="0" w:space="0" w:color="auto"/>
                <w:bottom w:val="none" w:sz="0" w:space="0" w:color="auto"/>
                <w:right w:val="none" w:sz="0" w:space="0" w:color="auto"/>
              </w:divBdr>
              <w:divsChild>
                <w:div w:id="2036155571">
                  <w:marLeft w:val="0"/>
                  <w:marRight w:val="0"/>
                  <w:marTop w:val="0"/>
                  <w:marBottom w:val="0"/>
                  <w:divBdr>
                    <w:top w:val="none" w:sz="0" w:space="0" w:color="auto"/>
                    <w:left w:val="none" w:sz="0" w:space="0" w:color="auto"/>
                    <w:bottom w:val="none" w:sz="0" w:space="0" w:color="auto"/>
                    <w:right w:val="none" w:sz="0" w:space="0" w:color="auto"/>
                  </w:divBdr>
                  <w:divsChild>
                    <w:div w:id="809860682">
                      <w:marLeft w:val="0"/>
                      <w:marRight w:val="0"/>
                      <w:marTop w:val="0"/>
                      <w:marBottom w:val="0"/>
                      <w:divBdr>
                        <w:top w:val="none" w:sz="0" w:space="0" w:color="auto"/>
                        <w:left w:val="none" w:sz="0" w:space="0" w:color="auto"/>
                        <w:bottom w:val="none" w:sz="0" w:space="0" w:color="auto"/>
                        <w:right w:val="none" w:sz="0" w:space="0" w:color="auto"/>
                      </w:divBdr>
                      <w:divsChild>
                        <w:div w:id="199132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4963782">
          <w:marLeft w:val="0"/>
          <w:marRight w:val="0"/>
          <w:marTop w:val="0"/>
          <w:marBottom w:val="0"/>
          <w:divBdr>
            <w:top w:val="none" w:sz="0" w:space="0" w:color="auto"/>
            <w:left w:val="none" w:sz="0" w:space="0" w:color="auto"/>
            <w:bottom w:val="none" w:sz="0" w:space="0" w:color="auto"/>
            <w:right w:val="none" w:sz="0" w:space="0" w:color="auto"/>
          </w:divBdr>
          <w:divsChild>
            <w:div w:id="2062823358">
              <w:marLeft w:val="0"/>
              <w:marRight w:val="0"/>
              <w:marTop w:val="0"/>
              <w:marBottom w:val="0"/>
              <w:divBdr>
                <w:top w:val="none" w:sz="0" w:space="0" w:color="auto"/>
                <w:left w:val="none" w:sz="0" w:space="0" w:color="auto"/>
                <w:bottom w:val="none" w:sz="0" w:space="0" w:color="auto"/>
                <w:right w:val="none" w:sz="0" w:space="0" w:color="auto"/>
              </w:divBdr>
              <w:divsChild>
                <w:div w:id="303195717">
                  <w:marLeft w:val="0"/>
                  <w:marRight w:val="0"/>
                  <w:marTop w:val="30"/>
                  <w:marBottom w:val="450"/>
                  <w:divBdr>
                    <w:top w:val="none" w:sz="0" w:space="0" w:color="auto"/>
                    <w:left w:val="none" w:sz="0" w:space="0" w:color="auto"/>
                    <w:bottom w:val="none" w:sz="0" w:space="0" w:color="auto"/>
                    <w:right w:val="none" w:sz="0" w:space="0" w:color="auto"/>
                  </w:divBdr>
                  <w:divsChild>
                    <w:div w:id="918248558">
                      <w:marLeft w:val="0"/>
                      <w:marRight w:val="0"/>
                      <w:marTop w:val="0"/>
                      <w:marBottom w:val="0"/>
                      <w:divBdr>
                        <w:top w:val="none" w:sz="0" w:space="0" w:color="auto"/>
                        <w:left w:val="none" w:sz="0" w:space="0" w:color="auto"/>
                        <w:bottom w:val="none" w:sz="0" w:space="0" w:color="auto"/>
                        <w:right w:val="none" w:sz="0" w:space="0" w:color="auto"/>
                      </w:divBdr>
                      <w:divsChild>
                        <w:div w:id="92507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0134540">
      <w:bodyDiv w:val="1"/>
      <w:marLeft w:val="0"/>
      <w:marRight w:val="0"/>
      <w:marTop w:val="0"/>
      <w:marBottom w:val="0"/>
      <w:divBdr>
        <w:top w:val="none" w:sz="0" w:space="0" w:color="auto"/>
        <w:left w:val="none" w:sz="0" w:space="0" w:color="auto"/>
        <w:bottom w:val="none" w:sz="0" w:space="0" w:color="auto"/>
        <w:right w:val="none" w:sz="0" w:space="0" w:color="auto"/>
      </w:divBdr>
    </w:div>
    <w:div w:id="709260919">
      <w:bodyDiv w:val="1"/>
      <w:marLeft w:val="0"/>
      <w:marRight w:val="0"/>
      <w:marTop w:val="0"/>
      <w:marBottom w:val="0"/>
      <w:divBdr>
        <w:top w:val="none" w:sz="0" w:space="0" w:color="auto"/>
        <w:left w:val="none" w:sz="0" w:space="0" w:color="auto"/>
        <w:bottom w:val="none" w:sz="0" w:space="0" w:color="auto"/>
        <w:right w:val="none" w:sz="0" w:space="0" w:color="auto"/>
      </w:divBdr>
    </w:div>
    <w:div w:id="749423915">
      <w:bodyDiv w:val="1"/>
      <w:marLeft w:val="0"/>
      <w:marRight w:val="0"/>
      <w:marTop w:val="0"/>
      <w:marBottom w:val="0"/>
      <w:divBdr>
        <w:top w:val="none" w:sz="0" w:space="0" w:color="auto"/>
        <w:left w:val="none" w:sz="0" w:space="0" w:color="auto"/>
        <w:bottom w:val="none" w:sz="0" w:space="0" w:color="auto"/>
        <w:right w:val="none" w:sz="0" w:space="0" w:color="auto"/>
      </w:divBdr>
      <w:divsChild>
        <w:div w:id="14263405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9931946">
      <w:bodyDiv w:val="1"/>
      <w:marLeft w:val="0"/>
      <w:marRight w:val="0"/>
      <w:marTop w:val="0"/>
      <w:marBottom w:val="0"/>
      <w:divBdr>
        <w:top w:val="none" w:sz="0" w:space="0" w:color="auto"/>
        <w:left w:val="none" w:sz="0" w:space="0" w:color="auto"/>
        <w:bottom w:val="none" w:sz="0" w:space="0" w:color="auto"/>
        <w:right w:val="none" w:sz="0" w:space="0" w:color="auto"/>
      </w:divBdr>
      <w:divsChild>
        <w:div w:id="1417946272">
          <w:marLeft w:val="0"/>
          <w:marRight w:val="0"/>
          <w:marTop w:val="0"/>
          <w:marBottom w:val="0"/>
          <w:divBdr>
            <w:top w:val="none" w:sz="0" w:space="0" w:color="auto"/>
            <w:left w:val="none" w:sz="0" w:space="0" w:color="auto"/>
            <w:bottom w:val="none" w:sz="0" w:space="0" w:color="auto"/>
            <w:right w:val="none" w:sz="0" w:space="0" w:color="auto"/>
          </w:divBdr>
          <w:divsChild>
            <w:div w:id="420680767">
              <w:marLeft w:val="0"/>
              <w:marRight w:val="0"/>
              <w:marTop w:val="0"/>
              <w:marBottom w:val="0"/>
              <w:divBdr>
                <w:top w:val="none" w:sz="0" w:space="0" w:color="auto"/>
                <w:left w:val="none" w:sz="0" w:space="0" w:color="auto"/>
                <w:bottom w:val="none" w:sz="0" w:space="0" w:color="auto"/>
                <w:right w:val="none" w:sz="0" w:space="0" w:color="auto"/>
              </w:divBdr>
            </w:div>
            <w:div w:id="839077071">
              <w:marLeft w:val="0"/>
              <w:marRight w:val="0"/>
              <w:marTop w:val="0"/>
              <w:marBottom w:val="0"/>
              <w:divBdr>
                <w:top w:val="none" w:sz="0" w:space="0" w:color="auto"/>
                <w:left w:val="none" w:sz="0" w:space="0" w:color="auto"/>
                <w:bottom w:val="none" w:sz="0" w:space="0" w:color="auto"/>
                <w:right w:val="none" w:sz="0" w:space="0" w:color="auto"/>
              </w:divBdr>
              <w:divsChild>
                <w:div w:id="1237086601">
                  <w:marLeft w:val="0"/>
                  <w:marRight w:val="0"/>
                  <w:marTop w:val="0"/>
                  <w:marBottom w:val="0"/>
                  <w:divBdr>
                    <w:top w:val="none" w:sz="0" w:space="0" w:color="auto"/>
                    <w:left w:val="none" w:sz="0" w:space="0" w:color="auto"/>
                    <w:bottom w:val="none" w:sz="0" w:space="0" w:color="auto"/>
                    <w:right w:val="none" w:sz="0" w:space="0" w:color="auto"/>
                  </w:divBdr>
                  <w:divsChild>
                    <w:div w:id="1860465867">
                      <w:marLeft w:val="0"/>
                      <w:marRight w:val="0"/>
                      <w:marTop w:val="0"/>
                      <w:marBottom w:val="0"/>
                      <w:divBdr>
                        <w:top w:val="none" w:sz="0" w:space="0" w:color="auto"/>
                        <w:left w:val="none" w:sz="0" w:space="0" w:color="auto"/>
                        <w:bottom w:val="none" w:sz="0" w:space="0" w:color="auto"/>
                        <w:right w:val="none" w:sz="0" w:space="0" w:color="auto"/>
                      </w:divBdr>
                      <w:divsChild>
                        <w:div w:id="48427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775237">
              <w:marLeft w:val="0"/>
              <w:marRight w:val="0"/>
              <w:marTop w:val="0"/>
              <w:marBottom w:val="0"/>
              <w:divBdr>
                <w:top w:val="none" w:sz="0" w:space="0" w:color="auto"/>
                <w:left w:val="none" w:sz="0" w:space="0" w:color="auto"/>
                <w:bottom w:val="none" w:sz="0" w:space="0" w:color="auto"/>
                <w:right w:val="none" w:sz="0" w:space="0" w:color="auto"/>
              </w:divBdr>
              <w:divsChild>
                <w:div w:id="1362322651">
                  <w:marLeft w:val="0"/>
                  <w:marRight w:val="0"/>
                  <w:marTop w:val="0"/>
                  <w:marBottom w:val="0"/>
                  <w:divBdr>
                    <w:top w:val="none" w:sz="0" w:space="0" w:color="auto"/>
                    <w:left w:val="none" w:sz="0" w:space="0" w:color="auto"/>
                    <w:bottom w:val="none" w:sz="0" w:space="0" w:color="auto"/>
                    <w:right w:val="none" w:sz="0" w:space="0" w:color="auto"/>
                  </w:divBdr>
                </w:div>
              </w:divsChild>
            </w:div>
            <w:div w:id="154390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788098">
      <w:bodyDiv w:val="1"/>
      <w:marLeft w:val="0"/>
      <w:marRight w:val="0"/>
      <w:marTop w:val="0"/>
      <w:marBottom w:val="0"/>
      <w:divBdr>
        <w:top w:val="none" w:sz="0" w:space="0" w:color="auto"/>
        <w:left w:val="none" w:sz="0" w:space="0" w:color="auto"/>
        <w:bottom w:val="none" w:sz="0" w:space="0" w:color="auto"/>
        <w:right w:val="none" w:sz="0" w:space="0" w:color="auto"/>
      </w:divBdr>
    </w:div>
    <w:div w:id="820731662">
      <w:bodyDiv w:val="1"/>
      <w:marLeft w:val="0"/>
      <w:marRight w:val="0"/>
      <w:marTop w:val="0"/>
      <w:marBottom w:val="0"/>
      <w:divBdr>
        <w:top w:val="none" w:sz="0" w:space="0" w:color="auto"/>
        <w:left w:val="none" w:sz="0" w:space="0" w:color="auto"/>
        <w:bottom w:val="none" w:sz="0" w:space="0" w:color="auto"/>
        <w:right w:val="none" w:sz="0" w:space="0" w:color="auto"/>
      </w:divBdr>
    </w:div>
    <w:div w:id="844632564">
      <w:bodyDiv w:val="1"/>
      <w:marLeft w:val="0"/>
      <w:marRight w:val="0"/>
      <w:marTop w:val="0"/>
      <w:marBottom w:val="0"/>
      <w:divBdr>
        <w:top w:val="none" w:sz="0" w:space="0" w:color="auto"/>
        <w:left w:val="none" w:sz="0" w:space="0" w:color="auto"/>
        <w:bottom w:val="none" w:sz="0" w:space="0" w:color="auto"/>
        <w:right w:val="none" w:sz="0" w:space="0" w:color="auto"/>
      </w:divBdr>
    </w:div>
    <w:div w:id="852956774">
      <w:bodyDiv w:val="1"/>
      <w:marLeft w:val="0"/>
      <w:marRight w:val="0"/>
      <w:marTop w:val="0"/>
      <w:marBottom w:val="0"/>
      <w:divBdr>
        <w:top w:val="none" w:sz="0" w:space="0" w:color="auto"/>
        <w:left w:val="none" w:sz="0" w:space="0" w:color="auto"/>
        <w:bottom w:val="none" w:sz="0" w:space="0" w:color="auto"/>
        <w:right w:val="none" w:sz="0" w:space="0" w:color="auto"/>
      </w:divBdr>
      <w:divsChild>
        <w:div w:id="631446640">
          <w:marLeft w:val="0"/>
          <w:marRight w:val="0"/>
          <w:marTop w:val="0"/>
          <w:marBottom w:val="0"/>
          <w:divBdr>
            <w:top w:val="none" w:sz="0" w:space="0" w:color="auto"/>
            <w:left w:val="none" w:sz="0" w:space="0" w:color="auto"/>
            <w:bottom w:val="none" w:sz="0" w:space="0" w:color="auto"/>
            <w:right w:val="none" w:sz="0" w:space="0" w:color="auto"/>
          </w:divBdr>
        </w:div>
        <w:div w:id="247888031">
          <w:marLeft w:val="0"/>
          <w:marRight w:val="0"/>
          <w:marTop w:val="0"/>
          <w:marBottom w:val="0"/>
          <w:divBdr>
            <w:top w:val="none" w:sz="0" w:space="0" w:color="auto"/>
            <w:left w:val="none" w:sz="0" w:space="0" w:color="auto"/>
            <w:bottom w:val="none" w:sz="0" w:space="0" w:color="auto"/>
            <w:right w:val="none" w:sz="0" w:space="0" w:color="auto"/>
          </w:divBdr>
          <w:divsChild>
            <w:div w:id="1957130165">
              <w:marLeft w:val="0"/>
              <w:marRight w:val="0"/>
              <w:marTop w:val="0"/>
              <w:marBottom w:val="0"/>
              <w:divBdr>
                <w:top w:val="none" w:sz="0" w:space="0" w:color="auto"/>
                <w:left w:val="none" w:sz="0" w:space="0" w:color="auto"/>
                <w:bottom w:val="none" w:sz="0" w:space="0" w:color="auto"/>
                <w:right w:val="none" w:sz="0" w:space="0" w:color="auto"/>
              </w:divBdr>
            </w:div>
          </w:divsChild>
        </w:div>
        <w:div w:id="527570439">
          <w:marLeft w:val="0"/>
          <w:marRight w:val="0"/>
          <w:marTop w:val="0"/>
          <w:marBottom w:val="0"/>
          <w:divBdr>
            <w:top w:val="none" w:sz="0" w:space="0" w:color="auto"/>
            <w:left w:val="none" w:sz="0" w:space="0" w:color="auto"/>
            <w:bottom w:val="none" w:sz="0" w:space="0" w:color="auto"/>
            <w:right w:val="none" w:sz="0" w:space="0" w:color="auto"/>
          </w:divBdr>
          <w:divsChild>
            <w:div w:id="2046829034">
              <w:marLeft w:val="0"/>
              <w:marRight w:val="0"/>
              <w:marTop w:val="0"/>
              <w:marBottom w:val="0"/>
              <w:divBdr>
                <w:top w:val="none" w:sz="0" w:space="0" w:color="auto"/>
                <w:left w:val="none" w:sz="0" w:space="0" w:color="auto"/>
                <w:bottom w:val="none" w:sz="0" w:space="0" w:color="auto"/>
                <w:right w:val="none" w:sz="0" w:space="0" w:color="auto"/>
              </w:divBdr>
              <w:divsChild>
                <w:div w:id="322005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720497">
          <w:marLeft w:val="0"/>
          <w:marRight w:val="0"/>
          <w:marTop w:val="0"/>
          <w:marBottom w:val="0"/>
          <w:divBdr>
            <w:top w:val="none" w:sz="0" w:space="0" w:color="auto"/>
            <w:left w:val="none" w:sz="0" w:space="0" w:color="auto"/>
            <w:bottom w:val="none" w:sz="0" w:space="0" w:color="auto"/>
            <w:right w:val="none" w:sz="0" w:space="0" w:color="auto"/>
          </w:divBdr>
          <w:divsChild>
            <w:div w:id="619340553">
              <w:marLeft w:val="0"/>
              <w:marRight w:val="0"/>
              <w:marTop w:val="0"/>
              <w:marBottom w:val="0"/>
              <w:divBdr>
                <w:top w:val="none" w:sz="0" w:space="0" w:color="auto"/>
                <w:left w:val="none" w:sz="0" w:space="0" w:color="auto"/>
                <w:bottom w:val="none" w:sz="0" w:space="0" w:color="auto"/>
                <w:right w:val="none" w:sz="0" w:space="0" w:color="auto"/>
              </w:divBdr>
            </w:div>
          </w:divsChild>
        </w:div>
        <w:div w:id="235627665">
          <w:marLeft w:val="0"/>
          <w:marRight w:val="0"/>
          <w:marTop w:val="0"/>
          <w:marBottom w:val="0"/>
          <w:divBdr>
            <w:top w:val="none" w:sz="0" w:space="0" w:color="auto"/>
            <w:left w:val="none" w:sz="0" w:space="0" w:color="auto"/>
            <w:bottom w:val="none" w:sz="0" w:space="0" w:color="auto"/>
            <w:right w:val="none" w:sz="0" w:space="0" w:color="auto"/>
          </w:divBdr>
          <w:divsChild>
            <w:div w:id="1897007131">
              <w:marLeft w:val="0"/>
              <w:marRight w:val="0"/>
              <w:marTop w:val="0"/>
              <w:marBottom w:val="0"/>
              <w:divBdr>
                <w:top w:val="none" w:sz="0" w:space="0" w:color="auto"/>
                <w:left w:val="none" w:sz="0" w:space="0" w:color="auto"/>
                <w:bottom w:val="none" w:sz="0" w:space="0" w:color="auto"/>
                <w:right w:val="none" w:sz="0" w:space="0" w:color="auto"/>
              </w:divBdr>
              <w:divsChild>
                <w:div w:id="313685887">
                  <w:marLeft w:val="0"/>
                  <w:marRight w:val="0"/>
                  <w:marTop w:val="0"/>
                  <w:marBottom w:val="0"/>
                  <w:divBdr>
                    <w:top w:val="none" w:sz="0" w:space="0" w:color="auto"/>
                    <w:left w:val="none" w:sz="0" w:space="0" w:color="auto"/>
                    <w:bottom w:val="none" w:sz="0" w:space="0" w:color="auto"/>
                    <w:right w:val="none" w:sz="0" w:space="0" w:color="auto"/>
                  </w:divBdr>
                  <w:divsChild>
                    <w:div w:id="1770156514">
                      <w:marLeft w:val="0"/>
                      <w:marRight w:val="0"/>
                      <w:marTop w:val="30"/>
                      <w:marBottom w:val="450"/>
                      <w:divBdr>
                        <w:top w:val="none" w:sz="0" w:space="0" w:color="auto"/>
                        <w:left w:val="none" w:sz="0" w:space="0" w:color="auto"/>
                        <w:bottom w:val="none" w:sz="0" w:space="0" w:color="auto"/>
                        <w:right w:val="none" w:sz="0" w:space="0" w:color="auto"/>
                      </w:divBdr>
                      <w:divsChild>
                        <w:div w:id="1940333089">
                          <w:marLeft w:val="0"/>
                          <w:marRight w:val="0"/>
                          <w:marTop w:val="0"/>
                          <w:marBottom w:val="0"/>
                          <w:divBdr>
                            <w:top w:val="none" w:sz="0" w:space="0" w:color="auto"/>
                            <w:left w:val="none" w:sz="0" w:space="0" w:color="auto"/>
                            <w:bottom w:val="none" w:sz="0" w:space="0" w:color="auto"/>
                            <w:right w:val="none" w:sz="0" w:space="0" w:color="auto"/>
                          </w:divBdr>
                          <w:divsChild>
                            <w:div w:id="94931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4900598">
      <w:bodyDiv w:val="1"/>
      <w:marLeft w:val="0"/>
      <w:marRight w:val="0"/>
      <w:marTop w:val="0"/>
      <w:marBottom w:val="0"/>
      <w:divBdr>
        <w:top w:val="none" w:sz="0" w:space="0" w:color="auto"/>
        <w:left w:val="none" w:sz="0" w:space="0" w:color="auto"/>
        <w:bottom w:val="none" w:sz="0" w:space="0" w:color="auto"/>
        <w:right w:val="none" w:sz="0" w:space="0" w:color="auto"/>
      </w:divBdr>
    </w:div>
    <w:div w:id="927009331">
      <w:bodyDiv w:val="1"/>
      <w:marLeft w:val="0"/>
      <w:marRight w:val="0"/>
      <w:marTop w:val="0"/>
      <w:marBottom w:val="0"/>
      <w:divBdr>
        <w:top w:val="none" w:sz="0" w:space="0" w:color="auto"/>
        <w:left w:val="none" w:sz="0" w:space="0" w:color="auto"/>
        <w:bottom w:val="none" w:sz="0" w:space="0" w:color="auto"/>
        <w:right w:val="none" w:sz="0" w:space="0" w:color="auto"/>
      </w:divBdr>
      <w:divsChild>
        <w:div w:id="559172493">
          <w:marLeft w:val="0"/>
          <w:marRight w:val="0"/>
          <w:marTop w:val="0"/>
          <w:marBottom w:val="0"/>
          <w:divBdr>
            <w:top w:val="none" w:sz="0" w:space="0" w:color="auto"/>
            <w:left w:val="none" w:sz="0" w:space="0" w:color="auto"/>
            <w:bottom w:val="none" w:sz="0" w:space="0" w:color="auto"/>
            <w:right w:val="none" w:sz="0" w:space="0" w:color="auto"/>
          </w:divBdr>
        </w:div>
      </w:divsChild>
    </w:div>
    <w:div w:id="964701378">
      <w:bodyDiv w:val="1"/>
      <w:marLeft w:val="0"/>
      <w:marRight w:val="0"/>
      <w:marTop w:val="0"/>
      <w:marBottom w:val="0"/>
      <w:divBdr>
        <w:top w:val="none" w:sz="0" w:space="0" w:color="auto"/>
        <w:left w:val="none" w:sz="0" w:space="0" w:color="auto"/>
        <w:bottom w:val="none" w:sz="0" w:space="0" w:color="auto"/>
        <w:right w:val="none" w:sz="0" w:space="0" w:color="auto"/>
      </w:divBdr>
      <w:divsChild>
        <w:div w:id="2085953835">
          <w:marLeft w:val="0"/>
          <w:marRight w:val="0"/>
          <w:marTop w:val="0"/>
          <w:marBottom w:val="0"/>
          <w:divBdr>
            <w:top w:val="none" w:sz="0" w:space="0" w:color="auto"/>
            <w:left w:val="none" w:sz="0" w:space="0" w:color="auto"/>
            <w:bottom w:val="none" w:sz="0" w:space="0" w:color="auto"/>
            <w:right w:val="none" w:sz="0" w:space="0" w:color="auto"/>
          </w:divBdr>
        </w:div>
        <w:div w:id="1933583705">
          <w:marLeft w:val="0"/>
          <w:marRight w:val="0"/>
          <w:marTop w:val="0"/>
          <w:marBottom w:val="0"/>
          <w:divBdr>
            <w:top w:val="none" w:sz="0" w:space="0" w:color="auto"/>
            <w:left w:val="none" w:sz="0" w:space="0" w:color="auto"/>
            <w:bottom w:val="none" w:sz="0" w:space="0" w:color="auto"/>
            <w:right w:val="none" w:sz="0" w:space="0" w:color="auto"/>
          </w:divBdr>
          <w:divsChild>
            <w:div w:id="204800767">
              <w:marLeft w:val="0"/>
              <w:marRight w:val="0"/>
              <w:marTop w:val="0"/>
              <w:marBottom w:val="0"/>
              <w:divBdr>
                <w:top w:val="none" w:sz="0" w:space="0" w:color="auto"/>
                <w:left w:val="none" w:sz="0" w:space="0" w:color="auto"/>
                <w:bottom w:val="none" w:sz="0" w:space="0" w:color="auto"/>
                <w:right w:val="none" w:sz="0" w:space="0" w:color="auto"/>
              </w:divBdr>
            </w:div>
            <w:div w:id="43333549">
              <w:marLeft w:val="0"/>
              <w:marRight w:val="0"/>
              <w:marTop w:val="0"/>
              <w:marBottom w:val="0"/>
              <w:divBdr>
                <w:top w:val="none" w:sz="0" w:space="0" w:color="auto"/>
                <w:left w:val="none" w:sz="0" w:space="0" w:color="auto"/>
                <w:bottom w:val="none" w:sz="0" w:space="0" w:color="auto"/>
                <w:right w:val="none" w:sz="0" w:space="0" w:color="auto"/>
              </w:divBdr>
              <w:divsChild>
                <w:div w:id="29455811">
                  <w:marLeft w:val="0"/>
                  <w:marRight w:val="0"/>
                  <w:marTop w:val="0"/>
                  <w:marBottom w:val="0"/>
                  <w:divBdr>
                    <w:top w:val="none" w:sz="0" w:space="0" w:color="auto"/>
                    <w:left w:val="none" w:sz="0" w:space="0" w:color="auto"/>
                    <w:bottom w:val="none" w:sz="0" w:space="0" w:color="auto"/>
                    <w:right w:val="none" w:sz="0" w:space="0" w:color="auto"/>
                  </w:divBdr>
                </w:div>
                <w:div w:id="160256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819253">
          <w:marLeft w:val="0"/>
          <w:marRight w:val="0"/>
          <w:marTop w:val="0"/>
          <w:marBottom w:val="0"/>
          <w:divBdr>
            <w:top w:val="none" w:sz="0" w:space="0" w:color="auto"/>
            <w:left w:val="none" w:sz="0" w:space="0" w:color="auto"/>
            <w:bottom w:val="none" w:sz="0" w:space="0" w:color="auto"/>
            <w:right w:val="none" w:sz="0" w:space="0" w:color="auto"/>
          </w:divBdr>
          <w:divsChild>
            <w:div w:id="1446731507">
              <w:marLeft w:val="0"/>
              <w:marRight w:val="0"/>
              <w:marTop w:val="0"/>
              <w:marBottom w:val="0"/>
              <w:divBdr>
                <w:top w:val="none" w:sz="0" w:space="0" w:color="auto"/>
                <w:left w:val="none" w:sz="0" w:space="0" w:color="auto"/>
                <w:bottom w:val="none" w:sz="0" w:space="0" w:color="auto"/>
                <w:right w:val="none" w:sz="0" w:space="0" w:color="auto"/>
              </w:divBdr>
            </w:div>
            <w:div w:id="1109008593">
              <w:marLeft w:val="0"/>
              <w:marRight w:val="0"/>
              <w:marTop w:val="0"/>
              <w:marBottom w:val="0"/>
              <w:divBdr>
                <w:top w:val="none" w:sz="0" w:space="0" w:color="auto"/>
                <w:left w:val="none" w:sz="0" w:space="0" w:color="auto"/>
                <w:bottom w:val="none" w:sz="0" w:space="0" w:color="auto"/>
                <w:right w:val="none" w:sz="0" w:space="0" w:color="auto"/>
              </w:divBdr>
            </w:div>
          </w:divsChild>
        </w:div>
        <w:div w:id="983268151">
          <w:marLeft w:val="0"/>
          <w:marRight w:val="0"/>
          <w:marTop w:val="0"/>
          <w:marBottom w:val="0"/>
          <w:divBdr>
            <w:top w:val="none" w:sz="0" w:space="0" w:color="auto"/>
            <w:left w:val="none" w:sz="0" w:space="0" w:color="auto"/>
            <w:bottom w:val="none" w:sz="0" w:space="0" w:color="auto"/>
            <w:right w:val="none" w:sz="0" w:space="0" w:color="auto"/>
          </w:divBdr>
          <w:divsChild>
            <w:div w:id="116340738">
              <w:marLeft w:val="0"/>
              <w:marRight w:val="0"/>
              <w:marTop w:val="0"/>
              <w:marBottom w:val="0"/>
              <w:divBdr>
                <w:top w:val="none" w:sz="0" w:space="0" w:color="auto"/>
                <w:left w:val="none" w:sz="0" w:space="0" w:color="auto"/>
                <w:bottom w:val="none" w:sz="0" w:space="0" w:color="auto"/>
                <w:right w:val="none" w:sz="0" w:space="0" w:color="auto"/>
              </w:divBdr>
            </w:div>
          </w:divsChild>
        </w:div>
        <w:div w:id="1731731983">
          <w:marLeft w:val="0"/>
          <w:marRight w:val="0"/>
          <w:marTop w:val="0"/>
          <w:marBottom w:val="0"/>
          <w:divBdr>
            <w:top w:val="none" w:sz="0" w:space="0" w:color="auto"/>
            <w:left w:val="none" w:sz="0" w:space="0" w:color="auto"/>
            <w:bottom w:val="none" w:sz="0" w:space="0" w:color="auto"/>
            <w:right w:val="none" w:sz="0" w:space="0" w:color="auto"/>
          </w:divBdr>
          <w:divsChild>
            <w:div w:id="6098923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96582161">
                  <w:marLeft w:val="0"/>
                  <w:marRight w:val="0"/>
                  <w:marTop w:val="0"/>
                  <w:marBottom w:val="0"/>
                  <w:divBdr>
                    <w:top w:val="none" w:sz="0" w:space="0" w:color="auto"/>
                    <w:left w:val="none" w:sz="0" w:space="0" w:color="auto"/>
                    <w:bottom w:val="none" w:sz="0" w:space="0" w:color="auto"/>
                    <w:right w:val="none" w:sz="0" w:space="0" w:color="auto"/>
                  </w:divBdr>
                </w:div>
              </w:divsChild>
            </w:div>
            <w:div w:id="6450090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28881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972247">
      <w:bodyDiv w:val="1"/>
      <w:marLeft w:val="0"/>
      <w:marRight w:val="0"/>
      <w:marTop w:val="0"/>
      <w:marBottom w:val="0"/>
      <w:divBdr>
        <w:top w:val="none" w:sz="0" w:space="0" w:color="auto"/>
        <w:left w:val="none" w:sz="0" w:space="0" w:color="auto"/>
        <w:bottom w:val="none" w:sz="0" w:space="0" w:color="auto"/>
        <w:right w:val="none" w:sz="0" w:space="0" w:color="auto"/>
      </w:divBdr>
    </w:div>
    <w:div w:id="1167089192">
      <w:bodyDiv w:val="1"/>
      <w:marLeft w:val="0"/>
      <w:marRight w:val="0"/>
      <w:marTop w:val="0"/>
      <w:marBottom w:val="0"/>
      <w:divBdr>
        <w:top w:val="none" w:sz="0" w:space="0" w:color="auto"/>
        <w:left w:val="none" w:sz="0" w:space="0" w:color="auto"/>
        <w:bottom w:val="none" w:sz="0" w:space="0" w:color="auto"/>
        <w:right w:val="none" w:sz="0" w:space="0" w:color="auto"/>
      </w:divBdr>
    </w:div>
    <w:div w:id="1249190425">
      <w:bodyDiv w:val="1"/>
      <w:marLeft w:val="0"/>
      <w:marRight w:val="0"/>
      <w:marTop w:val="0"/>
      <w:marBottom w:val="0"/>
      <w:divBdr>
        <w:top w:val="none" w:sz="0" w:space="0" w:color="auto"/>
        <w:left w:val="none" w:sz="0" w:space="0" w:color="auto"/>
        <w:bottom w:val="none" w:sz="0" w:space="0" w:color="auto"/>
        <w:right w:val="none" w:sz="0" w:space="0" w:color="auto"/>
      </w:divBdr>
    </w:div>
    <w:div w:id="1265117647">
      <w:bodyDiv w:val="1"/>
      <w:marLeft w:val="0"/>
      <w:marRight w:val="0"/>
      <w:marTop w:val="0"/>
      <w:marBottom w:val="0"/>
      <w:divBdr>
        <w:top w:val="none" w:sz="0" w:space="0" w:color="auto"/>
        <w:left w:val="none" w:sz="0" w:space="0" w:color="auto"/>
        <w:bottom w:val="none" w:sz="0" w:space="0" w:color="auto"/>
        <w:right w:val="none" w:sz="0" w:space="0" w:color="auto"/>
      </w:divBdr>
    </w:div>
    <w:div w:id="1281497182">
      <w:bodyDiv w:val="1"/>
      <w:marLeft w:val="0"/>
      <w:marRight w:val="0"/>
      <w:marTop w:val="0"/>
      <w:marBottom w:val="0"/>
      <w:divBdr>
        <w:top w:val="none" w:sz="0" w:space="0" w:color="auto"/>
        <w:left w:val="none" w:sz="0" w:space="0" w:color="auto"/>
        <w:bottom w:val="none" w:sz="0" w:space="0" w:color="auto"/>
        <w:right w:val="none" w:sz="0" w:space="0" w:color="auto"/>
      </w:divBdr>
    </w:div>
    <w:div w:id="1353919155">
      <w:bodyDiv w:val="1"/>
      <w:marLeft w:val="0"/>
      <w:marRight w:val="0"/>
      <w:marTop w:val="0"/>
      <w:marBottom w:val="0"/>
      <w:divBdr>
        <w:top w:val="none" w:sz="0" w:space="0" w:color="auto"/>
        <w:left w:val="none" w:sz="0" w:space="0" w:color="auto"/>
        <w:bottom w:val="none" w:sz="0" w:space="0" w:color="auto"/>
        <w:right w:val="none" w:sz="0" w:space="0" w:color="auto"/>
      </w:divBdr>
    </w:div>
    <w:div w:id="1491944017">
      <w:bodyDiv w:val="1"/>
      <w:marLeft w:val="0"/>
      <w:marRight w:val="0"/>
      <w:marTop w:val="0"/>
      <w:marBottom w:val="0"/>
      <w:divBdr>
        <w:top w:val="none" w:sz="0" w:space="0" w:color="auto"/>
        <w:left w:val="none" w:sz="0" w:space="0" w:color="auto"/>
        <w:bottom w:val="none" w:sz="0" w:space="0" w:color="auto"/>
        <w:right w:val="none" w:sz="0" w:space="0" w:color="auto"/>
      </w:divBdr>
      <w:divsChild>
        <w:div w:id="272400188">
          <w:marLeft w:val="0"/>
          <w:marRight w:val="0"/>
          <w:marTop w:val="0"/>
          <w:marBottom w:val="0"/>
          <w:divBdr>
            <w:top w:val="none" w:sz="0" w:space="0" w:color="auto"/>
            <w:left w:val="none" w:sz="0" w:space="0" w:color="auto"/>
            <w:bottom w:val="none" w:sz="0" w:space="0" w:color="auto"/>
            <w:right w:val="none" w:sz="0" w:space="0" w:color="auto"/>
          </w:divBdr>
        </w:div>
      </w:divsChild>
    </w:div>
    <w:div w:id="1492017169">
      <w:bodyDiv w:val="1"/>
      <w:marLeft w:val="0"/>
      <w:marRight w:val="0"/>
      <w:marTop w:val="0"/>
      <w:marBottom w:val="0"/>
      <w:divBdr>
        <w:top w:val="none" w:sz="0" w:space="0" w:color="auto"/>
        <w:left w:val="none" w:sz="0" w:space="0" w:color="auto"/>
        <w:bottom w:val="none" w:sz="0" w:space="0" w:color="auto"/>
        <w:right w:val="none" w:sz="0" w:space="0" w:color="auto"/>
      </w:divBdr>
    </w:div>
    <w:div w:id="1554079950">
      <w:bodyDiv w:val="1"/>
      <w:marLeft w:val="0"/>
      <w:marRight w:val="0"/>
      <w:marTop w:val="0"/>
      <w:marBottom w:val="0"/>
      <w:divBdr>
        <w:top w:val="none" w:sz="0" w:space="0" w:color="auto"/>
        <w:left w:val="none" w:sz="0" w:space="0" w:color="auto"/>
        <w:bottom w:val="none" w:sz="0" w:space="0" w:color="auto"/>
        <w:right w:val="none" w:sz="0" w:space="0" w:color="auto"/>
      </w:divBdr>
      <w:divsChild>
        <w:div w:id="549153101">
          <w:marLeft w:val="0"/>
          <w:marRight w:val="0"/>
          <w:marTop w:val="0"/>
          <w:marBottom w:val="0"/>
          <w:divBdr>
            <w:top w:val="none" w:sz="0" w:space="0" w:color="auto"/>
            <w:left w:val="none" w:sz="0" w:space="0" w:color="auto"/>
            <w:bottom w:val="none" w:sz="0" w:space="0" w:color="auto"/>
            <w:right w:val="none" w:sz="0" w:space="0" w:color="auto"/>
          </w:divBdr>
        </w:div>
      </w:divsChild>
    </w:div>
    <w:div w:id="1632901555">
      <w:bodyDiv w:val="1"/>
      <w:marLeft w:val="0"/>
      <w:marRight w:val="0"/>
      <w:marTop w:val="0"/>
      <w:marBottom w:val="0"/>
      <w:divBdr>
        <w:top w:val="none" w:sz="0" w:space="0" w:color="auto"/>
        <w:left w:val="none" w:sz="0" w:space="0" w:color="auto"/>
        <w:bottom w:val="none" w:sz="0" w:space="0" w:color="auto"/>
        <w:right w:val="none" w:sz="0" w:space="0" w:color="auto"/>
      </w:divBdr>
      <w:divsChild>
        <w:div w:id="110783905">
          <w:marLeft w:val="0"/>
          <w:marRight w:val="0"/>
          <w:marTop w:val="0"/>
          <w:marBottom w:val="0"/>
          <w:divBdr>
            <w:top w:val="none" w:sz="0" w:space="0" w:color="auto"/>
            <w:left w:val="none" w:sz="0" w:space="0" w:color="auto"/>
            <w:bottom w:val="none" w:sz="0" w:space="0" w:color="auto"/>
            <w:right w:val="none" w:sz="0" w:space="0" w:color="auto"/>
          </w:divBdr>
        </w:div>
      </w:divsChild>
    </w:div>
    <w:div w:id="1685087070">
      <w:bodyDiv w:val="1"/>
      <w:marLeft w:val="0"/>
      <w:marRight w:val="0"/>
      <w:marTop w:val="0"/>
      <w:marBottom w:val="0"/>
      <w:divBdr>
        <w:top w:val="none" w:sz="0" w:space="0" w:color="auto"/>
        <w:left w:val="none" w:sz="0" w:space="0" w:color="auto"/>
        <w:bottom w:val="none" w:sz="0" w:space="0" w:color="auto"/>
        <w:right w:val="none" w:sz="0" w:space="0" w:color="auto"/>
      </w:divBdr>
    </w:div>
    <w:div w:id="1697652742">
      <w:bodyDiv w:val="1"/>
      <w:marLeft w:val="0"/>
      <w:marRight w:val="0"/>
      <w:marTop w:val="0"/>
      <w:marBottom w:val="0"/>
      <w:divBdr>
        <w:top w:val="none" w:sz="0" w:space="0" w:color="auto"/>
        <w:left w:val="none" w:sz="0" w:space="0" w:color="auto"/>
        <w:bottom w:val="none" w:sz="0" w:space="0" w:color="auto"/>
        <w:right w:val="none" w:sz="0" w:space="0" w:color="auto"/>
      </w:divBdr>
      <w:divsChild>
        <w:div w:id="1689524606">
          <w:marLeft w:val="0"/>
          <w:marRight w:val="0"/>
          <w:marTop w:val="0"/>
          <w:marBottom w:val="0"/>
          <w:divBdr>
            <w:top w:val="none" w:sz="0" w:space="0" w:color="auto"/>
            <w:left w:val="none" w:sz="0" w:space="0" w:color="auto"/>
            <w:bottom w:val="none" w:sz="0" w:space="0" w:color="auto"/>
            <w:right w:val="none" w:sz="0" w:space="0" w:color="auto"/>
          </w:divBdr>
          <w:divsChild>
            <w:div w:id="1677803365">
              <w:marLeft w:val="0"/>
              <w:marRight w:val="0"/>
              <w:marTop w:val="0"/>
              <w:marBottom w:val="0"/>
              <w:divBdr>
                <w:top w:val="none" w:sz="0" w:space="0" w:color="auto"/>
                <w:left w:val="none" w:sz="0" w:space="0" w:color="auto"/>
                <w:bottom w:val="none" w:sz="0" w:space="0" w:color="auto"/>
                <w:right w:val="none" w:sz="0" w:space="0" w:color="auto"/>
              </w:divBdr>
            </w:div>
            <w:div w:id="957687473">
              <w:marLeft w:val="0"/>
              <w:marRight w:val="0"/>
              <w:marTop w:val="0"/>
              <w:marBottom w:val="0"/>
              <w:divBdr>
                <w:top w:val="none" w:sz="0" w:space="0" w:color="auto"/>
                <w:left w:val="none" w:sz="0" w:space="0" w:color="auto"/>
                <w:bottom w:val="none" w:sz="0" w:space="0" w:color="auto"/>
                <w:right w:val="none" w:sz="0" w:space="0" w:color="auto"/>
              </w:divBdr>
              <w:divsChild>
                <w:div w:id="244808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300287">
          <w:marLeft w:val="0"/>
          <w:marRight w:val="0"/>
          <w:marTop w:val="0"/>
          <w:marBottom w:val="0"/>
          <w:divBdr>
            <w:top w:val="none" w:sz="0" w:space="0" w:color="auto"/>
            <w:left w:val="none" w:sz="0" w:space="0" w:color="auto"/>
            <w:bottom w:val="none" w:sz="0" w:space="0" w:color="auto"/>
            <w:right w:val="none" w:sz="0" w:space="0" w:color="auto"/>
          </w:divBdr>
          <w:divsChild>
            <w:div w:id="338582064">
              <w:marLeft w:val="0"/>
              <w:marRight w:val="0"/>
              <w:marTop w:val="0"/>
              <w:marBottom w:val="0"/>
              <w:divBdr>
                <w:top w:val="none" w:sz="0" w:space="0" w:color="auto"/>
                <w:left w:val="none" w:sz="0" w:space="0" w:color="auto"/>
                <w:bottom w:val="none" w:sz="0" w:space="0" w:color="auto"/>
                <w:right w:val="none" w:sz="0" w:space="0" w:color="auto"/>
              </w:divBdr>
            </w:div>
            <w:div w:id="1496263445">
              <w:marLeft w:val="0"/>
              <w:marRight w:val="0"/>
              <w:marTop w:val="0"/>
              <w:marBottom w:val="0"/>
              <w:divBdr>
                <w:top w:val="none" w:sz="0" w:space="0" w:color="auto"/>
                <w:left w:val="none" w:sz="0" w:space="0" w:color="auto"/>
                <w:bottom w:val="none" w:sz="0" w:space="0" w:color="auto"/>
                <w:right w:val="none" w:sz="0" w:space="0" w:color="auto"/>
              </w:divBdr>
            </w:div>
          </w:divsChild>
        </w:div>
        <w:div w:id="1907452125">
          <w:marLeft w:val="0"/>
          <w:marRight w:val="0"/>
          <w:marTop w:val="0"/>
          <w:marBottom w:val="0"/>
          <w:divBdr>
            <w:top w:val="none" w:sz="0" w:space="0" w:color="auto"/>
            <w:left w:val="none" w:sz="0" w:space="0" w:color="auto"/>
            <w:bottom w:val="none" w:sz="0" w:space="0" w:color="auto"/>
            <w:right w:val="none" w:sz="0" w:space="0" w:color="auto"/>
          </w:divBdr>
        </w:div>
        <w:div w:id="992023467">
          <w:marLeft w:val="0"/>
          <w:marRight w:val="0"/>
          <w:marTop w:val="0"/>
          <w:marBottom w:val="0"/>
          <w:divBdr>
            <w:top w:val="none" w:sz="0" w:space="0" w:color="auto"/>
            <w:left w:val="none" w:sz="0" w:space="0" w:color="auto"/>
            <w:bottom w:val="none" w:sz="0" w:space="0" w:color="auto"/>
            <w:right w:val="none" w:sz="0" w:space="0" w:color="auto"/>
          </w:divBdr>
          <w:divsChild>
            <w:div w:id="341475268">
              <w:marLeft w:val="0"/>
              <w:marRight w:val="0"/>
              <w:marTop w:val="0"/>
              <w:marBottom w:val="0"/>
              <w:divBdr>
                <w:top w:val="none" w:sz="0" w:space="0" w:color="auto"/>
                <w:left w:val="none" w:sz="0" w:space="0" w:color="auto"/>
                <w:bottom w:val="none" w:sz="0" w:space="0" w:color="auto"/>
                <w:right w:val="none" w:sz="0" w:space="0" w:color="auto"/>
              </w:divBdr>
              <w:divsChild>
                <w:div w:id="386951089">
                  <w:marLeft w:val="0"/>
                  <w:marRight w:val="0"/>
                  <w:marTop w:val="0"/>
                  <w:marBottom w:val="0"/>
                  <w:divBdr>
                    <w:top w:val="none" w:sz="0" w:space="0" w:color="auto"/>
                    <w:left w:val="none" w:sz="0" w:space="0" w:color="auto"/>
                    <w:bottom w:val="none" w:sz="0" w:space="0" w:color="auto"/>
                    <w:right w:val="none" w:sz="0" w:space="0" w:color="auto"/>
                  </w:divBdr>
                  <w:divsChild>
                    <w:div w:id="548735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021949">
          <w:marLeft w:val="0"/>
          <w:marRight w:val="0"/>
          <w:marTop w:val="0"/>
          <w:marBottom w:val="0"/>
          <w:divBdr>
            <w:top w:val="none" w:sz="0" w:space="0" w:color="auto"/>
            <w:left w:val="none" w:sz="0" w:space="0" w:color="auto"/>
            <w:bottom w:val="none" w:sz="0" w:space="0" w:color="auto"/>
            <w:right w:val="none" w:sz="0" w:space="0" w:color="auto"/>
          </w:divBdr>
          <w:divsChild>
            <w:div w:id="259679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399758">
      <w:bodyDiv w:val="1"/>
      <w:marLeft w:val="0"/>
      <w:marRight w:val="0"/>
      <w:marTop w:val="0"/>
      <w:marBottom w:val="0"/>
      <w:divBdr>
        <w:top w:val="none" w:sz="0" w:space="0" w:color="auto"/>
        <w:left w:val="none" w:sz="0" w:space="0" w:color="auto"/>
        <w:bottom w:val="none" w:sz="0" w:space="0" w:color="auto"/>
        <w:right w:val="none" w:sz="0" w:space="0" w:color="auto"/>
      </w:divBdr>
    </w:div>
    <w:div w:id="1701929142">
      <w:bodyDiv w:val="1"/>
      <w:marLeft w:val="0"/>
      <w:marRight w:val="0"/>
      <w:marTop w:val="0"/>
      <w:marBottom w:val="0"/>
      <w:divBdr>
        <w:top w:val="none" w:sz="0" w:space="0" w:color="auto"/>
        <w:left w:val="none" w:sz="0" w:space="0" w:color="auto"/>
        <w:bottom w:val="none" w:sz="0" w:space="0" w:color="auto"/>
        <w:right w:val="none" w:sz="0" w:space="0" w:color="auto"/>
      </w:divBdr>
    </w:div>
    <w:div w:id="1708528655">
      <w:bodyDiv w:val="1"/>
      <w:marLeft w:val="0"/>
      <w:marRight w:val="0"/>
      <w:marTop w:val="0"/>
      <w:marBottom w:val="0"/>
      <w:divBdr>
        <w:top w:val="none" w:sz="0" w:space="0" w:color="auto"/>
        <w:left w:val="none" w:sz="0" w:space="0" w:color="auto"/>
        <w:bottom w:val="none" w:sz="0" w:space="0" w:color="auto"/>
        <w:right w:val="none" w:sz="0" w:space="0" w:color="auto"/>
      </w:divBdr>
    </w:div>
    <w:div w:id="1807048213">
      <w:bodyDiv w:val="1"/>
      <w:marLeft w:val="0"/>
      <w:marRight w:val="0"/>
      <w:marTop w:val="0"/>
      <w:marBottom w:val="0"/>
      <w:divBdr>
        <w:top w:val="none" w:sz="0" w:space="0" w:color="auto"/>
        <w:left w:val="none" w:sz="0" w:space="0" w:color="auto"/>
        <w:bottom w:val="none" w:sz="0" w:space="0" w:color="auto"/>
        <w:right w:val="none" w:sz="0" w:space="0" w:color="auto"/>
      </w:divBdr>
      <w:divsChild>
        <w:div w:id="2058969808">
          <w:marLeft w:val="0"/>
          <w:marRight w:val="0"/>
          <w:marTop w:val="0"/>
          <w:marBottom w:val="0"/>
          <w:divBdr>
            <w:top w:val="none" w:sz="0" w:space="0" w:color="auto"/>
            <w:left w:val="none" w:sz="0" w:space="0" w:color="auto"/>
            <w:bottom w:val="none" w:sz="0" w:space="0" w:color="auto"/>
            <w:right w:val="none" w:sz="0" w:space="0" w:color="auto"/>
          </w:divBdr>
          <w:divsChild>
            <w:div w:id="383259529">
              <w:marLeft w:val="0"/>
              <w:marRight w:val="0"/>
              <w:marTop w:val="0"/>
              <w:marBottom w:val="0"/>
              <w:divBdr>
                <w:top w:val="none" w:sz="0" w:space="0" w:color="auto"/>
                <w:left w:val="none" w:sz="0" w:space="0" w:color="auto"/>
                <w:bottom w:val="none" w:sz="0" w:space="0" w:color="auto"/>
                <w:right w:val="none" w:sz="0" w:space="0" w:color="auto"/>
              </w:divBdr>
              <w:divsChild>
                <w:div w:id="56823376">
                  <w:marLeft w:val="0"/>
                  <w:marRight w:val="0"/>
                  <w:marTop w:val="0"/>
                  <w:marBottom w:val="0"/>
                  <w:divBdr>
                    <w:top w:val="none" w:sz="0" w:space="0" w:color="auto"/>
                    <w:left w:val="none" w:sz="0" w:space="0" w:color="auto"/>
                    <w:bottom w:val="none" w:sz="0" w:space="0" w:color="auto"/>
                    <w:right w:val="none" w:sz="0" w:space="0" w:color="auto"/>
                  </w:divBdr>
                  <w:divsChild>
                    <w:div w:id="1294482459">
                      <w:marLeft w:val="0"/>
                      <w:marRight w:val="0"/>
                      <w:marTop w:val="30"/>
                      <w:marBottom w:val="450"/>
                      <w:divBdr>
                        <w:top w:val="none" w:sz="0" w:space="0" w:color="auto"/>
                        <w:left w:val="none" w:sz="0" w:space="0" w:color="auto"/>
                        <w:bottom w:val="none" w:sz="0" w:space="0" w:color="auto"/>
                        <w:right w:val="none" w:sz="0" w:space="0" w:color="auto"/>
                      </w:divBdr>
                      <w:divsChild>
                        <w:div w:id="1433160591">
                          <w:marLeft w:val="0"/>
                          <w:marRight w:val="0"/>
                          <w:marTop w:val="0"/>
                          <w:marBottom w:val="0"/>
                          <w:divBdr>
                            <w:top w:val="none" w:sz="0" w:space="0" w:color="auto"/>
                            <w:left w:val="none" w:sz="0" w:space="0" w:color="auto"/>
                            <w:bottom w:val="none" w:sz="0" w:space="0" w:color="auto"/>
                            <w:right w:val="none" w:sz="0" w:space="0" w:color="auto"/>
                          </w:divBdr>
                          <w:divsChild>
                            <w:div w:id="128249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3592474">
          <w:marLeft w:val="0"/>
          <w:marRight w:val="0"/>
          <w:marTop w:val="0"/>
          <w:marBottom w:val="0"/>
          <w:divBdr>
            <w:top w:val="none" w:sz="0" w:space="0" w:color="auto"/>
            <w:left w:val="none" w:sz="0" w:space="0" w:color="auto"/>
            <w:bottom w:val="none" w:sz="0" w:space="0" w:color="auto"/>
            <w:right w:val="none" w:sz="0" w:space="0" w:color="auto"/>
          </w:divBdr>
        </w:div>
        <w:div w:id="1117677790">
          <w:marLeft w:val="0"/>
          <w:marRight w:val="0"/>
          <w:marTop w:val="0"/>
          <w:marBottom w:val="0"/>
          <w:divBdr>
            <w:top w:val="none" w:sz="0" w:space="0" w:color="auto"/>
            <w:left w:val="none" w:sz="0" w:space="0" w:color="auto"/>
            <w:bottom w:val="none" w:sz="0" w:space="0" w:color="auto"/>
            <w:right w:val="none" w:sz="0" w:space="0" w:color="auto"/>
          </w:divBdr>
          <w:divsChild>
            <w:div w:id="1184906745">
              <w:marLeft w:val="0"/>
              <w:marRight w:val="0"/>
              <w:marTop w:val="0"/>
              <w:marBottom w:val="0"/>
              <w:divBdr>
                <w:top w:val="none" w:sz="0" w:space="0" w:color="auto"/>
                <w:left w:val="none" w:sz="0" w:space="0" w:color="auto"/>
                <w:bottom w:val="none" w:sz="0" w:space="0" w:color="auto"/>
                <w:right w:val="none" w:sz="0" w:space="0" w:color="auto"/>
              </w:divBdr>
              <w:divsChild>
                <w:div w:id="2099783935">
                  <w:marLeft w:val="0"/>
                  <w:marRight w:val="0"/>
                  <w:marTop w:val="0"/>
                  <w:marBottom w:val="0"/>
                  <w:divBdr>
                    <w:top w:val="none" w:sz="0" w:space="0" w:color="auto"/>
                    <w:left w:val="none" w:sz="0" w:space="0" w:color="auto"/>
                    <w:bottom w:val="none" w:sz="0" w:space="0" w:color="auto"/>
                    <w:right w:val="none" w:sz="0" w:space="0" w:color="auto"/>
                  </w:divBdr>
                </w:div>
              </w:divsChild>
            </w:div>
            <w:div w:id="60759147">
              <w:marLeft w:val="0"/>
              <w:marRight w:val="0"/>
              <w:marTop w:val="0"/>
              <w:marBottom w:val="0"/>
              <w:divBdr>
                <w:top w:val="none" w:sz="0" w:space="0" w:color="auto"/>
                <w:left w:val="none" w:sz="0" w:space="0" w:color="auto"/>
                <w:bottom w:val="none" w:sz="0" w:space="0" w:color="auto"/>
                <w:right w:val="none" w:sz="0" w:space="0" w:color="auto"/>
              </w:divBdr>
              <w:divsChild>
                <w:div w:id="1965035368">
                  <w:marLeft w:val="0"/>
                  <w:marRight w:val="0"/>
                  <w:marTop w:val="0"/>
                  <w:marBottom w:val="0"/>
                  <w:divBdr>
                    <w:top w:val="none" w:sz="0" w:space="0" w:color="auto"/>
                    <w:left w:val="none" w:sz="0" w:space="0" w:color="auto"/>
                    <w:bottom w:val="none" w:sz="0" w:space="0" w:color="auto"/>
                    <w:right w:val="none" w:sz="0" w:space="0" w:color="auto"/>
                  </w:divBdr>
                  <w:divsChild>
                    <w:div w:id="214388558">
                      <w:marLeft w:val="0"/>
                      <w:marRight w:val="0"/>
                      <w:marTop w:val="0"/>
                      <w:marBottom w:val="0"/>
                      <w:divBdr>
                        <w:top w:val="none" w:sz="0" w:space="0" w:color="auto"/>
                        <w:left w:val="none" w:sz="0" w:space="0" w:color="auto"/>
                        <w:bottom w:val="none" w:sz="0" w:space="0" w:color="auto"/>
                        <w:right w:val="none" w:sz="0" w:space="0" w:color="auto"/>
                      </w:divBdr>
                      <w:divsChild>
                        <w:div w:id="2022318763">
                          <w:marLeft w:val="0"/>
                          <w:marRight w:val="0"/>
                          <w:marTop w:val="0"/>
                          <w:marBottom w:val="0"/>
                          <w:divBdr>
                            <w:top w:val="none" w:sz="0" w:space="0" w:color="auto"/>
                            <w:left w:val="none" w:sz="0" w:space="0" w:color="auto"/>
                            <w:bottom w:val="none" w:sz="0" w:space="0" w:color="auto"/>
                            <w:right w:val="none" w:sz="0" w:space="0" w:color="auto"/>
                          </w:divBdr>
                          <w:divsChild>
                            <w:div w:id="1657297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314194">
          <w:marLeft w:val="0"/>
          <w:marRight w:val="0"/>
          <w:marTop w:val="0"/>
          <w:marBottom w:val="0"/>
          <w:divBdr>
            <w:top w:val="none" w:sz="0" w:space="0" w:color="auto"/>
            <w:left w:val="none" w:sz="0" w:space="0" w:color="auto"/>
            <w:bottom w:val="none" w:sz="0" w:space="0" w:color="auto"/>
            <w:right w:val="none" w:sz="0" w:space="0" w:color="auto"/>
          </w:divBdr>
          <w:divsChild>
            <w:div w:id="2082678913">
              <w:marLeft w:val="0"/>
              <w:marRight w:val="0"/>
              <w:marTop w:val="0"/>
              <w:marBottom w:val="0"/>
              <w:divBdr>
                <w:top w:val="none" w:sz="0" w:space="0" w:color="auto"/>
                <w:left w:val="none" w:sz="0" w:space="0" w:color="auto"/>
                <w:bottom w:val="none" w:sz="0" w:space="0" w:color="auto"/>
                <w:right w:val="none" w:sz="0" w:space="0" w:color="auto"/>
              </w:divBdr>
              <w:divsChild>
                <w:div w:id="711929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901316">
          <w:marLeft w:val="0"/>
          <w:marRight w:val="0"/>
          <w:marTop w:val="0"/>
          <w:marBottom w:val="0"/>
          <w:divBdr>
            <w:top w:val="none" w:sz="0" w:space="0" w:color="auto"/>
            <w:left w:val="none" w:sz="0" w:space="0" w:color="auto"/>
            <w:bottom w:val="none" w:sz="0" w:space="0" w:color="auto"/>
            <w:right w:val="none" w:sz="0" w:space="0" w:color="auto"/>
          </w:divBdr>
          <w:divsChild>
            <w:div w:id="1431662953">
              <w:marLeft w:val="0"/>
              <w:marRight w:val="0"/>
              <w:marTop w:val="0"/>
              <w:marBottom w:val="0"/>
              <w:divBdr>
                <w:top w:val="none" w:sz="0" w:space="0" w:color="auto"/>
                <w:left w:val="none" w:sz="0" w:space="0" w:color="auto"/>
                <w:bottom w:val="none" w:sz="0" w:space="0" w:color="auto"/>
                <w:right w:val="none" w:sz="0" w:space="0" w:color="auto"/>
              </w:divBdr>
              <w:divsChild>
                <w:div w:id="863791821">
                  <w:marLeft w:val="0"/>
                  <w:marRight w:val="0"/>
                  <w:marTop w:val="0"/>
                  <w:marBottom w:val="0"/>
                  <w:divBdr>
                    <w:top w:val="none" w:sz="0" w:space="0" w:color="auto"/>
                    <w:left w:val="none" w:sz="0" w:space="0" w:color="auto"/>
                    <w:bottom w:val="none" w:sz="0" w:space="0" w:color="auto"/>
                    <w:right w:val="none" w:sz="0" w:space="0" w:color="auto"/>
                  </w:divBdr>
                  <w:divsChild>
                    <w:div w:id="208799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3136001">
      <w:bodyDiv w:val="1"/>
      <w:marLeft w:val="0"/>
      <w:marRight w:val="0"/>
      <w:marTop w:val="0"/>
      <w:marBottom w:val="0"/>
      <w:divBdr>
        <w:top w:val="none" w:sz="0" w:space="0" w:color="auto"/>
        <w:left w:val="none" w:sz="0" w:space="0" w:color="auto"/>
        <w:bottom w:val="none" w:sz="0" w:space="0" w:color="auto"/>
        <w:right w:val="none" w:sz="0" w:space="0" w:color="auto"/>
      </w:divBdr>
      <w:divsChild>
        <w:div w:id="804083801">
          <w:marLeft w:val="0"/>
          <w:marRight w:val="0"/>
          <w:marTop w:val="0"/>
          <w:marBottom w:val="0"/>
          <w:divBdr>
            <w:top w:val="none" w:sz="0" w:space="0" w:color="auto"/>
            <w:left w:val="none" w:sz="0" w:space="0" w:color="auto"/>
            <w:bottom w:val="none" w:sz="0" w:space="0" w:color="auto"/>
            <w:right w:val="none" w:sz="0" w:space="0" w:color="auto"/>
          </w:divBdr>
        </w:div>
      </w:divsChild>
    </w:div>
    <w:div w:id="1830050464">
      <w:bodyDiv w:val="1"/>
      <w:marLeft w:val="0"/>
      <w:marRight w:val="0"/>
      <w:marTop w:val="0"/>
      <w:marBottom w:val="0"/>
      <w:divBdr>
        <w:top w:val="none" w:sz="0" w:space="0" w:color="auto"/>
        <w:left w:val="none" w:sz="0" w:space="0" w:color="auto"/>
        <w:bottom w:val="none" w:sz="0" w:space="0" w:color="auto"/>
        <w:right w:val="none" w:sz="0" w:space="0" w:color="auto"/>
      </w:divBdr>
      <w:divsChild>
        <w:div w:id="2047874232">
          <w:marLeft w:val="0"/>
          <w:marRight w:val="0"/>
          <w:marTop w:val="0"/>
          <w:marBottom w:val="0"/>
          <w:divBdr>
            <w:top w:val="none" w:sz="0" w:space="0" w:color="auto"/>
            <w:left w:val="none" w:sz="0" w:space="0" w:color="auto"/>
            <w:bottom w:val="none" w:sz="0" w:space="0" w:color="auto"/>
            <w:right w:val="none" w:sz="0" w:space="0" w:color="auto"/>
          </w:divBdr>
        </w:div>
      </w:divsChild>
    </w:div>
    <w:div w:id="1868566270">
      <w:bodyDiv w:val="1"/>
      <w:marLeft w:val="0"/>
      <w:marRight w:val="0"/>
      <w:marTop w:val="0"/>
      <w:marBottom w:val="0"/>
      <w:divBdr>
        <w:top w:val="none" w:sz="0" w:space="0" w:color="auto"/>
        <w:left w:val="none" w:sz="0" w:space="0" w:color="auto"/>
        <w:bottom w:val="none" w:sz="0" w:space="0" w:color="auto"/>
        <w:right w:val="none" w:sz="0" w:space="0" w:color="auto"/>
      </w:divBdr>
    </w:div>
    <w:div w:id="1919249720">
      <w:bodyDiv w:val="1"/>
      <w:marLeft w:val="0"/>
      <w:marRight w:val="0"/>
      <w:marTop w:val="0"/>
      <w:marBottom w:val="0"/>
      <w:divBdr>
        <w:top w:val="none" w:sz="0" w:space="0" w:color="auto"/>
        <w:left w:val="none" w:sz="0" w:space="0" w:color="auto"/>
        <w:bottom w:val="none" w:sz="0" w:space="0" w:color="auto"/>
        <w:right w:val="none" w:sz="0" w:space="0" w:color="auto"/>
      </w:divBdr>
    </w:div>
    <w:div w:id="1933393167">
      <w:bodyDiv w:val="1"/>
      <w:marLeft w:val="0"/>
      <w:marRight w:val="0"/>
      <w:marTop w:val="0"/>
      <w:marBottom w:val="0"/>
      <w:divBdr>
        <w:top w:val="none" w:sz="0" w:space="0" w:color="auto"/>
        <w:left w:val="none" w:sz="0" w:space="0" w:color="auto"/>
        <w:bottom w:val="none" w:sz="0" w:space="0" w:color="auto"/>
        <w:right w:val="none" w:sz="0" w:space="0" w:color="auto"/>
      </w:divBdr>
    </w:div>
    <w:div w:id="1937253655">
      <w:bodyDiv w:val="1"/>
      <w:marLeft w:val="0"/>
      <w:marRight w:val="0"/>
      <w:marTop w:val="0"/>
      <w:marBottom w:val="0"/>
      <w:divBdr>
        <w:top w:val="none" w:sz="0" w:space="0" w:color="auto"/>
        <w:left w:val="none" w:sz="0" w:space="0" w:color="auto"/>
        <w:bottom w:val="none" w:sz="0" w:space="0" w:color="auto"/>
        <w:right w:val="none" w:sz="0" w:space="0" w:color="auto"/>
      </w:divBdr>
    </w:div>
    <w:div w:id="2088184128">
      <w:bodyDiv w:val="1"/>
      <w:marLeft w:val="0"/>
      <w:marRight w:val="0"/>
      <w:marTop w:val="0"/>
      <w:marBottom w:val="0"/>
      <w:divBdr>
        <w:top w:val="none" w:sz="0" w:space="0" w:color="auto"/>
        <w:left w:val="none" w:sz="0" w:space="0" w:color="auto"/>
        <w:bottom w:val="none" w:sz="0" w:space="0" w:color="auto"/>
        <w:right w:val="none" w:sz="0" w:space="0" w:color="auto"/>
      </w:divBdr>
    </w:div>
    <w:div w:id="2097436515">
      <w:bodyDiv w:val="1"/>
      <w:marLeft w:val="0"/>
      <w:marRight w:val="0"/>
      <w:marTop w:val="0"/>
      <w:marBottom w:val="0"/>
      <w:divBdr>
        <w:top w:val="none" w:sz="0" w:space="0" w:color="auto"/>
        <w:left w:val="none" w:sz="0" w:space="0" w:color="auto"/>
        <w:bottom w:val="none" w:sz="0" w:space="0" w:color="auto"/>
        <w:right w:val="none" w:sz="0" w:space="0" w:color="auto"/>
      </w:divBdr>
    </w:div>
    <w:div w:id="2101414986">
      <w:bodyDiv w:val="1"/>
      <w:marLeft w:val="0"/>
      <w:marRight w:val="0"/>
      <w:marTop w:val="0"/>
      <w:marBottom w:val="0"/>
      <w:divBdr>
        <w:top w:val="none" w:sz="0" w:space="0" w:color="auto"/>
        <w:left w:val="none" w:sz="0" w:space="0" w:color="auto"/>
        <w:bottom w:val="none" w:sz="0" w:space="0" w:color="auto"/>
        <w:right w:val="none" w:sz="0" w:space="0" w:color="auto"/>
      </w:divBdr>
      <w:divsChild>
        <w:div w:id="19974868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image" Target="media/image5.png"/><Relationship Id="rId18" Type="http://schemas.microsoft.com/office/2007/relationships/hdphoto" Target="media/hdphoto2.wdp"/><Relationship Id="rId26" Type="http://schemas.openxmlformats.org/officeDocument/2006/relationships/image" Target="media/image120.pn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image" Target="media/image18.jpeg"/><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image" Target="media/image7.png"/><Relationship Id="rId25" Type="http://schemas.openxmlformats.org/officeDocument/2006/relationships/image" Target="media/image110.png"/><Relationship Id="rId33" Type="http://schemas.openxmlformats.org/officeDocument/2006/relationships/image" Target="media/image170.png"/><Relationship Id="rId38" Type="http://schemas.openxmlformats.org/officeDocument/2006/relationships/hyperlink" Target="https://francais.rt.com/international/35148-ethiopie-moins-48-morts-dans-eboulement-montagne-ordures" TargetMode="External"/><Relationship Id="rId2" Type="http://schemas.openxmlformats.org/officeDocument/2006/relationships/numbering" Target="numbering.xml"/><Relationship Id="rId16" Type="http://schemas.openxmlformats.org/officeDocument/2006/relationships/hyperlink" Target="https://www.diplomatie.gouv.fr/fr/dossiers-pays/ethiopie/presentation-de-l-ethiopie/" TargetMode="External"/><Relationship Id="rId20" Type="http://schemas.openxmlformats.org/officeDocument/2006/relationships/image" Target="media/image9.jpe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geoconfluences.ens-lyon.fr/glossaire/recomposition" TargetMode="External"/><Relationship Id="rId24" Type="http://schemas.openxmlformats.org/officeDocument/2006/relationships/image" Target="media/image13.png"/><Relationship Id="rId32" Type="http://schemas.openxmlformats.org/officeDocument/2006/relationships/image" Target="media/image17.png"/><Relationship Id="rId37" Type="http://schemas.openxmlformats.org/officeDocument/2006/relationships/image" Target="media/image21.jpeg"/><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2.png"/><Relationship Id="rId28" Type="http://schemas.openxmlformats.org/officeDocument/2006/relationships/image" Target="media/image14.png"/><Relationship Id="rId36" Type="http://schemas.openxmlformats.org/officeDocument/2006/relationships/image" Target="media/image20.jpeg"/><Relationship Id="rId10" Type="http://schemas.openxmlformats.org/officeDocument/2006/relationships/image" Target="media/image3.png"/><Relationship Id="rId19" Type="http://schemas.openxmlformats.org/officeDocument/2006/relationships/image" Target="media/image8.png"/><Relationship Id="rId31" Type="http://schemas.openxmlformats.org/officeDocument/2006/relationships/hyperlink" Target="https://www.courrierinternational.com/article/ethiopie-lelan-retrouve-daddis-abeba" TargetMode="External"/><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hyperlink" Target="https://www.ined.fr/fr/tout-savoir-population/chiffres/tous-les-pays-du-monde/?lst_continent=903&amp;lst_pays=910" TargetMode="External"/><Relationship Id="rId22" Type="http://schemas.openxmlformats.org/officeDocument/2006/relationships/image" Target="media/image11.png"/><Relationship Id="rId27" Type="http://schemas.openxmlformats.org/officeDocument/2006/relationships/image" Target="media/image130.png"/><Relationship Id="rId30" Type="http://schemas.openxmlformats.org/officeDocument/2006/relationships/image" Target="media/image16.png"/><Relationship Id="rId35" Type="http://schemas.openxmlformats.org/officeDocument/2006/relationships/image" Target="media/image19.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D54B7F-2964-46B7-8C81-16B343B53A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1568</Words>
  <Characters>8627</Characters>
  <Application>Microsoft Office Word</Application>
  <DocSecurity>0</DocSecurity>
  <Lines>71</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nicolasroussiere85@gmail.com</dc:creator>
  <cp:lastModifiedBy>DAN-L412-01</cp:lastModifiedBy>
  <cp:revision>2</cp:revision>
  <cp:lastPrinted>2020-11-30T21:30:00Z</cp:lastPrinted>
  <dcterms:created xsi:type="dcterms:W3CDTF">2021-01-29T13:13:00Z</dcterms:created>
  <dcterms:modified xsi:type="dcterms:W3CDTF">2021-01-29T13:13:00Z</dcterms:modified>
</cp:coreProperties>
</file>