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spacing w:before="240" w:after="0"/>
        <w:jc w:val="center"/>
        <w:rPr/>
      </w:pPr>
      <w:r>
        <w:rPr/>
        <w:t>Devoir libre 1 : un prolongement de l’activité sur les sda ‘File’</w:t>
      </w:r>
    </w:p>
    <w:p>
      <w:pPr>
        <w:pStyle w:val="Normal"/>
        <w:spacing w:lineRule="auto" w:line="240" w:before="0" w:after="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Dans nos premières implémentations, les avions sortent de la boucle d’attente selon leur ordre d’arrivée : le premier entré sera le premier sorti (Structure de type FIFO)</w:t>
      </w:r>
    </w:p>
    <w:p>
      <w:pPr>
        <w:pStyle w:val="Normal"/>
        <w:spacing w:lineRule="auto" w:line="240" w:before="0" w:after="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Mais en pratique, il se peut qu’un avion ait, par exemple, peu de carburant restant et doive atterrir avant les autres. Nous devons donc tenir compte d’un nouveau paramètre : la priorité.</w:t>
      </w:r>
    </w:p>
    <w:p>
      <w:pPr>
        <w:pStyle w:val="Normal"/>
        <w:spacing w:lineRule="auto" w:line="240" w:before="0" w:after="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Ce niveau de priorité est défini par une clef, où la priorité la plus importante, correspond à la valeur la plus petite. Les nouvelles contraintes de la file sont donc les suivantes :</w:t>
      </w:r>
    </w:p>
    <w:p>
      <w:pPr>
        <w:pStyle w:val="Normal"/>
        <w:spacing w:lineRule="auto" w:line="240" w:before="0" w:after="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tbl>
      <w:tblPr>
        <w:tblStyle w:val="Grilledutableau"/>
        <w:tblW w:w="9639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69"/>
        <w:gridCol w:w="1275"/>
        <w:gridCol w:w="2695"/>
      </w:tblGrid>
      <w:tr>
        <w:trPr/>
        <w:tc>
          <w:tcPr>
            <w:tcW w:w="5669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val="fr-FR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fr-FR" w:eastAsia="en-US" w:bidi="ar-SA"/>
              </w:rPr>
              <w:t>Clef de priorité</w:t>
            </w:r>
          </w:p>
        </w:tc>
        <w:tc>
          <w:tcPr>
            <w:tcW w:w="269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fr-FR" w:eastAsia="en-US" w:bidi="ar-SA"/>
              </w:rPr>
              <w:t>Information</w:t>
            </w:r>
          </w:p>
        </w:tc>
      </w:tr>
      <w:tr>
        <w:trPr/>
        <w:tc>
          <w:tcPr>
            <w:tcW w:w="5669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val="fr-FR" w:eastAsia="en-US" w:bidi="ar-SA"/>
              </w:rPr>
              <w:t>Tout va bien dans l’avion, il reste 1H de carburant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val="fr-FR" w:eastAsia="en-US" w:bidi="ar-SA"/>
              </w:rPr>
              <w:t>3</w:t>
            </w:r>
          </w:p>
        </w:tc>
        <w:tc>
          <w:tcPr>
            <w:tcW w:w="269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val="fr-FR" w:eastAsia="en-US" w:bidi="ar-SA"/>
              </w:rPr>
              <w:t>Avion non prioritaire</w:t>
            </w:r>
          </w:p>
        </w:tc>
      </w:tr>
      <w:tr>
        <w:trPr/>
        <w:tc>
          <w:tcPr>
            <w:tcW w:w="5669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val="fr-FR" w:eastAsia="en-US" w:bidi="ar-SA"/>
              </w:rPr>
              <w:t>Il reste 30 minutes de carburant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val="fr-FR" w:eastAsia="en-US" w:bidi="ar-SA"/>
              </w:rPr>
              <w:t>2</w:t>
            </w:r>
          </w:p>
        </w:tc>
        <w:tc>
          <w:tcPr>
            <w:tcW w:w="269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5669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val="fr-FR" w:eastAsia="en-US" w:bidi="ar-SA"/>
              </w:rPr>
              <w:t>Il reste 15 minutes de carburant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val="fr-FR" w:eastAsia="en-US" w:bidi="ar-SA"/>
              </w:rPr>
              <w:t>1</w:t>
            </w:r>
          </w:p>
        </w:tc>
        <w:tc>
          <w:tcPr>
            <w:tcW w:w="269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5669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val="fr-FR" w:eastAsia="en-US" w:bidi="ar-SA"/>
              </w:rPr>
              <w:t>Panne sèche, l’avion plane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val="fr-FR" w:eastAsia="en-US" w:bidi="ar-SA"/>
              </w:rPr>
              <w:t>0</w:t>
            </w:r>
          </w:p>
        </w:tc>
        <w:tc>
          <w:tcPr>
            <w:tcW w:w="269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  <w:lang w:val="fr-FR" w:eastAsia="en-US" w:bidi="ar-SA"/>
              </w:rPr>
              <w:t>Avion prioritaire devant tous les autres</w:t>
            </w:r>
          </w:p>
        </w:tc>
      </w:tr>
    </w:tbl>
    <w:p>
      <w:pPr>
        <w:pStyle w:val="Normal"/>
        <w:spacing w:lineRule="auto" w:line="240" w:before="0" w:after="12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12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12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Supposons qu’il y ait 3 avions en attente d’atterrissage de même priorité dans la file d’attente.</w:t>
      </w:r>
    </w:p>
    <w:p>
      <w:pPr>
        <w:pStyle w:val="Normal"/>
        <w:spacing w:lineRule="auto" w:line="240" w:before="0" w:after="12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tbl>
      <w:tblPr>
        <w:tblStyle w:val="Grilledutableau"/>
        <w:tblW w:w="56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41"/>
        <w:gridCol w:w="1820"/>
        <w:gridCol w:w="1996"/>
      </w:tblGrid>
      <w:tr>
        <w:trPr/>
        <w:tc>
          <w:tcPr>
            <w:tcW w:w="5657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fr-FR" w:eastAsia="en-US" w:bidi="ar-SA"/>
              </w:rPr>
              <w:t>Identifiant avion</w:t>
            </w:r>
          </w:p>
        </w:tc>
      </w:tr>
      <w:tr>
        <w:trPr/>
        <w:tc>
          <w:tcPr>
            <w:tcW w:w="184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fr-FR" w:eastAsia="en-US" w:bidi="ar-SA"/>
              </w:rPr>
              <w:t>LH713</w:t>
            </w:r>
          </w:p>
        </w:tc>
        <w:tc>
          <w:tcPr>
            <w:tcW w:w="1820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fr-FR" w:eastAsia="en-US" w:bidi="ar-SA"/>
              </w:rPr>
              <w:t>HP856</w:t>
            </w:r>
          </w:p>
        </w:tc>
        <w:tc>
          <w:tcPr>
            <w:tcW w:w="199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fr-FR" w:eastAsia="en-US" w:bidi="ar-SA"/>
              </w:rPr>
              <w:t>FR1745</w:t>
            </w:r>
          </w:p>
        </w:tc>
      </w:tr>
      <w:tr>
        <w:trPr>
          <w:trHeight w:val="1497" w:hRule="atLeast"/>
        </w:trPr>
        <w:tc>
          <w:tcPr>
            <w:tcW w:w="184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lang w:val="fr-FR" w:eastAsia="en-US" w:bidi="ar-SA"/>
              </w:rPr>
              <mc:AlternateContent>
                <mc:Choice Requires="wpg">
                  <w:drawing>
                    <wp:anchor behindDoc="0" distT="0" distB="87630" distL="28575" distR="19050" simplePos="0" locked="0" layoutInCell="1" allowOverlap="1" relativeHeight="9" wp14:anchorId="51935FF4">
                      <wp:simplePos x="0" y="0"/>
                      <wp:positionH relativeFrom="column">
                        <wp:posOffset>-1052195</wp:posOffset>
                      </wp:positionH>
                      <wp:positionV relativeFrom="paragraph">
                        <wp:posOffset>184150</wp:posOffset>
                      </wp:positionV>
                      <wp:extent cx="962025" cy="257175"/>
                      <wp:effectExtent l="1270" t="635" r="10795" b="62865"/>
                      <wp:wrapNone/>
                      <wp:docPr id="1" name="Groupe 19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1920" cy="257040"/>
                                <a:chOff x="0" y="0"/>
                                <a:chExt cx="961920" cy="257040"/>
                              </a:xfrm>
                            </wpg:grpSpPr>
                            <wps:wsp>
                              <wps:cNvPr id="2" name="AutoShape 3"/>
                              <wps:cNvSpPr/>
                              <wps:spPr>
                                <a:xfrm flipH="1">
                                  <a:off x="0" y="256680"/>
                                  <a:ext cx="961920" cy="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tailEnd len="lg" type="triangle" w="lg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3" name="Zone de texte 2"/>
                              <wps:cNvSpPr/>
                              <wps:spPr>
                                <a:xfrm>
                                  <a:off x="283320" y="0"/>
                                  <a:ext cx="544320" cy="203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8"/>
                                        <w:spacing w:val="0"/>
                                        <w:vertAlign w:val="baseline"/>
                                        <w:position w:val="0"/>
                                        <w:sz w:val="28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8"/>
                                        <w:rFonts w:ascii="Calibri" w:hAnsi="Calibri" w:eastAsia="Calibri" w:asciiTheme="minorHAnsi" w:cstheme="minorBidi" w:eastAsiaTheme="minorHAnsi" w:hAnsiTheme="minorHAnsi" w:cs="Arial"/>
                                        <w:color w:val="auto"/>
                                        <w14:ligatures w14:val="standardContextual"/>
                                      </w:rPr>
                                      <w:t>Sortie</w:t>
                                    </w:r>
                                  </w:p>
                                </w:txbxContent>
                              </wps:txbx>
                              <wps:bodyPr lIns="0" rIns="0" tIns="0" bIns="0" anchor="ctr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e 198" style="position:absolute;margin-left:-82.9pt;margin-top:14.5pt;width:75.75pt;height:20.25pt" coordorigin="-1658,290" coordsize="1515,405">
                      <v:shapetype id="_x0000_t32" coordsize="21600,21600" o:spt="32" path="m,l21600,21600nfe">
                        <v:stroke joinstyle="miter"/>
                        <v:path gradientshapeok="t" o:connecttype="rect" textboxrect="0,0,21600,21600"/>
                      </v:shapetype>
                      <v:shape id="shape_0" ID="AutoShape 3" path="m0,0l-2147483648,-2147483647e" stroked="t" o:allowincell="f" style="position:absolute;left:-1657;top:694;width:1514;height:0;flip:x;mso-wrap-style:none;v-text-anchor:middle" type="_x0000_t32">
                        <v:fill o:detectmouseclick="t" on="false"/>
                        <v:stroke color="black" weight="22320" endarrow="block" endarrowwidth="wide" endarrowlength="long" joinstyle="round" endcap="flat"/>
                        <w10:wrap type="none"/>
                      </v:shape>
                      <v:rect id="shape_0" ID="Zone de texte 2" path="m0,0l-2147483645,0l-2147483645,-2147483646l0,-2147483646xe" fillcolor="white" stroked="f" o:allowincell="f" style="position:absolute;left:-1211;top:290;width:856;height:320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kern w:val="2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rFonts w:ascii="Calibri" w:hAnsi="Calibri" w:eastAsia="Calibri" w:asciiTheme="minorHAnsi" w:cstheme="minorBidi" w:eastAsiaTheme="minorHAnsi" w:hAnsiTheme="minorHAnsi" w:cs="Arial"/>
                                  <w:color w:val="auto"/>
                                  <w14:ligatures w14:val="standardContextual"/>
                                </w:rPr>
                                <w:t>Sortie</w:t>
                              </w:r>
                            </w:p>
                          </w:txbxContent>
                        </v:textbox>
                        <v:fill o:detectmouseclick="t" type="solid" color2="black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  <mc:AlternateContent>
                <mc:Choice Requires="wps">
                  <w:drawing>
                    <wp:inline distT="0" distB="0" distL="0" distR="0" wp14:anchorId="0E900360">
                      <wp:extent cx="1012825" cy="899795"/>
                      <wp:effectExtent l="19050" t="0" r="0" b="0"/>
                      <wp:docPr id="4" name="Image 2" descr="LH713.png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 2" descr="LH713.png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1012680" cy="8996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  <a:effectLst>
                                <a:outerShdw algn="ctr" blurRad="50760" dir="5400000" dist="50760" rotWithShape="0" sx="1000" sy="1000">
                                  <a:srgbClr val="000000">
                                    <a:alpha val="43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Image 2" stroked="f" o:allowincell="f" style="position:absolute;margin-left:0pt;margin-top:-70.9pt;width:79.7pt;height:70.8pt;mso-wrap-style:none;v-text-anchor:middle;mso-position-vertical:top" wp14:anchorId="0E900360" type="_x0000_t75">
                      <v:imagedata r:id="rId3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20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lang w:val="fr-FR" w:eastAsia="en-US" w:bidi="ar-SA"/>
              </w:rPr>
              <w:drawing>
                <wp:inline distT="0" distB="0" distL="0" distR="0">
                  <wp:extent cx="998855" cy="899795"/>
                  <wp:effectExtent l="0" t="0" r="0" b="0"/>
                  <wp:docPr id="6" name="Image 4" descr="HP8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4" descr="HP8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lang w:val="fr-FR" w:eastAsia="en-US" w:bidi="ar-SA"/>
              </w:rPr>
              <mc:AlternateContent>
                <mc:Choice Requires="wpg">
                  <w:drawing>
                    <wp:anchor behindDoc="0" distT="0" distB="86995" distL="22225" distR="15875" simplePos="0" locked="0" layoutInCell="1" allowOverlap="1" relativeHeight="10" wp14:anchorId="1264920C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184785</wp:posOffset>
                      </wp:positionV>
                      <wp:extent cx="962025" cy="257175"/>
                      <wp:effectExtent l="635" t="635" r="11430" b="62865"/>
                      <wp:wrapNone/>
                      <wp:docPr id="7" name="Groupe 19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1920" cy="257040"/>
                                <a:chOff x="0" y="0"/>
                                <a:chExt cx="961920" cy="257040"/>
                              </a:xfrm>
                            </wpg:grpSpPr>
                            <wps:wsp>
                              <wps:cNvPr id="8" name="AutoShape 6"/>
                              <wps:cNvSpPr/>
                              <wps:spPr>
                                <a:xfrm flipH="1">
                                  <a:off x="0" y="256680"/>
                                  <a:ext cx="961920" cy="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tailEnd len="lg" type="triangle" w="lg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9" name="Zone de texte 2"/>
                              <wps:cNvSpPr/>
                              <wps:spPr>
                                <a:xfrm>
                                  <a:off x="283320" y="0"/>
                                  <a:ext cx="544320" cy="203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8"/>
                                        <w:spacing w:val="0"/>
                                        <w:vertAlign w:val="baseline"/>
                                        <w:position w:val="0"/>
                                        <w:sz w:val="28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8"/>
                                        <w:rFonts w:ascii="Calibri" w:hAnsi="Calibri" w:eastAsia="Calibri" w:asciiTheme="minorHAnsi" w:cstheme="minorBidi" w:eastAsiaTheme="minorHAnsi" w:hAnsiTheme="minorHAnsi" w:cs="Arial"/>
                                        <w:color w:val="auto"/>
                                        <w14:ligatures w14:val="standardContextual"/>
                                      </w:rPr>
                                      <w:t>Entrée</w:t>
                                    </w:r>
                                  </w:p>
                                </w:txbxContent>
                              </wps:txbx>
                              <wps:bodyPr lIns="0" rIns="0" tIns="0" bIns="0" anchor="ctr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e 195" style="position:absolute;margin-left:92.75pt;margin-top:14.55pt;width:75.75pt;height:20.25pt" coordorigin="1855,291" coordsize="1515,405">
                      <v:shape id="shape_0" ID="AutoShape 6" path="m0,0l-2147483648,-2147483647e" stroked="t" o:allowincell="f" style="position:absolute;left:1856;top:695;width:1514;height:0;flip:x;mso-wrap-style:none;v-text-anchor:middle" type="_x0000_t32">
                        <v:fill o:detectmouseclick="t" on="false"/>
                        <v:stroke color="black" weight="22320" endarrow="block" endarrowwidth="wide" endarrowlength="long" joinstyle="round" endcap="flat"/>
                        <w10:wrap type="none"/>
                      </v:shape>
                      <v:rect id="shape_0" ID="Zone de texte 2" path="m0,0l-2147483645,0l-2147483645,-2147483646l0,-2147483646xe" fillcolor="white" stroked="f" o:allowincell="f" style="position:absolute;left:2302;top:291;width:856;height:320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kern w:val="2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rFonts w:ascii="Calibri" w:hAnsi="Calibri" w:eastAsia="Calibri" w:asciiTheme="minorHAnsi" w:cstheme="minorBidi" w:eastAsiaTheme="minorHAnsi" w:hAnsiTheme="minorHAnsi" w:cs="Arial"/>
                                  <w:color w:val="auto"/>
                                  <w14:ligatures w14:val="standardContextual"/>
                                </w:rPr>
                                <w:t>Entrée</w:t>
                              </w:r>
                            </w:p>
                          </w:txbxContent>
                        </v:textbox>
                        <v:fill o:detectmouseclick="t" type="solid" color2="black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  <w:drawing>
                <wp:inline distT="0" distB="0" distL="0" distR="0">
                  <wp:extent cx="990600" cy="899795"/>
                  <wp:effectExtent l="0" t="0" r="0" b="0"/>
                  <wp:docPr id="10" name="Image 5" descr="FR17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" descr="FR17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84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Cs w:val="24"/>
              </w:rPr>
            </w:pPr>
            <w:r>
              <w:rPr>
                <w:rFonts w:cs=""/>
                <w:b/>
                <w:szCs w:val="24"/>
                <w:lang w:val="fr-FR" w:eastAsia="en-US" w:bidi="ar-SA"/>
              </w:rPr>
              <w:t xml:space="preserve">Clef priorité : </w:t>
            </w:r>
            <w:r>
              <w:rPr>
                <w:rFonts w:cs=""/>
                <w:b/>
                <w:bCs/>
                <w:szCs w:val="24"/>
                <w:lang w:val="fr-FR" w:eastAsia="en-US" w:bidi="ar-SA"/>
              </w:rPr>
              <w:t>3</w:t>
            </w:r>
          </w:p>
        </w:tc>
        <w:tc>
          <w:tcPr>
            <w:tcW w:w="182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Cs w:val="24"/>
              </w:rPr>
            </w:pPr>
            <w:r>
              <w:rPr>
                <w:rFonts w:cs=""/>
                <w:b/>
                <w:szCs w:val="24"/>
                <w:lang w:val="fr-FR" w:eastAsia="en-US" w:bidi="ar-SA"/>
              </w:rPr>
              <w:t xml:space="preserve">Clef priorité  : </w:t>
            </w:r>
            <w:r>
              <w:rPr>
                <w:rFonts w:cs=""/>
                <w:b/>
                <w:bCs/>
                <w:szCs w:val="24"/>
                <w:lang w:val="fr-FR" w:eastAsia="en-US" w:bidi="ar-SA"/>
              </w:rPr>
              <w:t>3</w:t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"/>
                <w:b/>
                <w:szCs w:val="24"/>
                <w:lang w:val="fr-FR" w:eastAsia="en-US" w:bidi="ar-SA"/>
              </w:rPr>
              <w:t xml:space="preserve">Clef priorité  : </w:t>
            </w:r>
            <w:r>
              <w:rPr>
                <w:rFonts w:cs=""/>
                <w:b/>
                <w:bCs/>
                <w:szCs w:val="24"/>
                <w:lang w:val="fr-FR" w:eastAsia="en-US" w:bidi="ar-SA"/>
              </w:rPr>
              <w:t>3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Le 1</w:t>
      </w:r>
      <w:r>
        <w:rPr>
          <w:rFonts w:cs="Arial"/>
          <w:bCs/>
          <w:szCs w:val="24"/>
          <w:vertAlign w:val="superscript"/>
        </w:rPr>
        <w:t>er</w:t>
      </w:r>
      <w:r>
        <w:rPr>
          <w:rFonts w:cs="Arial"/>
          <w:bCs/>
          <w:szCs w:val="24"/>
        </w:rPr>
        <w:t xml:space="preserve"> avion autorisé à atterrir dans ce cas sera le numéro LH713. En effet, c’est le premier de la file FIFO (premier entré, premier sorti).</w:t>
      </w:r>
    </w:p>
    <w:p>
      <w:pPr>
        <w:pStyle w:val="Normal"/>
        <w:spacing w:lineRule="auto" w:line="240" w:before="0" w:after="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12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Si un nouvel avion AF644 arrive en provenance de Hong-Kong avec une priorité maximale (il a une clef de priorité 0) il doit être autorisé à se poser  avant les autres ….</w:t>
      </w:r>
    </w:p>
    <w:p>
      <w:pPr>
        <w:pStyle w:val="Normal"/>
        <w:spacing w:lineRule="auto" w:line="240" w:before="0" w:after="12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tbl>
      <w:tblPr>
        <w:tblStyle w:val="Grilledutableau"/>
        <w:tblW w:w="75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41"/>
        <w:gridCol w:w="1841"/>
        <w:gridCol w:w="1843"/>
        <w:gridCol w:w="1985"/>
      </w:tblGrid>
      <w:tr>
        <w:trPr/>
        <w:tc>
          <w:tcPr>
            <w:tcW w:w="7510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fr-FR" w:eastAsia="en-US" w:bidi="ar-SA"/>
              </w:rPr>
              <w:t>Identifiant avion</w:t>
            </w:r>
          </w:p>
        </w:tc>
      </w:tr>
      <w:tr>
        <w:trPr/>
        <w:tc>
          <w:tcPr>
            <w:tcW w:w="184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fr-FR" w:eastAsia="en-US" w:bidi="ar-SA"/>
              </w:rPr>
              <w:t>AF644</w:t>
            </w:r>
          </w:p>
        </w:tc>
        <w:tc>
          <w:tcPr>
            <w:tcW w:w="184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fr-FR" w:eastAsia="en-US" w:bidi="ar-SA"/>
              </w:rPr>
              <w:t>LH713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fr-FR" w:eastAsia="en-US" w:bidi="ar-SA"/>
              </w:rPr>
              <w:t>HP856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lang w:val="fr-FR" w:eastAsia="en-US" w:bidi="ar-SA"/>
              </w:rPr>
              <w:t>FR1745</w:t>
            </w:r>
          </w:p>
        </w:tc>
      </w:tr>
      <w:tr>
        <w:trPr>
          <w:trHeight w:val="1439" w:hRule="atLeast"/>
        </w:trPr>
        <w:tc>
          <w:tcPr>
            <w:tcW w:w="184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lang w:val="fr-FR" w:eastAsia="en-US" w:bidi="ar-SA"/>
              </w:rPr>
              <w:drawing>
                <wp:inline distT="0" distB="0" distL="0" distR="0">
                  <wp:extent cx="990600" cy="899795"/>
                  <wp:effectExtent l="0" t="0" r="0" b="0"/>
                  <wp:docPr id="11" name="Image 13" descr="AF6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3" descr="AF6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g">
                  <w:drawing>
                    <wp:anchor behindDoc="0" distT="2540" distB="92710" distL="22225" distR="15875" simplePos="0" locked="0" layoutInCell="1" allowOverlap="1" relativeHeight="11" wp14:anchorId="74A7EE5B">
                      <wp:simplePos x="0" y="0"/>
                      <wp:positionH relativeFrom="column">
                        <wp:posOffset>-1050925</wp:posOffset>
                      </wp:positionH>
                      <wp:positionV relativeFrom="paragraph">
                        <wp:posOffset>193675</wp:posOffset>
                      </wp:positionV>
                      <wp:extent cx="962025" cy="257175"/>
                      <wp:effectExtent l="1270" t="635" r="10795" b="62865"/>
                      <wp:wrapNone/>
                      <wp:docPr id="12" name="Groupe 19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1920" cy="257040"/>
                                <a:chOff x="0" y="0"/>
                                <a:chExt cx="961920" cy="257040"/>
                              </a:xfrm>
                            </wpg:grpSpPr>
                            <wps:wsp>
                              <wps:cNvPr id="13" name="AutoShape 12"/>
                              <wps:cNvSpPr/>
                              <wps:spPr>
                                <a:xfrm flipH="1">
                                  <a:off x="0" y="256680"/>
                                  <a:ext cx="961920" cy="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tailEnd len="lg" type="triangle" w="lg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4" name="Zone de texte 2"/>
                              <wps:cNvSpPr/>
                              <wps:spPr>
                                <a:xfrm>
                                  <a:off x="283320" y="0"/>
                                  <a:ext cx="544320" cy="203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8"/>
                                        <w:spacing w:val="0"/>
                                        <w:vertAlign w:val="baseline"/>
                                        <w:position w:val="0"/>
                                        <w:sz w:val="28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8"/>
                                        <w:rFonts w:ascii="Calibri" w:hAnsi="Calibri" w:eastAsia="Calibri" w:asciiTheme="minorHAnsi" w:cstheme="minorBidi" w:eastAsiaTheme="minorHAnsi" w:hAnsiTheme="minorHAnsi" w:cs="Arial"/>
                                        <w:color w:val="auto"/>
                                        <w14:ligatures w14:val="standardContextual"/>
                                      </w:rPr>
                                      <w:t>Sortie</w:t>
                                    </w:r>
                                  </w:p>
                                </w:txbxContent>
                              </wps:txbx>
                              <wps:bodyPr lIns="0" rIns="0" tIns="0" bIns="0" anchor="ctr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e 192" style="position:absolute;margin-left:-82.8pt;margin-top:15.25pt;width:75.75pt;height:20.25pt" coordorigin="-1656,305" coordsize="1515,405">
                      <v:shape id="shape_0" ID="AutoShape 12" path="m0,0l-2147483648,-2147483647e" stroked="t" o:allowincell="f" style="position:absolute;left:-1655;top:709;width:1514;height:0;flip:x;mso-wrap-style:none;v-text-anchor:middle" type="_x0000_t32">
                        <v:fill o:detectmouseclick="t" on="false"/>
                        <v:stroke color="black" weight="22320" endarrow="block" endarrowwidth="wide" endarrowlength="long" joinstyle="round" endcap="flat"/>
                        <w10:wrap type="none"/>
                      </v:shape>
                      <v:rect id="shape_0" ID="Zone de texte 2" path="m0,0l-2147483645,0l-2147483645,-2147483646l0,-2147483646xe" fillcolor="white" stroked="f" o:allowincell="f" style="position:absolute;left:-1209;top:305;width:856;height:320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kern w:val="2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rFonts w:ascii="Calibri" w:hAnsi="Calibri" w:eastAsia="Calibri" w:asciiTheme="minorHAnsi" w:cstheme="minorBidi" w:eastAsiaTheme="minorHAnsi" w:hAnsiTheme="minorHAnsi" w:cs="Arial"/>
                                  <w:color w:val="auto"/>
                                  <w14:ligatures w14:val="standardContextual"/>
                                </w:rPr>
                                <w:t>Sortie</w:t>
                              </w:r>
                            </w:p>
                          </w:txbxContent>
                        </v:textbox>
                        <v:fill o:detectmouseclick="t" type="solid" color2="black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841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lang w:val="fr-FR" w:eastAsia="en-US" w:bidi="ar-SA"/>
              </w:rPr>
              <mc:AlternateContent>
                <mc:Choice Requires="wps">
                  <w:drawing>
                    <wp:inline distT="0" distB="0" distL="0" distR="0" wp14:anchorId="1A3CBD22">
                      <wp:extent cx="1012825" cy="899795"/>
                      <wp:effectExtent l="19050" t="0" r="0" b="0"/>
                      <wp:docPr id="15" name="Image 2" descr="LH713.png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Image 2" descr="LH713.png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012680" cy="8996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  <a:effectLst>
                                <a:outerShdw algn="ctr" blurRad="50760" dir="5400000" dist="50760" rotWithShape="0" sx="1000" sy="1000">
                                  <a:srgbClr val="000000">
                                    <a:alpha val="43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Image 2" stroked="f" o:allowincell="f" style="position:absolute;margin-left:0pt;margin-top:-70.9pt;width:79.7pt;height:70.8pt;mso-wrap-style:none;v-text-anchor:middle;mso-position-vertical:top" wp14:anchorId="1A3CBD22" type="_x0000_t75">
                      <v:imagedata r:id="rId8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lang w:val="fr-FR" w:eastAsia="en-US" w:bidi="ar-SA"/>
              </w:rPr>
              <w:drawing>
                <wp:inline distT="0" distB="0" distL="0" distR="0">
                  <wp:extent cx="998855" cy="899795"/>
                  <wp:effectExtent l="0" t="0" r="0" b="0"/>
                  <wp:docPr id="17" name="Image2" descr="HP8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" descr="HP8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lang w:val="fr-FR" w:eastAsia="en-US" w:bidi="ar-SA"/>
              </w:rPr>
              <w:drawing>
                <wp:inline distT="0" distB="0" distL="0" distR="0">
                  <wp:extent cx="990600" cy="899795"/>
                  <wp:effectExtent l="0" t="0" r="0" b="0"/>
                  <wp:docPr id="18" name="Image3" descr="FR17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" descr="FR17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g">
                  <w:drawing>
                    <wp:anchor behindDoc="0" distT="0" distB="86995" distL="22225" distR="15875" simplePos="0" locked="0" layoutInCell="1" allowOverlap="1" relativeHeight="12" wp14:anchorId="1264920C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184785</wp:posOffset>
                      </wp:positionV>
                      <wp:extent cx="962025" cy="257175"/>
                      <wp:effectExtent l="635" t="635" r="11430" b="62865"/>
                      <wp:wrapNone/>
                      <wp:docPr id="19" name="Groupe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1920" cy="257040"/>
                                <a:chOff x="0" y="0"/>
                                <a:chExt cx="961920" cy="257040"/>
                              </a:xfrm>
                            </wpg:grpSpPr>
                            <wps:wsp>
                              <wps:cNvPr id="20" name="AutoShape 2"/>
                              <wps:cNvSpPr/>
                              <wps:spPr>
                                <a:xfrm flipH="1">
                                  <a:off x="0" y="256680"/>
                                  <a:ext cx="961920" cy="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tailEnd len="lg" type="triangle" w="lg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21" name="Zone de texte 3"/>
                              <wps:cNvSpPr/>
                              <wps:spPr>
                                <a:xfrm>
                                  <a:off x="283320" y="0"/>
                                  <a:ext cx="544320" cy="203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hd w:fill="auto" w:val="clear"/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8"/>
                                        <w:spacing w:val="0"/>
                                        <w:vertAlign w:val="baseline"/>
                                        <w:position w:val="0"/>
                                        <w:sz w:val="28"/>
                                        <w:outline w:val="false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8"/>
                                        <w:rFonts w:ascii="Calibri" w:hAnsi="Calibri" w:eastAsia="Calibri" w:asciiTheme="minorHAnsi" w:cstheme="minorBidi" w:eastAsiaTheme="minorHAnsi" w:hAnsiTheme="minorHAnsi" w:cs="Arial"/>
                                        <w:color w:val="auto"/>
                                        <w14:ligatures w14:val="standardContextual"/>
                                      </w:rPr>
                                      <w:t>Entrée</w:t>
                                    </w:r>
                                  </w:p>
                                </w:txbxContent>
                              </wps:txbx>
                              <wps:bodyPr lIns="0" rIns="0" tIns="0" bIns="0" anchor="ctr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e 1" style="position:absolute;margin-left:92.75pt;margin-top:14.55pt;width:75.75pt;height:20.25pt" coordorigin="1855,291" coordsize="1515,405">
                      <v:shape id="shape_0" ID="AutoShape 2" path="m0,0l-2147483648,-2147483647e" stroked="t" o:allowincell="f" style="position:absolute;left:1856;top:695;width:1514;height:0;flip:x;mso-wrap-style:none;v-text-anchor:middle" type="_x0000_t32">
                        <v:fill o:detectmouseclick="t" on="false"/>
                        <v:stroke color="black" weight="22320" endarrow="block" endarrowwidth="wide" endarrowlength="long" joinstyle="round" endcap="flat"/>
                        <w10:wrap type="none"/>
                      </v:shape>
                      <v:rect id="shape_0" ID="Zone de texte 3" path="m0,0l-2147483645,0l-2147483645,-2147483646l0,-2147483646xe" fillcolor="white" stroked="f" o:allowincell="f" style="position:absolute;left:2302;top:291;width:856;height:320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kern w:val="2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rFonts w:ascii="Calibri" w:hAnsi="Calibri" w:eastAsia="Calibri" w:asciiTheme="minorHAnsi" w:cstheme="minorBidi" w:eastAsiaTheme="minorHAnsi" w:hAnsiTheme="minorHAnsi" w:cs="Arial"/>
                                  <w:color w:val="auto"/>
                                  <w14:ligatures w14:val="standardContextual"/>
                                </w:rPr>
                                <w:t>Entrée</w:t>
                              </w:r>
                            </w:p>
                          </w:txbxContent>
                        </v:textbox>
                        <v:fill o:detectmouseclick="t" type="solid" color2="black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</w:tr>
      <w:tr>
        <w:trPr/>
        <w:tc>
          <w:tcPr>
            <w:tcW w:w="184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Cs w:val="24"/>
              </w:rPr>
            </w:pPr>
            <w:r>
              <w:rPr>
                <w:rFonts w:cs=""/>
                <w:b/>
                <w:szCs w:val="24"/>
                <w:lang w:val="fr-FR" w:eastAsia="en-US" w:bidi="ar-SA"/>
              </w:rPr>
              <w:t>Clef priorité :  0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Cs w:val="24"/>
              </w:rPr>
            </w:pPr>
            <w:r>
              <w:rPr>
                <w:rFonts w:cs=""/>
                <w:b/>
                <w:szCs w:val="24"/>
                <w:lang w:val="fr-FR" w:eastAsia="en-US" w:bidi="ar-SA"/>
              </w:rPr>
              <w:t xml:space="preserve">Clef priorité :  </w:t>
            </w:r>
            <w:r>
              <w:rPr>
                <w:rFonts w:cs=""/>
                <w:b/>
                <w:bCs/>
                <w:szCs w:val="24"/>
                <w:lang w:val="fr-FR" w:eastAsia="en-US" w:bidi="ar-SA"/>
              </w:rPr>
              <w:t>3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Cs w:val="24"/>
              </w:rPr>
            </w:pPr>
            <w:r>
              <w:rPr>
                <w:rFonts w:cs=""/>
                <w:b/>
                <w:szCs w:val="24"/>
                <w:lang w:val="fr-FR" w:eastAsia="en-US" w:bidi="ar-SA"/>
              </w:rPr>
              <w:t xml:space="preserve">Clef priorité :  </w:t>
            </w:r>
            <w:r>
              <w:rPr>
                <w:rFonts w:cs=""/>
                <w:b/>
                <w:bCs/>
                <w:szCs w:val="24"/>
                <w:lang w:val="fr-FR" w:eastAsia="en-US" w:bidi="ar-SA"/>
              </w:rPr>
              <w:t>3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"/>
                <w:b/>
                <w:szCs w:val="24"/>
                <w:lang w:val="fr-FR" w:eastAsia="en-US" w:bidi="ar-SA"/>
              </w:rPr>
              <w:t>Clef priorité :  3</w:t>
            </w:r>
          </w:p>
        </w:tc>
      </w:tr>
    </w:tbl>
    <w:p>
      <w:pPr>
        <w:pStyle w:val="Normal"/>
        <w:spacing w:lineRule="auto" w:line="240" w:before="0" w:after="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Faire évoluer notre sda file pour répondre à ce problème. </w:t>
      </w:r>
    </w:p>
    <w:p>
      <w:pPr>
        <w:pStyle w:val="ListParagraph"/>
        <w:spacing w:lineRule="auto" w:line="240" w:before="0" w:after="0"/>
        <w:ind w:left="644" w:hanging="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ListParagraph"/>
        <w:spacing w:lineRule="auto" w:line="240" w:before="0" w:after="0"/>
        <w:ind w:left="644" w:hanging="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Attention, on souhaite conserver nos primitives initiales </w:t>
      </w:r>
    </w:p>
    <w:p>
      <w:pPr>
        <w:pStyle w:val="ListParagraph"/>
        <w:spacing w:lineRule="auto" w:line="240" w:before="0" w:after="0"/>
        <w:ind w:left="644" w:hanging="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(creer, enfiler, defiler, longueur estVide) et plutôt ajouter une nouvelle primitive qui </w:t>
      </w:r>
      <w:r>
        <w:rPr>
          <w:rFonts w:cs="Arial"/>
          <w:b/>
          <w:szCs w:val="24"/>
          <w:u w:val="single"/>
        </w:rPr>
        <w:t xml:space="preserve">utilisera </w:t>
      </w:r>
      <w:r>
        <w:rPr>
          <w:rFonts w:cs="Arial"/>
          <w:b/>
          <w:szCs w:val="24"/>
        </w:rPr>
        <w:t>les précédentes …</w:t>
      </w:r>
    </w:p>
    <w:p>
      <w:pPr>
        <w:pStyle w:val="ListParagraph"/>
        <w:spacing w:lineRule="auto" w:line="240" w:before="0" w:after="0"/>
        <w:ind w:left="644" w:hanging="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spacing w:lineRule="auto" w:line="240" w:before="0" w:after="0"/>
        <w:ind w:left="708" w:hanging="0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Proposer une implémentation en Python de cette nouvelle sda. </w:t>
      </w:r>
    </w:p>
    <w:p>
      <w:pPr>
        <w:pStyle w:val="ListParagraph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ListParagraph"/>
        <w:rPr>
          <w:rFonts w:cs="Arial"/>
          <w:b/>
          <w:szCs w:val="24"/>
        </w:rPr>
      </w:pPr>
      <w:r>
        <w:rPr>
          <w:rFonts w:cs="Arial"/>
          <w:b/>
          <w:szCs w:val="24"/>
        </w:rPr>
        <w:t>Remarque :  une utilisation pertinente d’une IA générative est autorisée : il faudra dans ce cas préciser le prompt initial, la réponse associée et les aménagements réalisés (prompts complémentaires ?)</w:t>
      </w:r>
    </w:p>
    <w:p>
      <w:pPr>
        <w:pStyle w:val="ListParagraph"/>
        <w:spacing w:lineRule="auto" w:line="240" w:before="0" w:after="0"/>
        <w:ind w:left="644" w:hanging="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ListParagraph"/>
        <w:spacing w:lineRule="auto" w:line="240" w:before="0" w:after="0"/>
        <w:ind w:left="644" w:hanging="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ListParagraph"/>
        <w:spacing w:lineRule="auto" w:line="240" w:before="0" w:after="0"/>
        <w:ind w:left="644" w:hanging="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3a27"/>
    <w:pPr>
      <w:widowControl/>
      <w:bidi w:val="0"/>
      <w:spacing w:lineRule="auto" w:line="276" w:before="0" w:after="200"/>
      <w:jc w:val="left"/>
    </w:pPr>
    <w:rPr>
      <w:rFonts w:ascii="Arial" w:hAnsi="Arial" w:eastAsia="SimSun" w:cs=""/>
      <w:color w:val="auto"/>
      <w:kern w:val="0"/>
      <w:sz w:val="24"/>
      <w:szCs w:val="22"/>
      <w:lang w:val="fr-FR" w:eastAsia="en-US" w:bidi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b3a27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eb3a2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0"/>
      <w:sz w:val="32"/>
      <w:szCs w:val="32"/>
      <w14:ligatures w14:val="non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eb3a27"/>
    <w:pPr>
      <w:widowControl/>
      <w:bidi w:val="0"/>
      <w:spacing w:lineRule="auto" w:line="240" w:before="0" w:after="0"/>
      <w:jc w:val="left"/>
    </w:pPr>
    <w:rPr>
      <w:rFonts w:eastAsia="SimSun" w:ascii="Calibri" w:hAnsi="Calibri" w:cs=""/>
      <w:color w:val="auto"/>
      <w:kern w:val="0"/>
      <w:sz w:val="22"/>
      <w:szCs w:val="22"/>
      <w:lang w:val="fr-FR" w:eastAsia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ac34a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eb3a2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LibreOffice/7.5.8.1$Linux_X86_64 LibreOffice_project/50$Build-1</Application>
  <AppVersion>15.0000</AppVersion>
  <Pages>2</Pages>
  <Words>334</Words>
  <Characters>1636</Characters>
  <CharactersWithSpaces>1940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2023-11-11T08:51:00Z</dcterms:created>
  <dc:creator>Phil</dc:creator>
  <dc:description/>
  <dc:language>fr-FR</dc:language>
  <cp:lastModifiedBy/>
  <cp:lastPrinted>2023-09-21T08:05:00Z</cp:lastPrinted>
  <dcterms:modified xsi:type="dcterms:W3CDTF">2023-11-12T13:19:32Z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