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42" w:rsidRPr="00A84442" w:rsidRDefault="0000188C" w:rsidP="00A84442">
      <w:pPr>
        <w:jc w:val="center"/>
        <w:rPr>
          <w:b/>
          <w:sz w:val="28"/>
          <w:szCs w:val="28"/>
        </w:rPr>
      </w:pPr>
      <w:r w:rsidRPr="00A84442">
        <w:rPr>
          <w:b/>
          <w:sz w:val="28"/>
          <w:szCs w:val="28"/>
        </w:rPr>
        <w:t>Travail PFMP n°</w:t>
      </w:r>
      <w:r w:rsidR="00561636">
        <w:rPr>
          <w:b/>
          <w:sz w:val="28"/>
          <w:szCs w:val="28"/>
        </w:rPr>
        <w:t>5</w:t>
      </w:r>
      <w:r w:rsidR="00A84442">
        <w:rPr>
          <w:b/>
          <w:sz w:val="28"/>
          <w:szCs w:val="28"/>
        </w:rPr>
        <w:t xml:space="preserve">. </w:t>
      </w:r>
    </w:p>
    <w:p w:rsidR="0000188C" w:rsidRPr="00AC0928" w:rsidRDefault="00411CDE" w:rsidP="00AC0928">
      <w:pPr>
        <w:spacing w:after="0" w:line="240" w:lineRule="auto"/>
        <w:ind w:left="34"/>
        <w:rPr>
          <w:rFonts w:ascii="Comic Sans MS" w:hAnsi="Comic Sans MS"/>
        </w:rPr>
      </w:pPr>
      <w:r w:rsidRPr="00AC0928">
        <w:rPr>
          <w:rFonts w:ascii="Comic Sans MS" w:hAnsi="Comic Sans MS"/>
        </w:rPr>
        <w:t>A votre retour de PFMP vous aurez à présenter à l’oral :</w:t>
      </w:r>
    </w:p>
    <w:p w:rsidR="00411CDE" w:rsidRPr="00AC0928" w:rsidRDefault="00CB3061" w:rsidP="00AC092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411CDE" w:rsidRPr="00AC0928">
        <w:rPr>
          <w:rFonts w:ascii="Comic Sans MS" w:hAnsi="Comic Sans MS"/>
        </w:rPr>
        <w:t>otre lieu de stage</w:t>
      </w:r>
      <w:r>
        <w:rPr>
          <w:rFonts w:ascii="Comic Sans MS" w:hAnsi="Comic Sans MS"/>
        </w:rPr>
        <w:t> ;</w:t>
      </w:r>
    </w:p>
    <w:p w:rsidR="007B0D75" w:rsidRPr="00AC0928" w:rsidRDefault="00CB3061" w:rsidP="00AC092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7B0D75" w:rsidRPr="00AC0928">
        <w:rPr>
          <w:rFonts w:ascii="Comic Sans MS" w:hAnsi="Comic Sans MS"/>
        </w:rPr>
        <w:t>e que vous avez fait ou vu au cours de ce stage de façon générale</w:t>
      </w:r>
      <w:r>
        <w:rPr>
          <w:rFonts w:ascii="Comic Sans MS" w:hAnsi="Comic Sans MS"/>
        </w:rPr>
        <w:t> ;</w:t>
      </w:r>
    </w:p>
    <w:p w:rsidR="00411CDE" w:rsidRPr="00AC0928" w:rsidRDefault="00CB3061" w:rsidP="00AC092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411CDE" w:rsidRPr="00AC0928">
        <w:rPr>
          <w:rFonts w:ascii="Comic Sans MS" w:hAnsi="Comic Sans MS"/>
        </w:rPr>
        <w:t>ne activité au choix OU un appareil OU une technique de votre choix.</w:t>
      </w:r>
    </w:p>
    <w:p w:rsidR="00411CDE" w:rsidRPr="00AC0928" w:rsidRDefault="00411CDE" w:rsidP="00AC0928">
      <w:pPr>
        <w:spacing w:after="0" w:line="240" w:lineRule="auto"/>
        <w:ind w:left="34"/>
        <w:jc w:val="both"/>
        <w:rPr>
          <w:rFonts w:ascii="Comic Sans MS" w:hAnsi="Comic Sans MS"/>
          <w:u w:val="single"/>
        </w:rPr>
      </w:pPr>
      <w:r w:rsidRPr="00AC0928">
        <w:rPr>
          <w:rFonts w:ascii="Comic Sans MS" w:hAnsi="Comic Sans MS"/>
        </w:rPr>
        <w:t xml:space="preserve">Vous utiliserez comme support de présentation soit un </w:t>
      </w:r>
      <w:r w:rsidRPr="00AC0928">
        <w:rPr>
          <w:rFonts w:ascii="Comic Sans MS" w:hAnsi="Comic Sans MS"/>
          <w:u w:val="single"/>
        </w:rPr>
        <w:t xml:space="preserve">document WORD soit un </w:t>
      </w:r>
      <w:r w:rsidR="00CB3061">
        <w:rPr>
          <w:rFonts w:ascii="Comic Sans MS" w:hAnsi="Comic Sans MS"/>
          <w:u w:val="single"/>
        </w:rPr>
        <w:t>diaporama</w:t>
      </w:r>
      <w:r w:rsidRPr="00AC0928">
        <w:rPr>
          <w:rFonts w:ascii="Comic Sans MS" w:hAnsi="Comic Sans MS"/>
          <w:u w:val="single"/>
        </w:rPr>
        <w:t>.</w:t>
      </w:r>
    </w:p>
    <w:p w:rsidR="00411CDE" w:rsidRPr="00AC0928" w:rsidRDefault="00411CDE" w:rsidP="00AC0928">
      <w:pPr>
        <w:spacing w:after="0" w:line="240" w:lineRule="auto"/>
        <w:ind w:left="34"/>
        <w:jc w:val="both"/>
        <w:rPr>
          <w:rFonts w:ascii="Comic Sans MS" w:hAnsi="Comic Sans MS"/>
        </w:rPr>
      </w:pPr>
      <w:r w:rsidRPr="00AC0928">
        <w:rPr>
          <w:rFonts w:ascii="Comic Sans MS" w:hAnsi="Comic Sans MS"/>
        </w:rPr>
        <w:t>Ce document</w:t>
      </w:r>
      <w:r w:rsidR="00CB3061">
        <w:rPr>
          <w:rFonts w:ascii="Comic Sans MS" w:hAnsi="Comic Sans MS"/>
        </w:rPr>
        <w:t>,</w:t>
      </w:r>
      <w:r w:rsidRPr="00AC0928">
        <w:rPr>
          <w:rFonts w:ascii="Comic Sans MS" w:hAnsi="Comic Sans MS"/>
        </w:rPr>
        <w:t xml:space="preserve"> qui sera projeté au tableau</w:t>
      </w:r>
      <w:r w:rsidR="00CB3061">
        <w:rPr>
          <w:rFonts w:ascii="Comic Sans MS" w:hAnsi="Comic Sans MS"/>
        </w:rPr>
        <w:t>,</w:t>
      </w:r>
      <w:r w:rsidRPr="00AC0928">
        <w:rPr>
          <w:rFonts w:ascii="Comic Sans MS" w:hAnsi="Comic Sans MS"/>
        </w:rPr>
        <w:t xml:space="preserve"> vous servira de guide et de support pour votre oral qui ne devra pas excéder </w:t>
      </w:r>
      <w:r w:rsidRPr="00AC0928">
        <w:rPr>
          <w:rFonts w:ascii="Comic Sans MS" w:hAnsi="Comic Sans MS"/>
          <w:u w:val="single"/>
        </w:rPr>
        <w:t>1</w:t>
      </w:r>
      <w:r w:rsidR="00E97E04" w:rsidRPr="00AC0928">
        <w:rPr>
          <w:rFonts w:ascii="Comic Sans MS" w:hAnsi="Comic Sans MS"/>
          <w:u w:val="single"/>
        </w:rPr>
        <w:t>5</w:t>
      </w:r>
      <w:r w:rsidRPr="00AC0928">
        <w:rPr>
          <w:rFonts w:ascii="Comic Sans MS" w:hAnsi="Comic Sans MS"/>
          <w:u w:val="single"/>
        </w:rPr>
        <w:t xml:space="preserve"> minutes.</w:t>
      </w:r>
    </w:p>
    <w:p w:rsidR="00411CDE" w:rsidRDefault="00411CDE" w:rsidP="00AC0928">
      <w:pPr>
        <w:spacing w:after="0" w:line="240" w:lineRule="auto"/>
        <w:ind w:left="34"/>
        <w:jc w:val="both"/>
        <w:rPr>
          <w:rFonts w:ascii="Comic Sans MS" w:hAnsi="Comic Sans MS"/>
        </w:rPr>
      </w:pPr>
      <w:r w:rsidRPr="00AC0928">
        <w:rPr>
          <w:rFonts w:ascii="Comic Sans MS" w:hAnsi="Comic Sans MS"/>
        </w:rPr>
        <w:t>Vous pouvez utiliser d’autres supports et outils à votre présentation orale (affiche, notice, protocoles, prospectus, livret</w:t>
      </w:r>
      <w:r w:rsidR="00CB3061">
        <w:rPr>
          <w:rFonts w:ascii="Comic Sans MS" w:hAnsi="Comic Sans MS"/>
        </w:rPr>
        <w:t>s etc</w:t>
      </w:r>
      <w:r w:rsidRPr="00AC0928">
        <w:rPr>
          <w:rFonts w:ascii="Comic Sans MS" w:hAnsi="Comic Sans MS"/>
        </w:rPr>
        <w:t>.)</w:t>
      </w:r>
    </w:p>
    <w:p w:rsidR="00A84442" w:rsidRPr="00AC0928" w:rsidRDefault="00A84442" w:rsidP="00AC0928">
      <w:pPr>
        <w:spacing w:after="0" w:line="240" w:lineRule="auto"/>
        <w:ind w:left="34"/>
        <w:jc w:val="both"/>
        <w:rPr>
          <w:rFonts w:ascii="Comic Sans MS" w:hAnsi="Comic Sans MS"/>
        </w:rPr>
      </w:pPr>
    </w:p>
    <w:tbl>
      <w:tblPr>
        <w:tblStyle w:val="Grilledutableau"/>
        <w:tblW w:w="10630" w:type="dxa"/>
        <w:tblLook w:val="04A0" w:firstRow="1" w:lastRow="0" w:firstColumn="1" w:lastColumn="0" w:noHBand="0" w:noVBand="1"/>
      </w:tblPr>
      <w:tblGrid>
        <w:gridCol w:w="2943"/>
        <w:gridCol w:w="7687"/>
      </w:tblGrid>
      <w:tr w:rsidR="0083223D" w:rsidTr="007B0D75">
        <w:tc>
          <w:tcPr>
            <w:tcW w:w="10630" w:type="dxa"/>
            <w:gridSpan w:val="2"/>
            <w:shd w:val="clear" w:color="auto" w:fill="BFBFBF" w:themeFill="background1" w:themeFillShade="BF"/>
          </w:tcPr>
          <w:p w:rsidR="0083223D" w:rsidRPr="0083223D" w:rsidRDefault="00AC0928" w:rsidP="00411CDE">
            <w:pPr>
              <w:rPr>
                <w:b/>
              </w:rPr>
            </w:pPr>
            <w:r w:rsidRPr="00AC0928">
              <w:rPr>
                <w:rFonts w:ascii="Comic Sans MS" w:hAnsi="Comic Sans MS"/>
                <w:b/>
              </w:rPr>
              <w:t>Les attentes dans le contenu de votre oral</w:t>
            </w:r>
            <w:r w:rsidRPr="00AC0928">
              <w:rPr>
                <w:rFonts w:ascii="Comic Sans MS" w:hAnsi="Comic Sans MS"/>
              </w:rPr>
              <w:t> :</w:t>
            </w:r>
          </w:p>
        </w:tc>
      </w:tr>
      <w:tr w:rsidR="00A84442" w:rsidTr="00CB3061">
        <w:trPr>
          <w:trHeight w:val="731"/>
        </w:trPr>
        <w:tc>
          <w:tcPr>
            <w:tcW w:w="2943" w:type="dxa"/>
            <w:vAlign w:val="center"/>
          </w:tcPr>
          <w:p w:rsidR="00A84442" w:rsidRPr="00FA1C57" w:rsidRDefault="0083223D" w:rsidP="00AC0928">
            <w:pPr>
              <w:rPr>
                <w:rFonts w:ascii="Comic Sans MS" w:hAnsi="Comic Sans MS"/>
                <w:b/>
              </w:rPr>
            </w:pPr>
            <w:r w:rsidRPr="00FA1C57">
              <w:rPr>
                <w:rFonts w:ascii="Comic Sans MS" w:hAnsi="Comic Sans MS"/>
                <w:b/>
              </w:rPr>
              <w:t>Présenter de</w:t>
            </w:r>
            <w:r w:rsidR="00CB3061">
              <w:rPr>
                <w:rFonts w:ascii="Comic Sans MS" w:hAnsi="Comic Sans MS"/>
                <w:b/>
              </w:rPr>
              <w:t xml:space="preserve"> façon succincte l’entreprise </w:t>
            </w:r>
          </w:p>
        </w:tc>
        <w:tc>
          <w:tcPr>
            <w:tcW w:w="7687" w:type="dxa"/>
          </w:tcPr>
          <w:p w:rsidR="00A84442" w:rsidRPr="007B0D75" w:rsidRDefault="00A84442" w:rsidP="00FA1C57">
            <w:pPr>
              <w:rPr>
                <w:rFonts w:ascii="Comic Sans MS" w:hAnsi="Comic Sans MS"/>
              </w:rPr>
            </w:pPr>
            <w:r w:rsidRPr="007B0D75">
              <w:rPr>
                <w:rFonts w:ascii="Comic Sans MS" w:hAnsi="Comic Sans MS"/>
              </w:rPr>
              <w:t>Localisation</w:t>
            </w:r>
            <w:r w:rsidR="0083223D">
              <w:rPr>
                <w:rFonts w:ascii="Comic Sans MS" w:hAnsi="Comic Sans MS"/>
              </w:rPr>
              <w:t xml:space="preserve">, activité </w:t>
            </w:r>
            <w:r w:rsidR="007B4498">
              <w:rPr>
                <w:rFonts w:ascii="Comic Sans MS" w:hAnsi="Comic Sans MS"/>
              </w:rPr>
              <w:t>principale</w:t>
            </w:r>
            <w:r w:rsidR="007B4498" w:rsidRPr="007B0D75">
              <w:rPr>
                <w:rFonts w:ascii="Comic Sans MS" w:hAnsi="Comic Sans MS"/>
              </w:rPr>
              <w:t>,</w:t>
            </w:r>
            <w:r w:rsidR="00FA1C57">
              <w:rPr>
                <w:rFonts w:ascii="Comic Sans MS" w:hAnsi="Comic Sans MS"/>
              </w:rPr>
              <w:t xml:space="preserve"> n</w:t>
            </w:r>
            <w:r w:rsidR="0083223D" w:rsidRPr="007B0D75">
              <w:rPr>
                <w:rFonts w:ascii="Comic Sans MS" w:hAnsi="Comic Sans MS"/>
              </w:rPr>
              <w:t>ombre de personnels</w:t>
            </w:r>
            <w:r w:rsidR="007B4498">
              <w:rPr>
                <w:rFonts w:ascii="Comic Sans MS" w:hAnsi="Comic Sans MS"/>
              </w:rPr>
              <w:t>,</w:t>
            </w:r>
            <w:r w:rsidR="00FA1C57">
              <w:rPr>
                <w:rFonts w:ascii="Comic Sans MS" w:hAnsi="Comic Sans MS"/>
              </w:rPr>
              <w:t xml:space="preserve"> organisation interne, taille</w:t>
            </w:r>
            <w:r w:rsidR="007B4498">
              <w:rPr>
                <w:rFonts w:ascii="Comic Sans MS" w:hAnsi="Comic Sans MS"/>
              </w:rPr>
              <w:t>…..</w:t>
            </w:r>
          </w:p>
        </w:tc>
      </w:tr>
      <w:tr w:rsidR="00A84442" w:rsidTr="00CB3061">
        <w:trPr>
          <w:trHeight w:val="974"/>
        </w:trPr>
        <w:tc>
          <w:tcPr>
            <w:tcW w:w="2943" w:type="dxa"/>
            <w:vAlign w:val="center"/>
          </w:tcPr>
          <w:p w:rsidR="00A84442" w:rsidRPr="00FA1C57" w:rsidRDefault="00FA1C57" w:rsidP="00FA1C5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Exposer</w:t>
            </w:r>
            <w:r w:rsidR="0083223D" w:rsidRPr="00FA1C57">
              <w:rPr>
                <w:rFonts w:ascii="Comic Sans MS" w:hAnsi="Comic Sans MS"/>
                <w:b/>
              </w:rPr>
              <w:t xml:space="preserve"> ce que </w:t>
            </w:r>
            <w:r>
              <w:rPr>
                <w:rFonts w:ascii="Comic Sans MS" w:hAnsi="Comic Sans MS"/>
                <w:b/>
              </w:rPr>
              <w:t>a été</w:t>
            </w:r>
            <w:r w:rsidR="0083223D" w:rsidRPr="00FA1C57">
              <w:rPr>
                <w:rFonts w:ascii="Comic Sans MS" w:hAnsi="Comic Sans MS"/>
                <w:b/>
              </w:rPr>
              <w:t xml:space="preserve"> vu et vécu durant </w:t>
            </w:r>
            <w:r>
              <w:rPr>
                <w:rFonts w:ascii="Comic Sans MS" w:hAnsi="Comic Sans MS"/>
                <w:b/>
              </w:rPr>
              <w:t xml:space="preserve">le </w:t>
            </w:r>
            <w:r w:rsidR="00CB3061">
              <w:rPr>
                <w:rFonts w:ascii="Comic Sans MS" w:hAnsi="Comic Sans MS"/>
                <w:b/>
              </w:rPr>
              <w:t>stage </w:t>
            </w:r>
          </w:p>
        </w:tc>
        <w:tc>
          <w:tcPr>
            <w:tcW w:w="7687" w:type="dxa"/>
          </w:tcPr>
          <w:p w:rsidR="0083223D" w:rsidRDefault="0083223D" w:rsidP="0083223D">
            <w:pPr>
              <w:ind w:left="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Précisez vos horaires et jours de travail</w:t>
            </w:r>
          </w:p>
          <w:p w:rsidR="0083223D" w:rsidRDefault="0083223D" w:rsidP="0083223D">
            <w:pPr>
              <w:ind w:left="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Avec qui et où vous avez travaillé</w:t>
            </w:r>
          </w:p>
          <w:p w:rsidR="00A84442" w:rsidRPr="0083223D" w:rsidRDefault="0083223D" w:rsidP="0083223D">
            <w:pPr>
              <w:ind w:left="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Expliquez sans rentrer dans les  détails ce que vous avez fait </w:t>
            </w:r>
          </w:p>
        </w:tc>
      </w:tr>
      <w:tr w:rsidR="0083223D" w:rsidTr="00CB3061">
        <w:tc>
          <w:tcPr>
            <w:tcW w:w="2943" w:type="dxa"/>
            <w:vAlign w:val="center"/>
          </w:tcPr>
          <w:p w:rsidR="00FA1C57" w:rsidRDefault="0083223D" w:rsidP="00AC0928">
            <w:pPr>
              <w:rPr>
                <w:rFonts w:ascii="Comic Sans MS" w:hAnsi="Comic Sans MS"/>
                <w:b/>
              </w:rPr>
            </w:pPr>
            <w:r w:rsidRPr="00FA1C57">
              <w:rPr>
                <w:rFonts w:ascii="Comic Sans MS" w:hAnsi="Comic Sans MS"/>
                <w:b/>
              </w:rPr>
              <w:t>Présenter au choix</w:t>
            </w:r>
            <w:r w:rsidR="00FA1C57">
              <w:rPr>
                <w:rFonts w:ascii="Comic Sans MS" w:hAnsi="Comic Sans MS"/>
                <w:b/>
              </w:rPr>
              <w:t> :</w:t>
            </w:r>
          </w:p>
          <w:p w:rsidR="0083223D" w:rsidRPr="00FA1C57" w:rsidRDefault="00FA1C57" w:rsidP="00AC09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r w:rsidR="0083223D" w:rsidRPr="00FA1C57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U</w:t>
            </w:r>
            <w:r w:rsidRPr="00FA1C57">
              <w:rPr>
                <w:rFonts w:ascii="Comic Sans MS" w:hAnsi="Comic Sans MS"/>
                <w:b/>
              </w:rPr>
              <w:t>ne activité</w:t>
            </w:r>
          </w:p>
          <w:p w:rsidR="0083223D" w:rsidRPr="00FA1C57" w:rsidRDefault="00FA1C57" w:rsidP="00AC09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="0083223D" w:rsidRPr="00FA1C57">
              <w:rPr>
                <w:rFonts w:ascii="Comic Sans MS" w:hAnsi="Comic Sans MS"/>
                <w:b/>
              </w:rPr>
              <w:t xml:space="preserve">Un appareil </w:t>
            </w:r>
          </w:p>
          <w:p w:rsidR="0083223D" w:rsidRPr="00FA1C57" w:rsidRDefault="00FA1C57" w:rsidP="00AC09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* </w:t>
            </w:r>
            <w:r w:rsidR="0083223D" w:rsidRPr="00FA1C57">
              <w:rPr>
                <w:rFonts w:ascii="Comic Sans MS" w:hAnsi="Comic Sans MS"/>
                <w:b/>
              </w:rPr>
              <w:t xml:space="preserve">Une technique </w:t>
            </w:r>
          </w:p>
          <w:p w:rsidR="0083223D" w:rsidRPr="00FA1C57" w:rsidRDefault="0083223D" w:rsidP="00AC092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687" w:type="dxa"/>
          </w:tcPr>
          <w:p w:rsidR="0083223D" w:rsidRDefault="007B0D75" w:rsidP="007B0D75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Justifiez votre choix (pourquoi cette activité ou appareil plutôt qu’un autre ?)</w:t>
            </w:r>
          </w:p>
          <w:p w:rsidR="00E97E04" w:rsidRDefault="00E97E04" w:rsidP="007B0D75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Resituez</w:t>
            </w:r>
            <w:r w:rsidR="007B0D75">
              <w:rPr>
                <w:rFonts w:ascii="Comic Sans MS" w:hAnsi="Comic Sans MS"/>
              </w:rPr>
              <w:t xml:space="preserve"> l’activité, l’appareil ou la technique dans son contexte p</w:t>
            </w:r>
            <w:r>
              <w:rPr>
                <w:rFonts w:ascii="Comic Sans MS" w:hAnsi="Comic Sans MS"/>
              </w:rPr>
              <w:t>rofessionnel (QQOQCP ?)</w:t>
            </w:r>
          </w:p>
          <w:p w:rsidR="00E97E04" w:rsidRDefault="00E97E04" w:rsidP="007B0D75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Indiquez en quoi cette activité, appareil ou technique a été un plus dans votre formation professionnelle.</w:t>
            </w:r>
          </w:p>
        </w:tc>
      </w:tr>
      <w:tr w:rsidR="00E97E04" w:rsidTr="00CB3061">
        <w:tc>
          <w:tcPr>
            <w:tcW w:w="2943" w:type="dxa"/>
            <w:vAlign w:val="center"/>
          </w:tcPr>
          <w:p w:rsidR="00E97E04" w:rsidRPr="00FA1C57" w:rsidRDefault="00E97E04" w:rsidP="00AC0928">
            <w:pPr>
              <w:rPr>
                <w:rFonts w:ascii="Comic Sans MS" w:hAnsi="Comic Sans MS"/>
                <w:b/>
              </w:rPr>
            </w:pPr>
            <w:r w:rsidRPr="00FA1C57">
              <w:rPr>
                <w:rFonts w:ascii="Comic Sans MS" w:hAnsi="Comic Sans MS"/>
                <w:b/>
              </w:rPr>
              <w:t>Bilan</w:t>
            </w:r>
          </w:p>
        </w:tc>
        <w:tc>
          <w:tcPr>
            <w:tcW w:w="7687" w:type="dxa"/>
          </w:tcPr>
          <w:p w:rsidR="00E97E04" w:rsidRPr="007B4498" w:rsidRDefault="00E97E04" w:rsidP="007B0D75">
            <w:pPr>
              <w:ind w:left="176" w:hanging="142"/>
              <w:rPr>
                <w:rFonts w:ascii="Comic Sans MS" w:hAnsi="Comic Sans MS"/>
                <w:b/>
                <w:u w:val="single"/>
              </w:rPr>
            </w:pPr>
            <w:r w:rsidRPr="007B4498">
              <w:rPr>
                <w:rFonts w:ascii="Comic Sans MS" w:hAnsi="Comic Sans MS"/>
                <w:b/>
                <w:u w:val="single"/>
              </w:rPr>
              <w:t>Faites votre bilan personnel :</w:t>
            </w:r>
          </w:p>
          <w:p w:rsidR="00E97E04" w:rsidRDefault="00E97E04" w:rsidP="007B0D75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Dites ce que vous avez appris de nouveau (en dehors de la technique présentée précédemment) sur le fonctionnement d’une organisation, les rapports humains, le rythm</w:t>
            </w:r>
            <w:r w:rsidR="00CB3061">
              <w:rPr>
                <w:rFonts w:ascii="Comic Sans MS" w:hAnsi="Comic Sans MS"/>
              </w:rPr>
              <w:t>e de travail, les missions etc.</w:t>
            </w:r>
          </w:p>
          <w:p w:rsidR="00E97E04" w:rsidRDefault="00AC0928" w:rsidP="007B0D75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Evoquez les compétences personnelles qui on</w:t>
            </w:r>
            <w:r w:rsidR="007B4498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 été mises en œuvre au cours de votre stage (la mémoire, la pratique, l’écoute, l’intégration dans les équipes, la communication, la gestion de l’émotion</w:t>
            </w:r>
            <w:r w:rsidR="007B4498">
              <w:rPr>
                <w:rFonts w:ascii="Comic Sans MS" w:hAnsi="Comic Sans MS"/>
              </w:rPr>
              <w:t xml:space="preserve">, l’endurance physique </w:t>
            </w:r>
            <w:r w:rsidR="00CB3061">
              <w:rPr>
                <w:rFonts w:ascii="Comic Sans MS" w:hAnsi="Comic Sans MS"/>
              </w:rPr>
              <w:t xml:space="preserve"> etc</w:t>
            </w:r>
            <w:r>
              <w:rPr>
                <w:rFonts w:ascii="Comic Sans MS" w:hAnsi="Comic Sans MS"/>
              </w:rPr>
              <w:t>.) N’hésitez pas à faire part des difficultés rencontrées</w:t>
            </w:r>
            <w:r w:rsidR="007B4498">
              <w:rPr>
                <w:rFonts w:ascii="Comic Sans MS" w:hAnsi="Comic Sans MS"/>
              </w:rPr>
              <w:t>.</w:t>
            </w:r>
          </w:p>
          <w:p w:rsidR="00AC0928" w:rsidRDefault="00AC0928" w:rsidP="00CB3061">
            <w:pPr>
              <w:ind w:left="176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Indiquez si votre stage a eu une influence sur votre projet </w:t>
            </w:r>
            <w:r w:rsidR="00CB3061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 xml:space="preserve">rofessionnel </w:t>
            </w:r>
          </w:p>
        </w:tc>
      </w:tr>
    </w:tbl>
    <w:p w:rsidR="0083223D" w:rsidRDefault="0083223D" w:rsidP="0083223D">
      <w:pPr>
        <w:rPr>
          <w:rFonts w:ascii="Comic Sans MS" w:hAnsi="Comic Sans MS"/>
          <w:b/>
          <w:i/>
          <w:u w:val="single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FA1C57" w:rsidTr="007B4498">
        <w:tc>
          <w:tcPr>
            <w:tcW w:w="9464" w:type="dxa"/>
          </w:tcPr>
          <w:p w:rsidR="00FA1C57" w:rsidRPr="00B6654A" w:rsidRDefault="00FA1C57" w:rsidP="00FA1C57">
            <w:pPr>
              <w:pStyle w:val="Paragraphedeliste"/>
              <w:ind w:hanging="578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  <w:u w:val="single"/>
              </w:rPr>
              <w:t>Critères de réussite</w:t>
            </w:r>
          </w:p>
        </w:tc>
        <w:tc>
          <w:tcPr>
            <w:tcW w:w="1134" w:type="dxa"/>
          </w:tcPr>
          <w:p w:rsidR="00FA1C57" w:rsidRDefault="00FA1C57" w:rsidP="0083223D">
            <w:pPr>
              <w:rPr>
                <w:rFonts w:ascii="Comic Sans MS" w:hAnsi="Comic Sans MS"/>
                <w:b/>
                <w:i/>
                <w:u w:val="single"/>
              </w:rPr>
            </w:pPr>
            <w:r w:rsidRPr="00B6654A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oin</w:t>
            </w:r>
            <w:r w:rsidRPr="00B6654A">
              <w:rPr>
                <w:rFonts w:ascii="Comic Sans MS" w:hAnsi="Comic Sans MS"/>
              </w:rPr>
              <w:t>ts</w:t>
            </w:r>
          </w:p>
        </w:tc>
      </w:tr>
      <w:tr w:rsidR="002A531E" w:rsidTr="007B4498">
        <w:tc>
          <w:tcPr>
            <w:tcW w:w="9464" w:type="dxa"/>
          </w:tcPr>
          <w:p w:rsidR="002A531E" w:rsidRPr="00B6654A" w:rsidRDefault="002A531E" w:rsidP="00CB3061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6654A">
              <w:rPr>
                <w:rFonts w:ascii="Comic Sans MS" w:hAnsi="Comic Sans MS"/>
              </w:rPr>
              <w:t xml:space="preserve">Les consignes ont été suivies (support fil conducteur Word ou </w:t>
            </w:r>
            <w:r w:rsidR="00CB3061">
              <w:rPr>
                <w:rFonts w:ascii="Comic Sans MS" w:hAnsi="Comic Sans MS"/>
              </w:rPr>
              <w:t>diaporama</w:t>
            </w:r>
            <w:bookmarkStart w:id="0" w:name="_GoBack"/>
            <w:bookmarkEnd w:id="0"/>
            <w:r w:rsidRPr="00B6654A">
              <w:rPr>
                <w:rFonts w:ascii="Comic Sans MS" w:hAnsi="Comic Sans MS"/>
              </w:rPr>
              <w:t>)</w:t>
            </w:r>
          </w:p>
        </w:tc>
        <w:tc>
          <w:tcPr>
            <w:tcW w:w="1134" w:type="dxa"/>
            <w:vAlign w:val="center"/>
          </w:tcPr>
          <w:p w:rsidR="002A531E" w:rsidRPr="007B4498" w:rsidRDefault="007B4498" w:rsidP="007B4498">
            <w:pPr>
              <w:jc w:val="center"/>
              <w:rPr>
                <w:rFonts w:ascii="Comic Sans MS" w:hAnsi="Comic Sans MS"/>
                <w:b/>
                <w:i/>
              </w:rPr>
            </w:pPr>
            <w:r w:rsidRPr="007B4498">
              <w:rPr>
                <w:rFonts w:ascii="Comic Sans MS" w:hAnsi="Comic Sans MS"/>
                <w:b/>
                <w:i/>
              </w:rPr>
              <w:t>2</w:t>
            </w:r>
          </w:p>
        </w:tc>
      </w:tr>
      <w:tr w:rsidR="002A531E" w:rsidTr="007B4498">
        <w:tc>
          <w:tcPr>
            <w:tcW w:w="9464" w:type="dxa"/>
          </w:tcPr>
          <w:p w:rsidR="002A531E" w:rsidRPr="00B6654A" w:rsidRDefault="00FA1C57" w:rsidP="002A53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</w:t>
            </w:r>
            <w:r w:rsidR="002A531E" w:rsidRPr="00B6654A">
              <w:rPr>
                <w:rFonts w:ascii="Comic Sans MS" w:hAnsi="Comic Sans MS"/>
              </w:rPr>
              <w:t xml:space="preserve">lan donné a été suivi  </w:t>
            </w:r>
          </w:p>
        </w:tc>
        <w:tc>
          <w:tcPr>
            <w:tcW w:w="1134" w:type="dxa"/>
            <w:vAlign w:val="center"/>
          </w:tcPr>
          <w:p w:rsidR="002A531E" w:rsidRPr="007B4498" w:rsidRDefault="007B4498" w:rsidP="007B4498">
            <w:pPr>
              <w:jc w:val="center"/>
              <w:rPr>
                <w:rFonts w:ascii="Comic Sans MS" w:hAnsi="Comic Sans MS"/>
                <w:b/>
                <w:i/>
              </w:rPr>
            </w:pPr>
            <w:r w:rsidRPr="007B4498">
              <w:rPr>
                <w:rFonts w:ascii="Comic Sans MS" w:hAnsi="Comic Sans MS"/>
                <w:b/>
                <w:i/>
              </w:rPr>
              <w:t>2</w:t>
            </w:r>
          </w:p>
        </w:tc>
      </w:tr>
      <w:tr w:rsidR="002A531E" w:rsidTr="007B4498">
        <w:tc>
          <w:tcPr>
            <w:tcW w:w="9464" w:type="dxa"/>
          </w:tcPr>
          <w:p w:rsidR="002A531E" w:rsidRPr="00B6654A" w:rsidRDefault="002A531E" w:rsidP="0012626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6654A">
              <w:rPr>
                <w:rFonts w:ascii="Comic Sans MS" w:hAnsi="Comic Sans MS"/>
              </w:rPr>
              <w:t xml:space="preserve">Les informations données par l’élève sont claires  </w:t>
            </w:r>
            <w:r w:rsidR="007B4498">
              <w:rPr>
                <w:rFonts w:ascii="Comic Sans MS" w:hAnsi="Comic Sans MS"/>
              </w:rPr>
              <w:t>(à l’oral et sur les supports utilisés)</w:t>
            </w:r>
          </w:p>
        </w:tc>
        <w:tc>
          <w:tcPr>
            <w:tcW w:w="1134" w:type="dxa"/>
            <w:vAlign w:val="center"/>
          </w:tcPr>
          <w:p w:rsidR="002A531E" w:rsidRPr="007B4498" w:rsidRDefault="007B4498" w:rsidP="007B4498">
            <w:pPr>
              <w:jc w:val="center"/>
              <w:rPr>
                <w:rFonts w:ascii="Comic Sans MS" w:hAnsi="Comic Sans MS"/>
                <w:b/>
                <w:i/>
              </w:rPr>
            </w:pPr>
            <w:r w:rsidRPr="007B4498">
              <w:rPr>
                <w:rFonts w:ascii="Comic Sans MS" w:hAnsi="Comic Sans MS"/>
                <w:b/>
                <w:i/>
              </w:rPr>
              <w:t>6</w:t>
            </w:r>
          </w:p>
        </w:tc>
      </w:tr>
      <w:tr w:rsidR="002A531E" w:rsidTr="007B4498">
        <w:tc>
          <w:tcPr>
            <w:tcW w:w="9464" w:type="dxa"/>
          </w:tcPr>
          <w:p w:rsidR="002A531E" w:rsidRPr="00B6654A" w:rsidRDefault="002A531E" w:rsidP="0012626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6654A">
              <w:rPr>
                <w:rFonts w:ascii="Comic Sans MS" w:hAnsi="Comic Sans MS"/>
              </w:rPr>
              <w:t xml:space="preserve">L’exposé est dynamique et convaincant   </w:t>
            </w:r>
          </w:p>
        </w:tc>
        <w:tc>
          <w:tcPr>
            <w:tcW w:w="1134" w:type="dxa"/>
            <w:vAlign w:val="center"/>
          </w:tcPr>
          <w:p w:rsidR="002A531E" w:rsidRPr="007B4498" w:rsidRDefault="007B4498" w:rsidP="007B4498">
            <w:pPr>
              <w:jc w:val="center"/>
              <w:rPr>
                <w:rFonts w:ascii="Comic Sans MS" w:hAnsi="Comic Sans MS"/>
                <w:b/>
                <w:i/>
              </w:rPr>
            </w:pPr>
            <w:r w:rsidRPr="007B4498">
              <w:rPr>
                <w:rFonts w:ascii="Comic Sans MS" w:hAnsi="Comic Sans MS"/>
                <w:b/>
                <w:i/>
              </w:rPr>
              <w:t>5</w:t>
            </w:r>
          </w:p>
        </w:tc>
      </w:tr>
      <w:tr w:rsidR="002A531E" w:rsidTr="007B4498">
        <w:tc>
          <w:tcPr>
            <w:tcW w:w="9464" w:type="dxa"/>
          </w:tcPr>
          <w:p w:rsidR="002A531E" w:rsidRPr="00B6654A" w:rsidRDefault="002A531E" w:rsidP="0012626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6654A">
              <w:rPr>
                <w:rFonts w:ascii="Comic Sans MS" w:hAnsi="Comic Sans MS"/>
              </w:rPr>
              <w:t xml:space="preserve">Le registre de la langue est adapté ET professionnel, il n’y a pas d’erreurs de français  </w:t>
            </w:r>
          </w:p>
        </w:tc>
        <w:tc>
          <w:tcPr>
            <w:tcW w:w="1134" w:type="dxa"/>
            <w:vAlign w:val="center"/>
          </w:tcPr>
          <w:p w:rsidR="002A531E" w:rsidRPr="007B4498" w:rsidRDefault="007B4498" w:rsidP="007B4498">
            <w:pPr>
              <w:jc w:val="center"/>
              <w:rPr>
                <w:rFonts w:ascii="Comic Sans MS" w:hAnsi="Comic Sans MS"/>
                <w:b/>
                <w:i/>
              </w:rPr>
            </w:pPr>
            <w:r w:rsidRPr="007B4498">
              <w:rPr>
                <w:rFonts w:ascii="Comic Sans MS" w:hAnsi="Comic Sans MS"/>
                <w:b/>
                <w:i/>
              </w:rPr>
              <w:t>5</w:t>
            </w:r>
          </w:p>
        </w:tc>
      </w:tr>
    </w:tbl>
    <w:p w:rsidR="00A84442" w:rsidRDefault="00A84442" w:rsidP="00561636"/>
    <w:sectPr w:rsidR="00A84442" w:rsidSect="0000188C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EBA"/>
    <w:multiLevelType w:val="hybridMultilevel"/>
    <w:tmpl w:val="E0662FB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130F5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35BBA"/>
    <w:multiLevelType w:val="hybridMultilevel"/>
    <w:tmpl w:val="35E87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2D46"/>
    <w:multiLevelType w:val="hybridMultilevel"/>
    <w:tmpl w:val="FC46BFF8"/>
    <w:lvl w:ilvl="0" w:tplc="BDBA3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77E30"/>
    <w:multiLevelType w:val="hybridMultilevel"/>
    <w:tmpl w:val="048271E2"/>
    <w:lvl w:ilvl="0" w:tplc="6276BE16">
      <w:start w:val="4"/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8C"/>
    <w:rsid w:val="0000188C"/>
    <w:rsid w:val="00201036"/>
    <w:rsid w:val="002A531E"/>
    <w:rsid w:val="00411CDE"/>
    <w:rsid w:val="00561636"/>
    <w:rsid w:val="00650B36"/>
    <w:rsid w:val="007B0D75"/>
    <w:rsid w:val="007B4498"/>
    <w:rsid w:val="0083223D"/>
    <w:rsid w:val="00A84442"/>
    <w:rsid w:val="00AC0928"/>
    <w:rsid w:val="00CB3061"/>
    <w:rsid w:val="00E97E04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C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C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6</cp:revision>
  <cp:lastPrinted>2016-04-20T12:57:00Z</cp:lastPrinted>
  <dcterms:created xsi:type="dcterms:W3CDTF">2015-04-07T15:58:00Z</dcterms:created>
  <dcterms:modified xsi:type="dcterms:W3CDTF">2016-06-21T07:48:00Z</dcterms:modified>
</cp:coreProperties>
</file>