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3A8F" w:rsidRPr="00B60E78" w:rsidRDefault="00367B75"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17145</wp:posOffset>
                </wp:positionV>
                <wp:extent cx="4809490" cy="1649095"/>
                <wp:effectExtent l="1270" t="0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9490" cy="164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A8F" w:rsidRDefault="00683A8F">
                            <w:pPr>
                              <w:pStyle w:val="Titre1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40"/>
                                <w:szCs w:val="40"/>
                                <w:u w:val="none"/>
                              </w:rPr>
                              <w:t>Enseignement Pratique Interdisciplinaire</w:t>
                            </w:r>
                          </w:p>
                          <w:p w:rsidR="00683A8F" w:rsidRDefault="00683A8F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683A8F" w:rsidRPr="00896B13" w:rsidRDefault="00683A8F">
                            <w:pPr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 w:rsidRPr="00896B13">
                              <w:rPr>
                                <w:rFonts w:ascii="Arial" w:hAnsi="Arial" w:cs="Arial"/>
                              </w:rPr>
                              <w:t>Établissement :</w:t>
                            </w:r>
                            <w:r w:rsidR="006B34A2">
                              <w:rPr>
                                <w:rFonts w:ascii="Arial" w:hAnsi="Arial" w:cs="Arial"/>
                              </w:rPr>
                              <w:t xml:space="preserve">Collège </w:t>
                            </w:r>
                            <w:r w:rsidR="00800226">
                              <w:rPr>
                                <w:rFonts w:ascii="Arial" w:hAnsi="Arial" w:cs="Arial"/>
                              </w:rPr>
                              <w:t>François</w:t>
                            </w:r>
                            <w:bookmarkStart w:id="0" w:name="_GoBack"/>
                            <w:bookmarkEnd w:id="0"/>
                            <w:r w:rsidR="006B34A2">
                              <w:rPr>
                                <w:rFonts w:ascii="Arial" w:hAnsi="Arial" w:cs="Arial"/>
                              </w:rPr>
                              <w:t xml:space="preserve"> Villon, Les ponts de </w:t>
                            </w:r>
                            <w:proofErr w:type="spellStart"/>
                            <w:r w:rsidR="006B34A2">
                              <w:rPr>
                                <w:rFonts w:ascii="Arial" w:hAnsi="Arial" w:cs="Arial"/>
                              </w:rPr>
                              <w:t>Cé</w:t>
                            </w:r>
                            <w:proofErr w:type="spellEnd"/>
                          </w:p>
                          <w:p w:rsidR="00683A8F" w:rsidRPr="00896B13" w:rsidRDefault="00846C56" w:rsidP="00896B13">
                            <w:pPr>
                              <w:pStyle w:val="Sansinterligne"/>
                              <w:ind w:left="709"/>
                              <w:rPr>
                                <w:rFonts w:ascii="Arial" w:hAnsi="Arial" w:cs="Arial"/>
                              </w:rPr>
                            </w:pPr>
                            <w:r w:rsidRPr="00896B13">
                              <w:rPr>
                                <w:rFonts w:ascii="Arial" w:hAnsi="Arial" w:cs="Arial"/>
                              </w:rPr>
                              <w:t>Intitulé</w:t>
                            </w:r>
                            <w:r w:rsidR="00683A8F" w:rsidRPr="00896B13">
                              <w:rPr>
                                <w:rFonts w:ascii="Arial" w:hAnsi="Arial" w:cs="Arial"/>
                              </w:rPr>
                              <w:t xml:space="preserve"> de l’EPI : </w:t>
                            </w:r>
                            <w:r w:rsidR="006B34A2">
                              <w:rPr>
                                <w:rFonts w:ascii="Arial" w:hAnsi="Arial" w:cs="Arial"/>
                              </w:rPr>
                              <w:t>La tête et les jambes</w:t>
                            </w:r>
                          </w:p>
                          <w:p w:rsidR="00683A8F" w:rsidRPr="00896B13" w:rsidRDefault="00683A8F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3A8F" w:rsidRPr="00896B13" w:rsidRDefault="00683A8F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3A8F" w:rsidRDefault="00683A8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3.1pt;margin-top:1.35pt;width:378.7pt;height:129.8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6ieQIAAAAF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rMJT&#10;jBRpoUT3vPdorXv0KmSnM64EpzsDbr6HZahyjNSZW00/O6T0piFqz6+t1V3DCQN2WTiZPDk64LgA&#10;suveaQbXkIPXEaivbRtSB8lAgA5VejhXJlChsJgv0iIvYIvCXjYHs5jFO0g5HjfW+TdctygYFbZQ&#10;+ghPjrfOBzqkHF3CbU5LwbZCyjix+91GWnQkIJNt/E7oz9ykCs5Kh2MD4rACLOGOsBf4xrJ/K7Jp&#10;nq6nxWQ7X1xO8m0+mxSX6WKSZsW6mKd5kd9svweCWV42gjGuboXiowSz/O9KfGqGQTxRhKircDGb&#10;zoYa/THINH6/C7IVHjpSirbCi7MTKUNlXysGYZPSEyEHO3lOP2YZcjD+Y1aiDkLpBxH4ftcDShDH&#10;TrMHUITVUC+oLTwjYDTafsWog5assPtyIJZjJN8qUFXo39Gwo7EbDaIoHK2wx2gwN37o84OxYt8A&#10;8qBbpa9BebWImnhkcdIrtFkkf3oSQh8/nUevx4dr9QMAAP//AwBQSwMEFAAGAAgAAAAhANLJcqHf&#10;AAAACgEAAA8AAABkcnMvZG93bnJldi54bWxMj8FOwzAQRO9I/IO1SFwQdTCVqdI4FbRwg0NL1bMb&#10;myQiXke206R/z/ZEb7s7o9k3xWpyHTvZEFuPCp5mGTCLlTct1gr23x+PC2AxaTS682gVnG2EVXl7&#10;U+jc+BG39rRLNaMQjLlW0KTU55zHqrFOx5nvLZL244PTidZQcxP0SOGu4yLLJHe6RfrQ6N6uG1v9&#10;7ganQG7CMG5x/bDZv3/qr74Wh7fzQan7u+l1CSzZKf2b4YJP6FAS09EPaCLrFIi5FGSl4QXYRc+y&#10;ZwnsSAcp5sDLgl9XKP8AAAD//wMAUEsBAi0AFAAGAAgAAAAhALaDOJL+AAAA4QEAABMAAAAAAAAA&#10;AAAAAAAAAAAAAFtDb250ZW50X1R5cGVzXS54bWxQSwECLQAUAAYACAAAACEAOP0h/9YAAACUAQAA&#10;CwAAAAAAAAAAAAAAAAAvAQAAX3JlbHMvLnJlbHNQSwECLQAUAAYACAAAACEAxGxOonkCAAAABQAA&#10;DgAAAAAAAAAAAAAAAAAuAgAAZHJzL2Uyb0RvYy54bWxQSwECLQAUAAYACAAAACEA0slyod8AAAAK&#10;AQAADwAAAAAAAAAAAAAAAADTBAAAZHJzL2Rvd25yZXYueG1sUEsFBgAAAAAEAAQA8wAAAN8FAAAA&#10;AA==&#10;" stroked="f">
                <v:textbox inset="0,0,0,0">
                  <w:txbxContent>
                    <w:p w:rsidR="00683A8F" w:rsidRDefault="00683A8F">
                      <w:pPr>
                        <w:pStyle w:val="Titre1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40"/>
                          <w:szCs w:val="40"/>
                          <w:u w:val="none"/>
                        </w:rPr>
                        <w:t>Enseignement Pratique Interdisciplinaire</w:t>
                      </w:r>
                    </w:p>
                    <w:p w:rsidR="00683A8F" w:rsidRDefault="00683A8F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683A8F" w:rsidRPr="00896B13" w:rsidRDefault="00683A8F">
                      <w:pPr>
                        <w:ind w:firstLine="708"/>
                        <w:rPr>
                          <w:rFonts w:ascii="Arial" w:hAnsi="Arial" w:cs="Arial"/>
                        </w:rPr>
                      </w:pPr>
                      <w:r w:rsidRPr="00896B13">
                        <w:rPr>
                          <w:rFonts w:ascii="Arial" w:hAnsi="Arial" w:cs="Arial"/>
                        </w:rPr>
                        <w:t>Établissement :</w:t>
                      </w:r>
                      <w:r w:rsidR="006B34A2">
                        <w:rPr>
                          <w:rFonts w:ascii="Arial" w:hAnsi="Arial" w:cs="Arial"/>
                        </w:rPr>
                        <w:t xml:space="preserve">Collège </w:t>
                      </w:r>
                      <w:r w:rsidR="00800226">
                        <w:rPr>
                          <w:rFonts w:ascii="Arial" w:hAnsi="Arial" w:cs="Arial"/>
                        </w:rPr>
                        <w:t>François</w:t>
                      </w:r>
                      <w:bookmarkStart w:id="1" w:name="_GoBack"/>
                      <w:bookmarkEnd w:id="1"/>
                      <w:r w:rsidR="006B34A2">
                        <w:rPr>
                          <w:rFonts w:ascii="Arial" w:hAnsi="Arial" w:cs="Arial"/>
                        </w:rPr>
                        <w:t xml:space="preserve"> Villon, Les ponts de </w:t>
                      </w:r>
                      <w:proofErr w:type="spellStart"/>
                      <w:r w:rsidR="006B34A2">
                        <w:rPr>
                          <w:rFonts w:ascii="Arial" w:hAnsi="Arial" w:cs="Arial"/>
                        </w:rPr>
                        <w:t>Cé</w:t>
                      </w:r>
                      <w:proofErr w:type="spellEnd"/>
                    </w:p>
                    <w:p w:rsidR="00683A8F" w:rsidRPr="00896B13" w:rsidRDefault="00846C56" w:rsidP="00896B13">
                      <w:pPr>
                        <w:pStyle w:val="Sansinterligne"/>
                        <w:ind w:left="709"/>
                        <w:rPr>
                          <w:rFonts w:ascii="Arial" w:hAnsi="Arial" w:cs="Arial"/>
                        </w:rPr>
                      </w:pPr>
                      <w:r w:rsidRPr="00896B13">
                        <w:rPr>
                          <w:rFonts w:ascii="Arial" w:hAnsi="Arial" w:cs="Arial"/>
                        </w:rPr>
                        <w:t>Intitulé</w:t>
                      </w:r>
                      <w:r w:rsidR="00683A8F" w:rsidRPr="00896B13">
                        <w:rPr>
                          <w:rFonts w:ascii="Arial" w:hAnsi="Arial" w:cs="Arial"/>
                        </w:rPr>
                        <w:t xml:space="preserve"> de l’EPI : </w:t>
                      </w:r>
                      <w:r w:rsidR="006B34A2">
                        <w:rPr>
                          <w:rFonts w:ascii="Arial" w:hAnsi="Arial" w:cs="Arial"/>
                        </w:rPr>
                        <w:t>La tête et les jambes</w:t>
                      </w:r>
                    </w:p>
                    <w:p w:rsidR="00683A8F" w:rsidRPr="00896B13" w:rsidRDefault="00683A8F">
                      <w:pPr>
                        <w:pStyle w:val="Sansinterligne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683A8F" w:rsidRPr="00896B13" w:rsidRDefault="00683A8F">
                      <w:pPr>
                        <w:pStyle w:val="Sansinterligne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683A8F" w:rsidRDefault="00683A8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200150" cy="1247775"/>
            <wp:effectExtent l="0" t="0" r="0" b="9525"/>
            <wp:docPr id="1" name="Image 1" descr="acadq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q20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B13" w:rsidRDefault="00896B13"/>
    <w:tbl>
      <w:tblPr>
        <w:tblW w:w="10770" w:type="dxa"/>
        <w:jc w:val="center"/>
        <w:tblLayout w:type="fixed"/>
        <w:tblLook w:val="0000" w:firstRow="0" w:lastRow="0" w:firstColumn="0" w:lastColumn="0" w:noHBand="0" w:noVBand="0"/>
      </w:tblPr>
      <w:tblGrid>
        <w:gridCol w:w="4796"/>
        <w:gridCol w:w="589"/>
        <w:gridCol w:w="2563"/>
        <w:gridCol w:w="2822"/>
      </w:tblGrid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Références au projet d’établissement, les axes principaux ou les priorités concernées par l’EPI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6B34A2" w:rsidRPr="001C4150" w:rsidRDefault="006B34A2" w:rsidP="006B34A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1C4150">
              <w:rPr>
                <w:rFonts w:ascii="Arial" w:hAnsi="Arial" w:cs="Arial"/>
                <w:sz w:val="20"/>
                <w:szCs w:val="20"/>
              </w:rPr>
              <w:t>- Travailler les notions d'écoute et de respect</w:t>
            </w:r>
          </w:p>
          <w:p w:rsidR="006B34A2" w:rsidRPr="001C4150" w:rsidRDefault="006B34A2" w:rsidP="006B34A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1C4150">
              <w:rPr>
                <w:rFonts w:ascii="Arial" w:hAnsi="Arial" w:cs="Arial"/>
                <w:sz w:val="20"/>
                <w:szCs w:val="20"/>
              </w:rPr>
              <w:t>- Travailler les thèmes en lien avec la mixité</w:t>
            </w:r>
          </w:p>
          <w:p w:rsidR="006B34A2" w:rsidRPr="001C4150" w:rsidRDefault="006B34A2" w:rsidP="006B34A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1C4150">
              <w:rPr>
                <w:rFonts w:ascii="Arial" w:hAnsi="Arial" w:cs="Arial"/>
                <w:sz w:val="20"/>
                <w:szCs w:val="20"/>
              </w:rPr>
              <w:t>- Mettre en place des projets interdisciplinaires qui permettent l'ouverture socio-économique, culturelle et géographique.</w:t>
            </w:r>
          </w:p>
          <w:p w:rsidR="00683A8F" w:rsidRPr="001C4150" w:rsidRDefault="006B34A2" w:rsidP="00896B1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1C4150">
              <w:rPr>
                <w:rFonts w:ascii="Arial" w:hAnsi="Arial" w:cs="Arial"/>
                <w:sz w:val="20"/>
                <w:szCs w:val="20"/>
              </w:rPr>
              <w:t xml:space="preserve">- Encourager la participation et </w:t>
            </w:r>
            <w:r w:rsidR="005F75DE">
              <w:rPr>
                <w:rFonts w:ascii="Arial" w:hAnsi="Arial" w:cs="Arial"/>
                <w:sz w:val="20"/>
                <w:szCs w:val="20"/>
              </w:rPr>
              <w:t>l'implication de</w:t>
            </w:r>
            <w:r w:rsidRPr="001C4150">
              <w:rPr>
                <w:rFonts w:ascii="Arial" w:hAnsi="Arial" w:cs="Arial"/>
                <w:sz w:val="20"/>
                <w:szCs w:val="20"/>
              </w:rPr>
              <w:t>s élèves dans des projets en lien avec la citoyenneté, le respect de l'autre, la connaissance de soi.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Titre2"/>
            </w:pPr>
            <w:r>
              <w:rPr>
                <w:sz w:val="20"/>
                <w:szCs w:val="20"/>
              </w:rPr>
              <w:t>Niveau de classe concerné par l’EPI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  <w:jc w:val="center"/>
            </w:pPr>
          </w:p>
          <w:p w:rsidR="00367B75" w:rsidRDefault="00683A8F" w:rsidP="002D7F23">
            <w:pPr>
              <w:pStyle w:val="Sansinterligne"/>
              <w:snapToGrid w:val="0"/>
              <w:jc w:val="center"/>
              <w:rPr>
                <w:rFonts w:ascii="Arial" w:hAnsi="Arial" w:cs="Arial"/>
              </w:rPr>
            </w:pPr>
            <w:r w:rsidRPr="00896B13">
              <w:rPr>
                <w:rFonts w:ascii="Arial" w:hAnsi="Arial" w:cs="Arial"/>
              </w:rPr>
              <w:t>5</w:t>
            </w:r>
            <w:r w:rsidRPr="00896B13">
              <w:rPr>
                <w:rFonts w:ascii="Arial" w:hAnsi="Arial" w:cs="Arial"/>
                <w:vertAlign w:val="superscript"/>
              </w:rPr>
              <w:t>ème</w:t>
            </w:r>
            <w:r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1690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       </w:t>
            </w:r>
            <w:r w:rsidR="00896B13" w:rsidRPr="00896B13">
              <w:rPr>
                <w:rFonts w:ascii="Arial" w:hAnsi="Arial" w:cs="Arial"/>
              </w:rPr>
              <w:t>4</w:t>
            </w:r>
            <w:r w:rsidRPr="00896B13">
              <w:rPr>
                <w:rFonts w:ascii="Arial" w:hAnsi="Arial" w:cs="Arial"/>
                <w:vertAlign w:val="superscript"/>
              </w:rPr>
              <w:t>ème</w:t>
            </w:r>
            <w:r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8971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1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      </w:t>
            </w:r>
            <w:r w:rsidRPr="00896B13">
              <w:rPr>
                <w:rFonts w:ascii="Arial" w:hAnsi="Arial" w:cs="Arial"/>
              </w:rPr>
              <w:t>3</w:t>
            </w:r>
            <w:r w:rsidRPr="00896B13">
              <w:rPr>
                <w:rFonts w:ascii="Arial" w:hAnsi="Arial" w:cs="Arial"/>
                <w:vertAlign w:val="superscript"/>
              </w:rPr>
              <w:t>ème</w:t>
            </w:r>
            <w:r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363779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  <w:p w:rsidR="002D7F23" w:rsidRDefault="002D7F23" w:rsidP="002D7F23">
            <w:pPr>
              <w:pStyle w:val="Sansinterligne"/>
              <w:snapToGrid w:val="0"/>
              <w:jc w:val="center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rFonts w:cs="Arial"/>
                <w:b/>
              </w:rPr>
              <w:t>Domaines du socle 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Compétences transversales prioritaires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  <w:rPr>
                <w:rFonts w:cs="Arial"/>
              </w:rPr>
            </w:pPr>
          </w:p>
          <w:p w:rsidR="00683A8F" w:rsidRDefault="00CD3F33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781658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39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langages pour penser et communiquer</w:t>
            </w:r>
          </w:p>
          <w:p w:rsidR="00683A8F" w:rsidRDefault="00683A8F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83A8F" w:rsidRDefault="00CD3F33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419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méthodes et outils pour apprendre</w:t>
            </w:r>
          </w:p>
          <w:p w:rsidR="00683A8F" w:rsidRDefault="00683A8F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83A8F" w:rsidRDefault="00CD3F33">
            <w:pPr>
              <w:pStyle w:val="Sansinterligne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75713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la formation de la personne et du citoyen</w:t>
            </w:r>
          </w:p>
          <w:p w:rsidR="00683A8F" w:rsidRDefault="00683A8F">
            <w:pPr>
              <w:pStyle w:val="Sansinterligne"/>
              <w:rPr>
                <w:i/>
                <w:sz w:val="20"/>
                <w:szCs w:val="20"/>
              </w:rPr>
            </w:pPr>
          </w:p>
          <w:p w:rsidR="00683A8F" w:rsidRDefault="00CD3F33">
            <w:pPr>
              <w:pStyle w:val="Sansinterligne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816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systèmes naturels et techniques</w:t>
            </w:r>
          </w:p>
          <w:p w:rsidR="00683A8F" w:rsidRDefault="00683A8F">
            <w:pPr>
              <w:pStyle w:val="Sansinterligne"/>
              <w:rPr>
                <w:i/>
                <w:sz w:val="20"/>
                <w:szCs w:val="20"/>
              </w:rPr>
            </w:pPr>
          </w:p>
          <w:p w:rsidR="00683A8F" w:rsidRDefault="00CD3F33">
            <w:pPr>
              <w:pStyle w:val="Sansinterligne"/>
            </w:pPr>
            <w:sdt>
              <w:sdtPr>
                <w:rPr>
                  <w:sz w:val="20"/>
                  <w:szCs w:val="20"/>
                </w:rPr>
                <w:id w:val="-8538837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représentations du monde et l’activité humaine</w:t>
            </w:r>
          </w:p>
          <w:p w:rsidR="00683A8F" w:rsidRDefault="00683A8F">
            <w:pPr>
              <w:pStyle w:val="Sansinterligne"/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1C4150" w:rsidRPr="001C4150" w:rsidRDefault="001C4150" w:rsidP="001C4150">
            <w:pPr>
              <w:pStyle w:val="NormalWeb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1C4150">
              <w:rPr>
                <w:rFonts w:ascii="Arial" w:hAnsi="Arial" w:cs="Arial"/>
                <w:sz w:val="22"/>
                <w:szCs w:val="22"/>
              </w:rPr>
              <w:t>Être capable de s'impliquer dans les différentes étapes d</w:t>
            </w:r>
            <w:r w:rsidR="005F75DE">
              <w:rPr>
                <w:rFonts w:ascii="Arial" w:hAnsi="Arial" w:cs="Arial"/>
                <w:sz w:val="22"/>
                <w:szCs w:val="22"/>
              </w:rPr>
              <w:t>’</w:t>
            </w:r>
            <w:r w:rsidRPr="001C4150">
              <w:rPr>
                <w:rFonts w:ascii="Arial" w:hAnsi="Arial" w:cs="Arial"/>
                <w:sz w:val="22"/>
                <w:szCs w:val="22"/>
              </w:rPr>
              <w:t>u</w:t>
            </w:r>
            <w:r w:rsidR="005F75DE">
              <w:rPr>
                <w:rFonts w:ascii="Arial" w:hAnsi="Arial" w:cs="Arial"/>
                <w:sz w:val="22"/>
                <w:szCs w:val="22"/>
              </w:rPr>
              <w:t>n</w:t>
            </w:r>
            <w:r w:rsidRPr="001C4150">
              <w:rPr>
                <w:rFonts w:ascii="Arial" w:hAnsi="Arial" w:cs="Arial"/>
                <w:sz w:val="22"/>
                <w:szCs w:val="22"/>
              </w:rPr>
              <w:t xml:space="preserve"> projet</w:t>
            </w:r>
            <w:r w:rsidR="005F75D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C4150" w:rsidRPr="001C4150" w:rsidRDefault="001C4150" w:rsidP="001C4150">
            <w:pPr>
              <w:pStyle w:val="NormalWeb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1C4150">
              <w:rPr>
                <w:rFonts w:ascii="Arial" w:hAnsi="Arial" w:cs="Arial"/>
                <w:sz w:val="22"/>
                <w:szCs w:val="22"/>
              </w:rPr>
              <w:t>Être à l'écoute des autres tout en étant capable de s'exprimer</w:t>
            </w:r>
            <w:r w:rsidR="005F75D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C4150" w:rsidRPr="001C4150" w:rsidRDefault="001C4150" w:rsidP="001C4150">
            <w:pPr>
              <w:pStyle w:val="NormalWeb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1C4150">
              <w:rPr>
                <w:rFonts w:ascii="Arial" w:hAnsi="Arial" w:cs="Arial"/>
                <w:sz w:val="22"/>
                <w:szCs w:val="22"/>
              </w:rPr>
              <w:t>Être capable de stratégies et de méthode pour faire avancer un groupe</w:t>
            </w:r>
            <w:r w:rsidR="005F75D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83A8F" w:rsidRPr="00FB1375" w:rsidRDefault="001C4150" w:rsidP="00FB1375">
            <w:pPr>
              <w:pStyle w:val="NormalWeb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1C4150">
              <w:rPr>
                <w:rFonts w:ascii="Arial" w:hAnsi="Arial" w:cs="Arial"/>
                <w:sz w:val="22"/>
                <w:szCs w:val="22"/>
              </w:rPr>
              <w:t>Être capable d'ouverture et de curiosité</w:t>
            </w:r>
            <w:r w:rsidR="005F75D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jc w:val="center"/>
              <w:rPr>
                <w:b/>
              </w:rPr>
            </w:pPr>
            <w:r>
              <w:rPr>
                <w:rFonts w:cs="Arial"/>
                <w:b/>
              </w:rPr>
              <w:t>Eléments abordés dans les programmes de :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 xml:space="preserve">Compétences  disciplinaires 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rPr>
                <w:rFonts w:cs="Arial"/>
              </w:rPr>
            </w:pPr>
          </w:p>
          <w:p w:rsidR="001C4150" w:rsidRPr="001C4150" w:rsidRDefault="00683A8F" w:rsidP="001C4150">
            <w:pPr>
              <w:pStyle w:val="Sansinterligne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1C4150">
              <w:rPr>
                <w:rFonts w:cs="Arial"/>
              </w:rPr>
              <w:t xml:space="preserve"> </w:t>
            </w:r>
            <w:r w:rsidR="001C4150" w:rsidRPr="001C4150">
              <w:rPr>
                <w:rFonts w:cs="Arial"/>
              </w:rPr>
              <w:t>Histoire-Géographie</w:t>
            </w:r>
          </w:p>
          <w:p w:rsidR="001C4150" w:rsidRPr="001C4150" w:rsidRDefault="001C4150" w:rsidP="001C4150">
            <w:pPr>
              <w:pStyle w:val="Sansinterligne"/>
              <w:rPr>
                <w:rFonts w:cs="Arial"/>
              </w:rPr>
            </w:pPr>
            <w:r w:rsidRPr="001C4150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r w:rsidRPr="001C4150">
              <w:rPr>
                <w:rFonts w:cs="Arial"/>
              </w:rPr>
              <w:t>Latin- Grec</w:t>
            </w:r>
          </w:p>
          <w:p w:rsidR="001C4150" w:rsidRPr="001C4150" w:rsidRDefault="001C4150" w:rsidP="001C4150">
            <w:pPr>
              <w:pStyle w:val="Sansinterligne"/>
              <w:rPr>
                <w:rFonts w:cs="Arial"/>
              </w:rPr>
            </w:pPr>
            <w:r w:rsidRPr="001C4150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r w:rsidRPr="001C4150">
              <w:rPr>
                <w:rFonts w:cs="Arial"/>
              </w:rPr>
              <w:t>EPS</w:t>
            </w:r>
          </w:p>
          <w:p w:rsidR="00683A8F" w:rsidRPr="00896B13" w:rsidRDefault="001C4150">
            <w:pPr>
              <w:pStyle w:val="Sansinterligne"/>
              <w:rPr>
                <w:rFonts w:cs="Arial"/>
              </w:rPr>
            </w:pPr>
            <w:r w:rsidRPr="001C4150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r w:rsidRPr="001C4150">
              <w:rPr>
                <w:rFonts w:cs="Arial"/>
              </w:rPr>
              <w:t>Arts Plastiques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202391" w:rsidRPr="00202391" w:rsidRDefault="00202391" w:rsidP="00202391">
            <w:pPr>
              <w:pStyle w:val="Sansinterligne"/>
              <w:numPr>
                <w:ilvl w:val="0"/>
                <w:numId w:val="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02391">
              <w:rPr>
                <w:rFonts w:ascii="Arial" w:hAnsi="Arial" w:cs="Arial"/>
                <w:sz w:val="20"/>
                <w:szCs w:val="20"/>
              </w:rPr>
              <w:t>Pratiquer différents langages en Histoire-Géographie</w:t>
            </w:r>
          </w:p>
          <w:p w:rsidR="00202391" w:rsidRPr="00202391" w:rsidRDefault="00202391" w:rsidP="00202391">
            <w:pPr>
              <w:pStyle w:val="Sansinterligne"/>
              <w:numPr>
                <w:ilvl w:val="0"/>
                <w:numId w:val="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02391">
              <w:rPr>
                <w:rFonts w:ascii="Arial" w:hAnsi="Arial" w:cs="Arial"/>
                <w:sz w:val="20"/>
                <w:szCs w:val="20"/>
              </w:rPr>
              <w:t>Coopérer, mutualiser</w:t>
            </w:r>
          </w:p>
          <w:p w:rsidR="00202391" w:rsidRPr="00202391" w:rsidRDefault="00202391" w:rsidP="00202391">
            <w:pPr>
              <w:pStyle w:val="Sansinterligne"/>
              <w:numPr>
                <w:ilvl w:val="0"/>
                <w:numId w:val="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02391">
              <w:rPr>
                <w:rFonts w:ascii="Arial" w:hAnsi="Arial" w:cs="Arial"/>
                <w:sz w:val="20"/>
                <w:szCs w:val="20"/>
              </w:rPr>
              <w:t>Acquérir les bases d'une attitude réflexive et critique vis-à-vis du spectacle sportif.</w:t>
            </w:r>
          </w:p>
          <w:p w:rsidR="00683A8F" w:rsidRPr="00202391" w:rsidRDefault="00202391" w:rsidP="00202391">
            <w:pPr>
              <w:pStyle w:val="Sansinterligne"/>
              <w:numPr>
                <w:ilvl w:val="0"/>
                <w:numId w:val="5"/>
              </w:numPr>
              <w:snapToGrid w:val="0"/>
            </w:pPr>
            <w:r w:rsidRPr="00202391">
              <w:rPr>
                <w:rFonts w:ascii="Arial" w:hAnsi="Arial" w:cs="Arial"/>
                <w:sz w:val="20"/>
                <w:szCs w:val="20"/>
              </w:rPr>
              <w:t>Exploiter des informations et de la documentation, notamment iconique, pour servir un projet de création.</w:t>
            </w:r>
          </w:p>
          <w:p w:rsidR="00202391" w:rsidRPr="00896B13" w:rsidRDefault="00202391" w:rsidP="00202391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Thématique de l’</w:t>
            </w:r>
            <w:r w:rsidR="00846C56">
              <w:rPr>
                <w:b/>
              </w:rPr>
              <w:t>EPI</w:t>
            </w:r>
          </w:p>
        </w:tc>
      </w:tr>
      <w:tr w:rsidR="002D7F23" w:rsidTr="00767D6D">
        <w:trPr>
          <w:jc w:val="center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F23" w:rsidRPr="00896B13" w:rsidRDefault="00CD3F33" w:rsidP="002D7F23">
            <w:pPr>
              <w:pStyle w:val="Sansinterligne"/>
            </w:pPr>
            <w:sdt>
              <w:sdtPr>
                <w:id w:val="79279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  </w:t>
            </w:r>
            <w:r w:rsidR="002D7F23" w:rsidRPr="00896B13">
              <w:t xml:space="preserve">monde économique et professionnel                </w:t>
            </w:r>
            <w:r w:rsidR="002D7F23">
              <w:t xml:space="preserve">                               </w:t>
            </w:r>
            <w:r w:rsidR="002D7F23" w:rsidRPr="00896B13">
              <w:t xml:space="preserve"> </w:t>
            </w:r>
            <w:sdt>
              <w:sdtPr>
                <w:id w:val="181320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 w:rsidRPr="00896B13">
              <w:t xml:space="preserve">  </w:t>
            </w:r>
            <w:r w:rsidR="002D7F23">
              <w:t xml:space="preserve"> </w:t>
            </w:r>
            <w:r w:rsidR="002D7F23" w:rsidRPr="00896B13">
              <w:t>corps, santé, bien-être et sécurité</w:t>
            </w:r>
          </w:p>
          <w:p w:rsidR="002D7F23" w:rsidRDefault="00CD3F33" w:rsidP="000043A6">
            <w:pPr>
              <w:suppressAutoHyphens w:val="0"/>
              <w:autoSpaceDE w:val="0"/>
              <w:spacing w:after="0" w:line="240" w:lineRule="auto"/>
            </w:pPr>
            <w:sdt>
              <w:sdtPr>
                <w:id w:val="-151930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</w:t>
            </w:r>
            <w:r w:rsidR="000043A6">
              <w:t xml:space="preserve">  </w:t>
            </w:r>
            <w:r w:rsidR="002D7F23" w:rsidRPr="00896B13">
              <w:t>transition écologique et développemen</w:t>
            </w:r>
            <w:r w:rsidR="002D7F23">
              <w:t xml:space="preserve">t durable                          </w:t>
            </w:r>
            <w:r w:rsidR="002D7F23" w:rsidRPr="00896B13">
              <w:t xml:space="preserve">  </w:t>
            </w:r>
            <w:sdt>
              <w:sdtPr>
                <w:id w:val="-102000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 w:rsidRPr="00896B13">
              <w:t xml:space="preserve">  </w:t>
            </w:r>
            <w:r w:rsidR="002D7F23">
              <w:t xml:space="preserve"> l</w:t>
            </w:r>
            <w:r w:rsidR="002D7F23" w:rsidRPr="00896B13">
              <w:t>angues et cultures de l’Antiquité</w:t>
            </w:r>
          </w:p>
          <w:p w:rsidR="000043A6" w:rsidRPr="00896B13" w:rsidRDefault="000043A6" w:rsidP="002D7F23">
            <w:pPr>
              <w:suppressAutoHyphens w:val="0"/>
              <w:autoSpaceDE w:val="0"/>
              <w:spacing w:after="0" w:line="240" w:lineRule="auto"/>
              <w:jc w:val="both"/>
            </w:pPr>
          </w:p>
        </w:tc>
        <w:tc>
          <w:tcPr>
            <w:tcW w:w="53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F23" w:rsidRPr="00896B13" w:rsidRDefault="00CD3F33" w:rsidP="002D7F23">
            <w:pPr>
              <w:suppressAutoHyphens w:val="0"/>
              <w:autoSpaceDE w:val="0"/>
              <w:spacing w:after="0" w:line="240" w:lineRule="auto"/>
            </w:pPr>
            <w:sdt>
              <w:sdtPr>
                <w:id w:val="1994290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D7F23">
              <w:t xml:space="preserve"> </w:t>
            </w:r>
            <w:r w:rsidR="002D7F23" w:rsidRPr="00896B13">
              <w:t xml:space="preserve">culture et création artistique                             </w:t>
            </w:r>
            <w:r w:rsidR="002D7F23">
              <w:t xml:space="preserve">                                  </w:t>
            </w:r>
            <w:sdt>
              <w:sdtPr>
                <w:id w:val="119280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</w:t>
            </w:r>
            <w:r w:rsidR="002D7F23" w:rsidRPr="00896B13">
              <w:t xml:space="preserve"> </w:t>
            </w:r>
            <w:r w:rsidR="002D7F23">
              <w:t>I</w:t>
            </w:r>
            <w:r w:rsidR="002D7F23" w:rsidRPr="00896B13">
              <w:t>nformation, communication et citoyenneté</w:t>
            </w:r>
          </w:p>
          <w:p w:rsidR="002D7F23" w:rsidRPr="00896B13" w:rsidRDefault="00CD3F33" w:rsidP="002D7F23">
            <w:pPr>
              <w:pStyle w:val="Sansinterligne"/>
            </w:pPr>
            <w:sdt>
              <w:sdtPr>
                <w:id w:val="-213447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 </w:t>
            </w:r>
            <w:r w:rsidR="002D7F23" w:rsidRPr="00896B13">
              <w:t xml:space="preserve">sciences, technologie et société                                                     </w:t>
            </w:r>
            <w:r w:rsidR="002D7F23">
              <w:t xml:space="preserve"> </w:t>
            </w:r>
            <w:r w:rsidR="002D7F23" w:rsidRPr="00896B13">
              <w:t xml:space="preserve">   </w:t>
            </w:r>
            <w:sdt>
              <w:sdtPr>
                <w:id w:val="-153950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 w:rsidRPr="00896B13">
              <w:t xml:space="preserve">  langues et cultures régionales et étrangères</w:t>
            </w:r>
          </w:p>
          <w:p w:rsidR="002D7F23" w:rsidRDefault="002D7F23">
            <w:pPr>
              <w:pStyle w:val="Sansinterligne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rFonts w:cs="Arial"/>
                <w:b/>
              </w:rPr>
            </w:pPr>
            <w:r>
              <w:rPr>
                <w:b/>
              </w:rPr>
              <w:t>Problématique formulée pour le projet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Questionnements des élèves,</w:t>
            </w:r>
          </w:p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rFonts w:cs="Arial"/>
                <w:b/>
              </w:rPr>
              <w:t>questions ouvertes posées aux élèves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1C4150">
            <w:pPr>
              <w:pStyle w:val="Sansinterligne"/>
              <w:snapToGrid w:val="0"/>
            </w:pPr>
            <w:r>
              <w:t>Au-delà de l’activité, l</w:t>
            </w:r>
            <w:r w:rsidRPr="001C4150">
              <w:t>e sport peut-il devenir un objet de pensée ?</w:t>
            </w:r>
            <w:r w:rsidR="008131FD">
              <w:t xml:space="preserve"> Existe-il une histoire du sport ? </w:t>
            </w:r>
          </w:p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391" w:rsidRDefault="001C4150">
            <w:pPr>
              <w:pStyle w:val="Sansinterligne"/>
              <w:snapToGrid w:val="0"/>
            </w:pPr>
            <w:r>
              <w:t xml:space="preserve">En quoi les pratiques sportives sont-elles révélatrices d'une société ? Quels liens entre le sport et l'art ? </w:t>
            </w:r>
          </w:p>
          <w:p w:rsidR="00202391" w:rsidRDefault="00202391">
            <w:pPr>
              <w:pStyle w:val="Sansinterligne"/>
              <w:snapToGrid w:val="0"/>
            </w:pPr>
          </w:p>
          <w:p w:rsidR="00202391" w:rsidRDefault="001C4150">
            <w:pPr>
              <w:pStyle w:val="Sansinterligne"/>
              <w:snapToGrid w:val="0"/>
            </w:pPr>
            <w:r>
              <w:t>Gestes, attitudes, performances, maîtrise, hasard ... quels sont les éléments constructifs  d’un « objet artistique » ?</w:t>
            </w:r>
          </w:p>
          <w:p w:rsidR="00202391" w:rsidRDefault="00202391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Pratique (s)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Réalisation(s) concrète(s) envisagée(s)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tyle1"/>
              <w:snapToGrid w:val="0"/>
            </w:pPr>
          </w:p>
          <w:p w:rsidR="00896B13" w:rsidRDefault="00CD3F33" w:rsidP="00896B13">
            <w:pPr>
              <w:pStyle w:val="Sansinterligne"/>
              <w:ind w:left="-108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95663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896B13">
              <w:rPr>
                <w:rFonts w:ascii="Arial" w:hAnsi="Arial" w:cs="Arial"/>
              </w:rPr>
              <w:t xml:space="preserve">   </w:t>
            </w:r>
            <w:r w:rsidR="00683A8F" w:rsidRPr="00896B13">
              <w:rPr>
                <w:rFonts w:ascii="Arial" w:hAnsi="Arial" w:cs="Arial"/>
              </w:rPr>
              <w:t>individuelle(s)</w:t>
            </w:r>
          </w:p>
          <w:p w:rsidR="00683A8F" w:rsidRPr="00896B13" w:rsidRDefault="00896B13" w:rsidP="00896B13">
            <w:pPr>
              <w:pStyle w:val="Sansinterligne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sdt>
              <w:sdtPr>
                <w:rPr>
                  <w:rFonts w:ascii="Arial" w:hAnsi="Arial" w:cs="Arial"/>
                </w:rPr>
                <w:id w:val="20094075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r w:rsidR="00683A8F" w:rsidRPr="00896B13">
              <w:rPr>
                <w:rFonts w:ascii="Arial" w:hAnsi="Arial" w:cs="Arial"/>
              </w:rPr>
              <w:t>collective(s)</w:t>
            </w:r>
          </w:p>
          <w:p w:rsidR="00683A8F" w:rsidRDefault="00683A8F">
            <w:pPr>
              <w:pStyle w:val="Sansinterligne"/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150" w:rsidRDefault="001C4150" w:rsidP="001C4150">
            <w:pPr>
              <w:pStyle w:val="Sansinterligne"/>
              <w:numPr>
                <w:ilvl w:val="0"/>
                <w:numId w:val="9"/>
              </w:numPr>
              <w:snapToGrid w:val="0"/>
            </w:pPr>
            <w:r>
              <w:t>Conception d'une exposition pour présenter le projet aux Portes Ouvertes du collège</w:t>
            </w:r>
          </w:p>
          <w:p w:rsidR="001C4150" w:rsidRDefault="001C4150" w:rsidP="001C4150">
            <w:pPr>
              <w:pStyle w:val="Sansinterligne"/>
              <w:numPr>
                <w:ilvl w:val="0"/>
                <w:numId w:val="9"/>
              </w:numPr>
              <w:snapToGrid w:val="0"/>
            </w:pPr>
            <w:r>
              <w:t>Conception et réalisation d'une performance.</w:t>
            </w:r>
          </w:p>
          <w:p w:rsidR="00683A8F" w:rsidRDefault="001C4150" w:rsidP="00FB1375">
            <w:pPr>
              <w:pStyle w:val="Sansinterligne"/>
              <w:numPr>
                <w:ilvl w:val="0"/>
                <w:numId w:val="9"/>
              </w:numPr>
              <w:snapToGrid w:val="0"/>
            </w:pPr>
            <w:r>
              <w:t>Réalisation d'un carnet de bord numérique.</w:t>
            </w:r>
          </w:p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t>Modalités de mise en œuvre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t>Nom  Prénom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Discipline</w:t>
            </w:r>
          </w:p>
        </w:tc>
      </w:tr>
      <w:tr w:rsidR="001C4150" w:rsidTr="00767D6D">
        <w:trPr>
          <w:jc w:val="center"/>
        </w:trPr>
        <w:tc>
          <w:tcPr>
            <w:tcW w:w="4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150" w:rsidRPr="00854C60" w:rsidRDefault="001C4150" w:rsidP="001C4150">
            <w:pPr>
              <w:pStyle w:val="Sansinterligne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854C60">
              <w:rPr>
                <w:rFonts w:ascii="Arial" w:hAnsi="Arial" w:cs="Arial"/>
              </w:rPr>
              <w:t>isciplines et professeurs impliqués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150" w:rsidRDefault="001C4150" w:rsidP="001C4150">
            <w:pPr>
              <w:pStyle w:val="NormalWeb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LAVERGNE SYLVAIN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150" w:rsidRDefault="001C4150" w:rsidP="001C4150">
            <w:pPr>
              <w:pStyle w:val="Sansinterligne"/>
              <w:snapToGrid w:val="0"/>
            </w:pPr>
            <w:r>
              <w:rPr>
                <w:color w:val="000000"/>
              </w:rPr>
              <w:t>HG</w:t>
            </w:r>
          </w:p>
        </w:tc>
      </w:tr>
      <w:tr w:rsidR="001C4150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150" w:rsidRDefault="001C4150" w:rsidP="001C4150">
            <w:pPr>
              <w:pStyle w:val="Sansinterligne"/>
              <w:snapToGrid w:val="0"/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150" w:rsidRDefault="001C4150" w:rsidP="001C4150">
            <w:pPr>
              <w:pStyle w:val="NormalWeb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MOULLEC CHRISTOPHE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150" w:rsidRDefault="001C4150" w:rsidP="001C4150">
            <w:pPr>
              <w:pStyle w:val="Sansinterligne"/>
              <w:snapToGrid w:val="0"/>
            </w:pPr>
            <w:r>
              <w:rPr>
                <w:color w:val="000000"/>
              </w:rPr>
              <w:t>EPS</w:t>
            </w:r>
          </w:p>
        </w:tc>
      </w:tr>
      <w:tr w:rsidR="001C4150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150" w:rsidRDefault="001C4150" w:rsidP="001C4150">
            <w:pPr>
              <w:pStyle w:val="Sansinterligne"/>
              <w:snapToGrid w:val="0"/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150" w:rsidRDefault="001C4150" w:rsidP="001C4150">
            <w:pPr>
              <w:pStyle w:val="NormalWeb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GUILLEMOT LAURENCE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150" w:rsidRDefault="001C4150" w:rsidP="001C4150">
            <w:pPr>
              <w:pStyle w:val="Sansinterligne"/>
              <w:snapToGrid w:val="0"/>
            </w:pPr>
            <w:r>
              <w:rPr>
                <w:color w:val="000000"/>
              </w:rPr>
              <w:t>lettres classiques</w:t>
            </w:r>
          </w:p>
        </w:tc>
      </w:tr>
      <w:tr w:rsidR="001C4150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150" w:rsidRDefault="001C4150" w:rsidP="001C4150">
            <w:pPr>
              <w:pStyle w:val="Sansinterligne"/>
              <w:snapToGrid w:val="0"/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150" w:rsidRDefault="001C4150" w:rsidP="001C4150">
            <w:pPr>
              <w:pStyle w:val="NormalWeb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GEORGET SANDRA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150" w:rsidRDefault="001C4150" w:rsidP="001C4150">
            <w:pPr>
              <w:pStyle w:val="Sansinterligne"/>
              <w:snapToGrid w:val="0"/>
            </w:pPr>
            <w:r>
              <w:rPr>
                <w:color w:val="000000"/>
              </w:rPr>
              <w:t>Arts Plastiques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ind w:right="-108"/>
              <w:jc w:val="center"/>
              <w:rPr>
                <w:b/>
              </w:rPr>
            </w:pPr>
            <w:r>
              <w:rPr>
                <w:rFonts w:cs="Arial"/>
                <w:b/>
              </w:rPr>
              <w:t>Organisation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Default="00767D6D" w:rsidP="00767D6D">
            <w:pPr>
              <w:pStyle w:val="Sansinterligne"/>
              <w:snapToGrid w:val="0"/>
              <w:jc w:val="center"/>
            </w:pPr>
            <w:r>
              <w:rPr>
                <w:b/>
              </w:rPr>
              <w:t>H</w:t>
            </w:r>
            <w:r w:rsidR="000043A6">
              <w:rPr>
                <w:b/>
              </w:rPr>
              <w:t>eure</w:t>
            </w:r>
            <w:r>
              <w:rPr>
                <w:b/>
              </w:rPr>
              <w:t>s</w:t>
            </w:r>
            <w:r w:rsidR="000043A6">
              <w:rPr>
                <w:b/>
              </w:rPr>
              <w:t xml:space="preserve"> </w:t>
            </w:r>
            <w:r>
              <w:rPr>
                <w:b/>
              </w:rPr>
              <w:t xml:space="preserve">hebdomadaires consacrées pour </w:t>
            </w:r>
            <w:r w:rsidR="000043A6">
              <w:rPr>
                <w:b/>
              </w:rPr>
              <w:t xml:space="preserve">cet EPI 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3A8F" w:rsidRPr="00854C60" w:rsidRDefault="00683A8F">
            <w:pPr>
              <w:pStyle w:val="Style1"/>
              <w:snapToGrid w:val="0"/>
              <w:jc w:val="center"/>
              <w:rPr>
                <w:sz w:val="22"/>
                <w:szCs w:val="22"/>
              </w:rPr>
            </w:pPr>
          </w:p>
          <w:p w:rsidR="00683A8F" w:rsidRPr="00854C60" w:rsidRDefault="00CD3F33">
            <w:pPr>
              <w:pStyle w:val="Style1"/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964573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896B13">
              <w:rPr>
                <w:sz w:val="22"/>
                <w:szCs w:val="22"/>
              </w:rPr>
              <w:t xml:space="preserve">  </w:t>
            </w:r>
            <w:r w:rsidR="00683A8F" w:rsidRPr="00854C60">
              <w:rPr>
                <w:sz w:val="22"/>
                <w:szCs w:val="22"/>
              </w:rPr>
              <w:t>année</w:t>
            </w:r>
          </w:p>
          <w:p w:rsidR="00683A8F" w:rsidRPr="00854C60" w:rsidRDefault="00683A8F">
            <w:pPr>
              <w:pStyle w:val="Style1"/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83A8F" w:rsidRPr="00854C60" w:rsidRDefault="00CD3F33">
            <w:pPr>
              <w:pStyle w:val="Sansinterligne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215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</w:t>
            </w:r>
            <w:r w:rsidR="00683A8F" w:rsidRPr="00854C60">
              <w:rPr>
                <w:rFonts w:ascii="Arial" w:hAnsi="Arial" w:cs="Arial"/>
              </w:rPr>
              <w:t xml:space="preserve">semestre 1 </w:t>
            </w:r>
            <w:sdt>
              <w:sdtPr>
                <w:rPr>
                  <w:rFonts w:ascii="Arial" w:hAnsi="Arial" w:cs="Arial"/>
                </w:rPr>
                <w:id w:val="192067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</w:t>
            </w:r>
            <w:r w:rsidR="00683A8F" w:rsidRPr="00854C60">
              <w:rPr>
                <w:rFonts w:ascii="Arial" w:hAnsi="Arial" w:cs="Arial"/>
              </w:rPr>
              <w:t>semestre 2</w:t>
            </w:r>
          </w:p>
          <w:p w:rsidR="00683A8F" w:rsidRPr="00854C60" w:rsidRDefault="00683A8F">
            <w:pPr>
              <w:pStyle w:val="Sansinterligne"/>
              <w:jc w:val="center"/>
              <w:rPr>
                <w:rFonts w:ascii="Arial" w:hAnsi="Arial" w:cs="Arial"/>
              </w:rPr>
            </w:pPr>
          </w:p>
          <w:p w:rsidR="00683A8F" w:rsidRPr="00854C60" w:rsidRDefault="00CD3F33">
            <w:pPr>
              <w:pStyle w:val="Style1"/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772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4C60">
              <w:rPr>
                <w:sz w:val="22"/>
                <w:szCs w:val="22"/>
              </w:rPr>
              <w:t>trimestre 1</w:t>
            </w:r>
            <w:r w:rsidR="00896B13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23523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96B13">
              <w:rPr>
                <w:sz w:val="22"/>
                <w:szCs w:val="22"/>
              </w:rPr>
              <w:t xml:space="preserve"> </w:t>
            </w:r>
            <w:r w:rsidR="00683A8F" w:rsidRPr="00854C60">
              <w:rPr>
                <w:sz w:val="22"/>
                <w:szCs w:val="22"/>
              </w:rPr>
              <w:t xml:space="preserve">trimestre 2 </w:t>
            </w:r>
            <w:r w:rsidR="00896B13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91538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96B13">
              <w:rPr>
                <w:sz w:val="22"/>
                <w:szCs w:val="22"/>
              </w:rPr>
              <w:t xml:space="preserve"> </w:t>
            </w:r>
            <w:r w:rsidR="00683A8F" w:rsidRPr="00854C60">
              <w:rPr>
                <w:sz w:val="22"/>
                <w:szCs w:val="22"/>
              </w:rPr>
              <w:t>trimestre3</w:t>
            </w:r>
          </w:p>
          <w:p w:rsidR="00683A8F" w:rsidRPr="00854C60" w:rsidRDefault="00683A8F">
            <w:pPr>
              <w:pStyle w:val="Sansinterligne"/>
              <w:jc w:val="center"/>
              <w:rPr>
                <w:rFonts w:ascii="Arial" w:hAnsi="Arial" w:cs="Arial"/>
              </w:rPr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Pr="00854C60" w:rsidRDefault="00683A8F">
            <w:pPr>
              <w:pStyle w:val="Sansinterligne"/>
              <w:snapToGrid w:val="0"/>
              <w:rPr>
                <w:rFonts w:ascii="Arial" w:hAnsi="Arial" w:cs="Arial"/>
              </w:rPr>
            </w:pPr>
          </w:p>
          <w:p w:rsidR="00683A8F" w:rsidRDefault="00CD3F33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5614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F6203">
              <w:rPr>
                <w:rFonts w:ascii="Arial" w:hAnsi="Arial" w:cs="Arial"/>
              </w:rPr>
              <w:t xml:space="preserve">  1 h</w:t>
            </w:r>
            <w:r w:rsidR="000043A6">
              <w:rPr>
                <w:rFonts w:ascii="Arial" w:hAnsi="Arial" w:cs="Arial"/>
              </w:rPr>
              <w:t xml:space="preserve">eure/semaine </w:t>
            </w:r>
          </w:p>
          <w:p w:rsidR="000043A6" w:rsidRDefault="000043A6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0043A6" w:rsidRDefault="00CD3F33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238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043A6">
              <w:rPr>
                <w:rFonts w:ascii="Arial" w:hAnsi="Arial" w:cs="Arial"/>
              </w:rPr>
              <w:t xml:space="preserve">   2 heures/semaine</w:t>
            </w:r>
          </w:p>
          <w:p w:rsidR="000043A6" w:rsidRDefault="000043A6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0043A6" w:rsidRPr="00854C60" w:rsidRDefault="00CD3F33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670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043A6">
              <w:rPr>
                <w:rFonts w:ascii="Arial" w:hAnsi="Arial" w:cs="Arial"/>
              </w:rPr>
              <w:t xml:space="preserve">   3 heures/semaine</w:t>
            </w:r>
          </w:p>
          <w:p w:rsidR="00683A8F" w:rsidRPr="00854C60" w:rsidRDefault="00683A8F">
            <w:pPr>
              <w:pStyle w:val="Sansinterligne"/>
              <w:snapToGrid w:val="0"/>
              <w:ind w:left="-108" w:firstLine="283"/>
              <w:jc w:val="center"/>
              <w:rPr>
                <w:rFonts w:ascii="Arial" w:hAnsi="Arial" w:cs="Arial"/>
              </w:rPr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tyle1"/>
              <w:snapToGrid w:val="0"/>
              <w:jc w:val="center"/>
              <w:rPr>
                <w:b/>
              </w:rPr>
            </w:pPr>
            <w:r>
              <w:rPr>
                <w:b/>
              </w:rPr>
              <w:t>Intervention de l’enseignant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tyle1"/>
              <w:snapToGrid w:val="0"/>
              <w:jc w:val="center"/>
            </w:pPr>
            <w:r>
              <w:rPr>
                <w:b/>
              </w:rPr>
              <w:t>Usages du numérique</w:t>
            </w:r>
          </w:p>
        </w:tc>
      </w:tr>
      <w:tr w:rsidR="00683A8F" w:rsidTr="00767D6D">
        <w:trPr>
          <w:trHeight w:val="1401"/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83A8F" w:rsidRPr="00854C60" w:rsidRDefault="00CD3F33" w:rsidP="000043A6">
            <w:pPr>
              <w:pStyle w:val="Style1"/>
              <w:snapToGrid w:val="0"/>
              <w:ind w:left="324"/>
              <w:jc w:val="left"/>
              <w:rPr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10031739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635D5C">
              <w:rPr>
                <w:rFonts w:eastAsia="Calibri"/>
                <w:sz w:val="22"/>
                <w:szCs w:val="22"/>
              </w:rPr>
              <w:t xml:space="preserve"> </w:t>
            </w:r>
            <w:r w:rsidR="000043A6">
              <w:rPr>
                <w:rFonts w:eastAsia="Calibri"/>
                <w:sz w:val="22"/>
                <w:szCs w:val="22"/>
              </w:rPr>
              <w:t xml:space="preserve"> </w:t>
            </w:r>
            <w:r w:rsidR="00767D6D">
              <w:rPr>
                <w:rFonts w:eastAsia="Calibri"/>
                <w:sz w:val="22"/>
                <w:szCs w:val="22"/>
              </w:rPr>
              <w:t xml:space="preserve"> </w:t>
            </w:r>
            <w:r w:rsidR="00854C60">
              <w:rPr>
                <w:sz w:val="22"/>
                <w:szCs w:val="22"/>
              </w:rPr>
              <w:t>e</w:t>
            </w:r>
            <w:r w:rsidR="00683A8F" w:rsidRPr="00854C60">
              <w:rPr>
                <w:sz w:val="22"/>
                <w:szCs w:val="22"/>
              </w:rPr>
              <w:t xml:space="preserve">n intervention alternée </w:t>
            </w:r>
          </w:p>
          <w:p w:rsidR="00683A8F" w:rsidRPr="00854C60" w:rsidRDefault="00CD3F33" w:rsidP="000043A6">
            <w:pPr>
              <w:pStyle w:val="Sansinterligne"/>
              <w:snapToGrid w:val="0"/>
              <w:ind w:left="32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111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854C60">
              <w:rPr>
                <w:rFonts w:ascii="Arial" w:hAnsi="Arial" w:cs="Arial"/>
              </w:rPr>
              <w:t>e</w:t>
            </w:r>
            <w:r w:rsidR="00683A8F" w:rsidRPr="00854C60">
              <w:rPr>
                <w:rFonts w:ascii="Arial" w:hAnsi="Arial" w:cs="Arial"/>
              </w:rPr>
              <w:t xml:space="preserve">n </w:t>
            </w:r>
            <w:proofErr w:type="spellStart"/>
            <w:r w:rsidR="00683A8F" w:rsidRPr="00854C60">
              <w:rPr>
                <w:rFonts w:ascii="Arial" w:hAnsi="Arial" w:cs="Arial"/>
              </w:rPr>
              <w:t>co</w:t>
            </w:r>
            <w:proofErr w:type="spellEnd"/>
            <w:r w:rsidR="00683A8F" w:rsidRPr="00854C60">
              <w:rPr>
                <w:rFonts w:ascii="Arial" w:hAnsi="Arial" w:cs="Arial"/>
              </w:rPr>
              <w:t>-intervention (en barrette)</w:t>
            </w:r>
          </w:p>
          <w:p w:rsidR="00683A8F" w:rsidRDefault="00CD3F33" w:rsidP="000043A6">
            <w:pPr>
              <w:pStyle w:val="Sansinterligne"/>
              <w:snapToGrid w:val="0"/>
              <w:ind w:left="324"/>
              <w:rPr>
                <w:rFonts w:cs="Arial"/>
              </w:rPr>
            </w:pPr>
            <w:sdt>
              <w:sdtPr>
                <w:rPr>
                  <w:rFonts w:ascii="Arial" w:hAnsi="Arial" w:cs="Arial"/>
                </w:rPr>
                <w:id w:val="86178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854C60">
              <w:rPr>
                <w:rFonts w:ascii="Arial" w:hAnsi="Arial" w:cs="Arial"/>
              </w:rPr>
              <w:t>a</w:t>
            </w:r>
            <w:r w:rsidR="00683A8F" w:rsidRPr="00854C60">
              <w:rPr>
                <w:rFonts w:ascii="Arial" w:hAnsi="Arial" w:cs="Arial"/>
              </w:rPr>
              <w:t>utre mode d’intervention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A8F" w:rsidRDefault="00683A8F">
            <w:pPr>
              <w:pStyle w:val="Sansinterligne"/>
              <w:snapToGrid w:val="0"/>
              <w:ind w:left="719"/>
              <w:rPr>
                <w:rFonts w:cs="Arial"/>
              </w:rPr>
            </w:pPr>
          </w:p>
          <w:p w:rsidR="00683A8F" w:rsidRPr="00854C60" w:rsidRDefault="00CD3F33">
            <w:pPr>
              <w:pStyle w:val="Sansinterligne"/>
              <w:ind w:left="71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161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au cdi           </w:t>
            </w:r>
            <w:sdt>
              <w:sdtPr>
                <w:rPr>
                  <w:rFonts w:ascii="Arial" w:hAnsi="Arial" w:cs="Arial"/>
                </w:rPr>
                <w:id w:val="-85996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en salle multimédia  </w:t>
            </w:r>
          </w:p>
          <w:p w:rsidR="00683A8F" w:rsidRPr="00854C60" w:rsidRDefault="00683A8F">
            <w:pPr>
              <w:pStyle w:val="Sansinterligne"/>
              <w:ind w:left="719"/>
              <w:rPr>
                <w:rFonts w:ascii="Arial" w:hAnsi="Arial" w:cs="Arial"/>
              </w:rPr>
            </w:pPr>
          </w:p>
          <w:p w:rsidR="00683A8F" w:rsidRPr="00854C60" w:rsidRDefault="00CD3F33" w:rsidP="00854C60">
            <w:pPr>
              <w:pStyle w:val="Sansinterligne"/>
              <w:snapToGrid w:val="0"/>
              <w:ind w:left="71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13005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896B13">
              <w:rPr>
                <w:rFonts w:ascii="Arial" w:hAnsi="Arial" w:cs="Arial"/>
              </w:rPr>
              <w:t xml:space="preserve">en classe     </w:t>
            </w:r>
            <w:r w:rsidR="00F809F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131084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à distance </w:t>
            </w:r>
          </w:p>
          <w:p w:rsidR="00854C60" w:rsidRPr="00854C60" w:rsidRDefault="00854C60" w:rsidP="00854C60">
            <w:pPr>
              <w:pStyle w:val="Sansinterligne"/>
              <w:snapToGrid w:val="0"/>
              <w:ind w:left="719"/>
              <w:rPr>
                <w:rFonts w:cs="Arial"/>
              </w:rPr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jc w:val="center"/>
            </w:pPr>
            <w:r>
              <w:rPr>
                <w:b/>
              </w:rPr>
              <w:t xml:space="preserve">Contribution au(x) parcours 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A8F" w:rsidRDefault="00683A8F">
            <w:pPr>
              <w:pStyle w:val="Sansinterligne"/>
            </w:pPr>
          </w:p>
          <w:p w:rsidR="00683A8F" w:rsidRPr="00854C60" w:rsidRDefault="00CD3F33">
            <w:pPr>
              <w:pStyle w:val="Sansinterligne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993176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635D5C">
              <w:rPr>
                <w:rFonts w:ascii="Arial" w:hAnsi="Arial" w:cs="Arial"/>
              </w:rPr>
              <w:t xml:space="preserve">  </w:t>
            </w:r>
            <w:r w:rsidR="00683A8F" w:rsidRPr="00854C60">
              <w:rPr>
                <w:rFonts w:ascii="Arial" w:hAnsi="Arial" w:cs="Arial"/>
              </w:rPr>
              <w:t xml:space="preserve">Parcours d’Education Artistique et Culturelle                  </w:t>
            </w:r>
            <w:sdt>
              <w:sdtPr>
                <w:rPr>
                  <w:rFonts w:ascii="Arial" w:hAnsi="Arial" w:cs="Arial"/>
                </w:rPr>
                <w:id w:val="-1604486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>Parcours Citoyen</w:t>
            </w:r>
          </w:p>
          <w:p w:rsidR="00683A8F" w:rsidRPr="00854C60" w:rsidRDefault="00683A8F">
            <w:pPr>
              <w:pStyle w:val="Sansinterligne"/>
              <w:jc w:val="center"/>
              <w:rPr>
                <w:rFonts w:ascii="Arial" w:hAnsi="Arial" w:cs="Arial"/>
              </w:rPr>
            </w:pPr>
          </w:p>
          <w:p w:rsidR="00683A8F" w:rsidRPr="00854C60" w:rsidRDefault="00CD3F33">
            <w:pPr>
              <w:pStyle w:val="Sansinterligne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559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Parcours Avenir             </w:t>
            </w:r>
            <w:sdt>
              <w:sdtPr>
                <w:rPr>
                  <w:rFonts w:ascii="Arial" w:hAnsi="Arial" w:cs="Arial"/>
                </w:rPr>
                <w:id w:val="65457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>Parcours d’Education à la Santé</w:t>
            </w:r>
          </w:p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L’évaluation</w:t>
            </w:r>
          </w:p>
        </w:tc>
      </w:tr>
      <w:tr w:rsidR="00683A8F" w:rsidTr="001C4150">
        <w:trPr>
          <w:trHeight w:val="1119"/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  <w:jc w:val="center"/>
              <w:rPr>
                <w:rFonts w:cs="Arial"/>
              </w:rPr>
            </w:pPr>
          </w:p>
          <w:p w:rsidR="00683A8F" w:rsidRPr="00896B13" w:rsidRDefault="00635D5C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83A8F" w:rsidRPr="00896B13">
              <w:rPr>
                <w:rFonts w:ascii="Arial" w:hAnsi="Arial" w:cs="Arial"/>
              </w:rPr>
              <w:t xml:space="preserve">utils de suivi et </w:t>
            </w:r>
          </w:p>
          <w:p w:rsidR="00683A8F" w:rsidRPr="00896B13" w:rsidRDefault="00683A8F">
            <w:pPr>
              <w:pStyle w:val="Sansinterligne"/>
              <w:jc w:val="center"/>
              <w:rPr>
                <w:rFonts w:ascii="Arial" w:hAnsi="Arial" w:cs="Arial"/>
              </w:rPr>
            </w:pPr>
            <w:r w:rsidRPr="00896B13">
              <w:rPr>
                <w:rFonts w:ascii="Arial" w:hAnsi="Arial" w:cs="Arial"/>
              </w:rPr>
              <w:t>supports d’évaluation continue</w:t>
            </w:r>
          </w:p>
          <w:p w:rsidR="00683A8F" w:rsidRDefault="00896B1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(Fiches</w:t>
            </w:r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portfolio </w:t>
            </w:r>
            <w:proofErr w:type="spellStart"/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>numérique</w:t>
            </w:r>
            <w:proofErr w:type="spellEnd"/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>, blog e-</w:t>
            </w:r>
            <w:proofErr w:type="spellStart"/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>lyco</w:t>
            </w:r>
            <w:proofErr w:type="spellEnd"/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>,…)</w:t>
            </w:r>
          </w:p>
          <w:p w:rsidR="00FB1375" w:rsidRPr="00896B13" w:rsidRDefault="00FB1375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1C4150" w:rsidRPr="001C4150" w:rsidRDefault="001C4150" w:rsidP="001C4150">
            <w:pPr>
              <w:pStyle w:val="Sansinterligne"/>
              <w:numPr>
                <w:ilvl w:val="0"/>
                <w:numId w:val="5"/>
              </w:numPr>
              <w:snapToGrid w:val="0"/>
              <w:rPr>
                <w:rFonts w:ascii="Arial" w:hAnsi="Arial" w:cs="Arial"/>
              </w:rPr>
            </w:pPr>
            <w:r w:rsidRPr="001C4150">
              <w:rPr>
                <w:rFonts w:ascii="Arial" w:hAnsi="Arial" w:cs="Arial"/>
              </w:rPr>
              <w:t>Auto évaluation</w:t>
            </w:r>
          </w:p>
          <w:p w:rsidR="00683A8F" w:rsidRDefault="001C4150" w:rsidP="001C4150">
            <w:pPr>
              <w:pStyle w:val="Sansinterligne"/>
              <w:numPr>
                <w:ilvl w:val="0"/>
                <w:numId w:val="5"/>
              </w:numPr>
              <w:snapToGrid w:val="0"/>
            </w:pPr>
            <w:proofErr w:type="spellStart"/>
            <w:r w:rsidRPr="001C4150">
              <w:rPr>
                <w:rFonts w:ascii="Arial" w:hAnsi="Arial" w:cs="Arial"/>
              </w:rPr>
              <w:t>co</w:t>
            </w:r>
            <w:proofErr w:type="spellEnd"/>
            <w:r w:rsidRPr="001C4150">
              <w:rPr>
                <w:rFonts w:ascii="Arial" w:hAnsi="Arial" w:cs="Arial"/>
              </w:rPr>
              <w:t>-évaluation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C60" w:rsidRPr="00FB1375" w:rsidRDefault="00FB1375" w:rsidP="00FB1375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854C60" w:rsidRPr="00896B13">
              <w:rPr>
                <w:rFonts w:ascii="Arial" w:hAnsi="Arial" w:cs="Arial"/>
              </w:rPr>
              <w:t>évaluation individuelle</w:t>
            </w:r>
            <w:r w:rsidR="00635D5C">
              <w:rPr>
                <w:rFonts w:ascii="Arial" w:hAnsi="Arial" w:cs="Arial"/>
              </w:rPr>
              <w:t xml:space="preserve">  </w:t>
            </w:r>
            <w:r w:rsidR="00683A8F"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08248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>
              <w:rPr>
                <w:rFonts w:ascii="Arial" w:hAnsi="Arial" w:cs="Arial"/>
              </w:rPr>
              <w:t xml:space="preserve">           </w:t>
            </w:r>
            <w:r w:rsidR="00683A8F" w:rsidRPr="00896B13">
              <w:rPr>
                <w:rFonts w:ascii="Arial" w:hAnsi="Arial" w:cs="Arial"/>
              </w:rPr>
              <w:t xml:space="preserve">                                  évaluation collective</w:t>
            </w:r>
            <w:r w:rsidR="00635D5C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4166241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</w:tr>
      <w:tr w:rsidR="00683A8F" w:rsidTr="00FB1375">
        <w:trPr>
          <w:trHeight w:val="1700"/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Pr="00854C60" w:rsidRDefault="00683A8F">
            <w:pPr>
              <w:pStyle w:val="Sansinterligne"/>
              <w:snapToGrid w:val="0"/>
            </w:pPr>
          </w:p>
          <w:p w:rsidR="00683A8F" w:rsidRPr="00854C60" w:rsidRDefault="00CD3F33">
            <w:pPr>
              <w:pStyle w:val="Sansinterligne"/>
              <w:snapToGrid w:val="0"/>
              <w:ind w:left="256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1082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évaluation à l’oral                      </w:t>
            </w:r>
            <w:sdt>
              <w:sdtPr>
                <w:rPr>
                  <w:rFonts w:ascii="Arial" w:hAnsi="Arial" w:cs="Arial"/>
                </w:rPr>
                <w:id w:val="77313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évaluation écrite           </w:t>
            </w:r>
          </w:p>
          <w:p w:rsidR="00683A8F" w:rsidRPr="00854C60" w:rsidRDefault="00683A8F">
            <w:pPr>
              <w:pStyle w:val="Sansinterligne"/>
              <w:snapToGrid w:val="0"/>
              <w:ind w:left="2562"/>
              <w:rPr>
                <w:rFonts w:ascii="Arial" w:hAnsi="Arial" w:cs="Arial"/>
              </w:rPr>
            </w:pPr>
          </w:p>
          <w:p w:rsidR="00683A8F" w:rsidRPr="001C4150" w:rsidRDefault="00CD3F33" w:rsidP="001C4150">
            <w:pPr>
              <w:pStyle w:val="Style1"/>
              <w:snapToGrid w:val="0"/>
              <w:ind w:left="2562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6717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635D5C">
              <w:rPr>
                <w:sz w:val="22"/>
                <w:szCs w:val="22"/>
              </w:rPr>
              <w:t xml:space="preserve">   </w:t>
            </w:r>
            <w:r w:rsidR="00683A8F" w:rsidRPr="00854C60">
              <w:rPr>
                <w:sz w:val="22"/>
                <w:szCs w:val="22"/>
              </w:rPr>
              <w:t>évaluation par les pairs</w:t>
            </w:r>
            <w:r w:rsidR="00683A8F" w:rsidRPr="00854C60">
              <w:rPr>
                <w:rFonts w:eastAsia="Calibri"/>
                <w:sz w:val="22"/>
                <w:szCs w:val="22"/>
              </w:rPr>
              <w:t xml:space="preserve">             </w:t>
            </w:r>
            <w:sdt>
              <w:sdtPr>
                <w:rPr>
                  <w:rFonts w:eastAsia="Calibri"/>
                  <w:sz w:val="22"/>
                  <w:szCs w:val="22"/>
                </w:rPr>
                <w:id w:val="415989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635D5C">
              <w:rPr>
                <w:rFonts w:eastAsia="Calibri"/>
                <w:sz w:val="22"/>
                <w:szCs w:val="22"/>
              </w:rPr>
              <w:t xml:space="preserve">   </w:t>
            </w:r>
            <w:r w:rsidR="00683A8F" w:rsidRPr="00854C60">
              <w:rPr>
                <w:rFonts w:eastAsia="Calibri"/>
                <w:sz w:val="22"/>
                <w:szCs w:val="22"/>
              </w:rPr>
              <w:t>autoévaluation</w:t>
            </w:r>
            <w:r w:rsidR="00683A8F" w:rsidRPr="00854C60">
              <w:rPr>
                <w:sz w:val="22"/>
                <w:szCs w:val="22"/>
              </w:rPr>
              <w:t xml:space="preserve">      </w:t>
            </w:r>
          </w:p>
          <w:p w:rsidR="00683A8F" w:rsidRDefault="00CD3F33" w:rsidP="00FB1375">
            <w:pPr>
              <w:pStyle w:val="NormalWeb"/>
              <w:spacing w:after="0"/>
              <w:ind w:left="2563"/>
            </w:pPr>
            <w:sdt>
              <w:sdtPr>
                <w:rPr>
                  <w:rFonts w:ascii="Arial" w:hAnsi="Arial" w:cs="Arial"/>
                </w:rPr>
                <w:id w:val="201557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150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autre : </w:t>
            </w:r>
            <w:r w:rsidR="001C4150">
              <w:rPr>
                <w:rFonts w:ascii="Arial" w:hAnsi="Arial" w:cs="Arial"/>
                <w:color w:val="000000"/>
                <w:sz w:val="22"/>
                <w:szCs w:val="22"/>
              </w:rPr>
              <w:t>évaluation par les spectateurs de l'exposition</w:t>
            </w:r>
          </w:p>
        </w:tc>
      </w:tr>
    </w:tbl>
    <w:p w:rsidR="00683A8F" w:rsidRDefault="00683A8F">
      <w:pPr>
        <w:pStyle w:val="Sansinterligne"/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0"/>
      </w:tblGrid>
      <w:tr w:rsidR="00683A8F">
        <w:trPr>
          <w:trHeight w:val="1323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9F5" w:rsidRDefault="00F809F5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683A8F" w:rsidRPr="00F809F5" w:rsidRDefault="00683A8F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</w:rPr>
            </w:pPr>
            <w:r w:rsidRPr="00F809F5">
              <w:rPr>
                <w:rFonts w:ascii="Arial" w:hAnsi="Arial" w:cs="Arial"/>
                <w:b/>
              </w:rPr>
              <w:t>Sur proposition du Conseil Pédagogique, validation de l’EPI par le chef d’établissement</w:t>
            </w:r>
          </w:p>
          <w:p w:rsidR="00683A8F" w:rsidRPr="00F809F5" w:rsidRDefault="00683A8F">
            <w:pPr>
              <w:pStyle w:val="Sansinterligne"/>
              <w:rPr>
                <w:rFonts w:ascii="Arial" w:hAnsi="Arial" w:cs="Arial"/>
                <w:b/>
              </w:rPr>
            </w:pPr>
          </w:p>
          <w:p w:rsidR="00683A8F" w:rsidRPr="00F809F5" w:rsidRDefault="00F809F5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635D5C" w:rsidRPr="00F809F5">
              <w:rPr>
                <w:rFonts w:ascii="Arial" w:hAnsi="Arial" w:cs="Arial"/>
              </w:rPr>
              <w:t xml:space="preserve"> </w:t>
            </w:r>
            <w:r w:rsidR="00683A8F" w:rsidRPr="00F809F5">
              <w:rPr>
                <w:rFonts w:ascii="Arial" w:hAnsi="Arial" w:cs="Arial"/>
              </w:rPr>
              <w:t xml:space="preserve">Le </w:t>
            </w:r>
            <w:r>
              <w:rPr>
                <w:rFonts w:ascii="Arial" w:hAnsi="Arial" w:cs="Arial"/>
              </w:rPr>
              <w:t>…………….............   A …….....................................</w:t>
            </w:r>
            <w:r w:rsidR="00683A8F" w:rsidRPr="00F809F5"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 xml:space="preserve">         </w:t>
            </w:r>
            <w:r w:rsidR="00683A8F" w:rsidRPr="00F809F5">
              <w:rPr>
                <w:rFonts w:ascii="Arial" w:hAnsi="Arial" w:cs="Arial"/>
              </w:rPr>
              <w:t xml:space="preserve"> </w:t>
            </w:r>
            <w:r w:rsidR="00683A8F" w:rsidRPr="00F809F5">
              <w:rPr>
                <w:rFonts w:ascii="Arial" w:hAnsi="Arial" w:cs="Arial"/>
                <w:b/>
              </w:rPr>
              <w:t>Signature</w:t>
            </w:r>
          </w:p>
          <w:p w:rsidR="00683A8F" w:rsidRDefault="00683A8F">
            <w:pPr>
              <w:pStyle w:val="Sansinterligne"/>
              <w:rPr>
                <w:rFonts w:ascii="Arial" w:hAnsi="Arial" w:cs="Arial"/>
              </w:rPr>
            </w:pPr>
          </w:p>
          <w:p w:rsidR="00FB1375" w:rsidRPr="00F809F5" w:rsidRDefault="00FB1375">
            <w:pPr>
              <w:pStyle w:val="Sansinterligne"/>
              <w:rPr>
                <w:rFonts w:ascii="Arial" w:hAnsi="Arial" w:cs="Arial"/>
              </w:rPr>
            </w:pPr>
          </w:p>
          <w:p w:rsidR="00635D5C" w:rsidRDefault="00635D5C">
            <w:pPr>
              <w:pStyle w:val="Sansinterligne"/>
            </w:pPr>
          </w:p>
        </w:tc>
      </w:tr>
    </w:tbl>
    <w:p w:rsidR="00846C56" w:rsidRDefault="00846C56" w:rsidP="00846C56">
      <w:pPr>
        <w:pStyle w:val="Sansinterligne"/>
        <w:ind w:left="720"/>
      </w:pPr>
    </w:p>
    <w:p w:rsidR="00846C56" w:rsidRPr="00896B13" w:rsidRDefault="00846C56" w:rsidP="00846C56">
      <w:pPr>
        <w:pStyle w:val="Sansinterligne"/>
        <w:ind w:left="720"/>
        <w:rPr>
          <w:rFonts w:ascii="Arial" w:hAnsi="Arial" w:cs="Arial"/>
        </w:rPr>
      </w:pPr>
    </w:p>
    <w:p w:rsidR="00683A8F" w:rsidRPr="00896B13" w:rsidRDefault="00846C56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896B13">
        <w:rPr>
          <w:rFonts w:ascii="Arial" w:hAnsi="Arial" w:cs="Arial"/>
        </w:rPr>
        <w:t>Les intitulés</w:t>
      </w:r>
      <w:r w:rsidR="000043A6">
        <w:rPr>
          <w:rFonts w:ascii="Arial" w:hAnsi="Arial" w:cs="Arial"/>
        </w:rPr>
        <w:t>/questionnements</w:t>
      </w:r>
      <w:r w:rsidRPr="00896B13">
        <w:rPr>
          <w:rFonts w:ascii="Arial" w:hAnsi="Arial" w:cs="Arial"/>
        </w:rPr>
        <w:t xml:space="preserve"> </w:t>
      </w:r>
      <w:r w:rsidR="00683A8F" w:rsidRPr="00896B13">
        <w:rPr>
          <w:rFonts w:ascii="Arial" w:hAnsi="Arial" w:cs="Arial"/>
        </w:rPr>
        <w:t>des EPI pourront être affichés dans chaque salle de</w:t>
      </w:r>
      <w:r w:rsidRPr="00896B13">
        <w:rPr>
          <w:rFonts w:ascii="Arial" w:hAnsi="Arial" w:cs="Arial"/>
        </w:rPr>
        <w:t>s</w:t>
      </w:r>
      <w:r w:rsidR="00683A8F" w:rsidRPr="00896B13">
        <w:rPr>
          <w:rFonts w:ascii="Arial" w:hAnsi="Arial" w:cs="Arial"/>
        </w:rPr>
        <w:t xml:space="preserve"> classes concernées. </w:t>
      </w:r>
    </w:p>
    <w:p w:rsidR="00683A8F" w:rsidRPr="00896B13" w:rsidRDefault="00896B13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83A8F" w:rsidRPr="00896B13">
        <w:rPr>
          <w:rFonts w:ascii="Arial" w:hAnsi="Arial" w:cs="Arial"/>
        </w:rPr>
        <w:t>es fiches EPI sont affichées en salle des professeurs à titre d’information.</w:t>
      </w:r>
    </w:p>
    <w:sectPr w:rsidR="00683A8F" w:rsidRPr="00896B13">
      <w:footerReference w:type="default" r:id="rId9"/>
      <w:pgSz w:w="11906" w:h="16838"/>
      <w:pgMar w:top="568" w:right="720" w:bottom="764" w:left="720" w:header="720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F33" w:rsidRDefault="00CD3F33">
      <w:pPr>
        <w:spacing w:after="0" w:line="240" w:lineRule="auto"/>
      </w:pPr>
      <w:r>
        <w:separator/>
      </w:r>
    </w:p>
  </w:endnote>
  <w:endnote w:type="continuationSeparator" w:id="0">
    <w:p w:rsidR="00CD3F33" w:rsidRDefault="00CD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8F" w:rsidRDefault="00683A8F">
    <w:pPr>
      <w:pStyle w:val="Pieddepage"/>
      <w:tabs>
        <w:tab w:val="clear" w:pos="4536"/>
        <w:tab w:val="clear" w:pos="9072"/>
        <w:tab w:val="center" w:pos="5233"/>
        <w:tab w:val="right" w:pos="10466"/>
      </w:tabs>
    </w:pPr>
    <w:r>
      <w:rPr>
        <w:color w:val="D9D9D9"/>
      </w:rPr>
      <w:t>Académie de Nantes</w:t>
    </w:r>
    <w:r>
      <w:rPr>
        <w:color w:val="D9D9D9"/>
      </w:rPr>
      <w:tab/>
      <w:t>document de travail</w:t>
    </w:r>
    <w:r>
      <w:rPr>
        <w:color w:val="D9D9D9"/>
      </w:rPr>
      <w:tab/>
      <w:t>septembre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F33" w:rsidRDefault="00CD3F33">
      <w:pPr>
        <w:spacing w:after="0" w:line="240" w:lineRule="auto"/>
      </w:pPr>
      <w:r>
        <w:separator/>
      </w:r>
    </w:p>
  </w:footnote>
  <w:footnote w:type="continuationSeparator" w:id="0">
    <w:p w:rsidR="00CD3F33" w:rsidRDefault="00CD3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90" w:hanging="360"/>
      </w:pPr>
      <w:rPr>
        <w:rFonts w:ascii="Symbol" w:hAnsi="Symbol" w:cs="Courier New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5" w15:restartNumberingAfterBreak="0">
    <w:nsid w:val="17C04FC8"/>
    <w:multiLevelType w:val="hybridMultilevel"/>
    <w:tmpl w:val="3CA84E10"/>
    <w:lvl w:ilvl="0" w:tplc="1A98B6D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3B345A8"/>
    <w:multiLevelType w:val="hybridMultilevel"/>
    <w:tmpl w:val="0C686B5A"/>
    <w:lvl w:ilvl="0" w:tplc="B8A6363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4240D4C"/>
    <w:multiLevelType w:val="multilevel"/>
    <w:tmpl w:val="805A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24422"/>
    <w:multiLevelType w:val="hybridMultilevel"/>
    <w:tmpl w:val="27265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56"/>
    <w:rsid w:val="000043A6"/>
    <w:rsid w:val="001C4150"/>
    <w:rsid w:val="00202391"/>
    <w:rsid w:val="00221EA5"/>
    <w:rsid w:val="002D7F23"/>
    <w:rsid w:val="00367B75"/>
    <w:rsid w:val="005F5152"/>
    <w:rsid w:val="005F75DE"/>
    <w:rsid w:val="00635D5C"/>
    <w:rsid w:val="00683A8F"/>
    <w:rsid w:val="006B34A2"/>
    <w:rsid w:val="00767D6D"/>
    <w:rsid w:val="00800226"/>
    <w:rsid w:val="008131FD"/>
    <w:rsid w:val="00846C56"/>
    <w:rsid w:val="00854C60"/>
    <w:rsid w:val="00896B13"/>
    <w:rsid w:val="00AB2E9E"/>
    <w:rsid w:val="00B45F11"/>
    <w:rsid w:val="00B60E78"/>
    <w:rsid w:val="00C45C41"/>
    <w:rsid w:val="00CD3F33"/>
    <w:rsid w:val="00CE413C"/>
    <w:rsid w:val="00CF6203"/>
    <w:rsid w:val="00D13113"/>
    <w:rsid w:val="00D7319B"/>
    <w:rsid w:val="00F56BC8"/>
    <w:rsid w:val="00F809F5"/>
    <w:rsid w:val="00F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006AE5B-9270-460E-8FF3-1A8C6D3E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631" w:firstLine="0"/>
      <w:jc w:val="center"/>
      <w:outlineLvl w:val="0"/>
    </w:pPr>
    <w:rPr>
      <w:rFonts w:ascii="Arial" w:eastAsia="Times New Roman" w:hAnsi="Arial" w:cs="Arial"/>
      <w:sz w:val="24"/>
      <w:szCs w:val="24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napToGri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Arial" w:eastAsia="Times New Roman" w:hAnsi="Arial" w:cs="Aria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Courier New" w:hAnsi="Courier New" w:cs="Courier New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Courier New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Arial" w:eastAsia="Times New Roman" w:hAnsi="Arial" w:cs="Arial"/>
      <w:sz w:val="24"/>
      <w:szCs w:val="24"/>
      <w:u w:val="single"/>
    </w:rPr>
  </w:style>
  <w:style w:type="character" w:customStyle="1" w:styleId="Titre2Car">
    <w:name w:val="Titre 2 Car"/>
    <w:rPr>
      <w:rFonts w:ascii="Arial" w:eastAsia="Times New Roman" w:hAnsi="Arial" w:cs="Arial"/>
      <w:b/>
      <w:bCs/>
      <w:sz w:val="24"/>
      <w:szCs w:val="24"/>
    </w:rPr>
  </w:style>
  <w:style w:type="character" w:customStyle="1" w:styleId="TitreCar">
    <w:name w:val="Titre C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En-tteCar">
    <w:name w:val="En-tête Car"/>
    <w:rPr>
      <w:sz w:val="22"/>
      <w:szCs w:val="22"/>
    </w:rPr>
  </w:style>
  <w:style w:type="character" w:customStyle="1" w:styleId="PieddepageCar">
    <w:name w:val="Pied de page Car"/>
    <w:rPr>
      <w:sz w:val="22"/>
      <w:szCs w:val="22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ascii="Calibri" w:eastAsia="Calibri" w:hAnsi="Calibri" w:cs="Calibri"/>
    </w:rPr>
  </w:style>
  <w:style w:type="character" w:customStyle="1" w:styleId="ObjetducommentaireCar">
    <w:name w:val="Objet du commentaire Car"/>
    <w:rPr>
      <w:rFonts w:ascii="Calibri" w:eastAsia="Calibri" w:hAnsi="Calibri" w:cs="Calibri"/>
      <w:b/>
      <w:bCs/>
    </w:rPr>
  </w:style>
  <w:style w:type="character" w:customStyle="1" w:styleId="TextedebullesCar">
    <w:name w:val="Texte de bulles Car"/>
    <w:rPr>
      <w:rFonts w:ascii="Tahoma" w:eastAsia="Calibri" w:hAnsi="Tahoma" w:cs="Tahoma"/>
      <w:sz w:val="16"/>
      <w:szCs w:val="16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ansinterligne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pPr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paragraph" w:styleId="Paragraphedeliste">
    <w:name w:val="List Paragraph"/>
    <w:basedOn w:val="Normal"/>
    <w:qFormat/>
    <w:pPr>
      <w:ind w:left="708"/>
    </w:pPr>
  </w:style>
  <w:style w:type="paragraph" w:styleId="Titre">
    <w:name w:val="Title"/>
    <w:basedOn w:val="Normal"/>
    <w:next w:val="Normal"/>
    <w:qFormat/>
    <w:pPr>
      <w:spacing w:before="240" w:after="60"/>
      <w:jc w:val="center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4150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555D0-9A6A-4B47-9ED5-5E634C9F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marquet</dc:creator>
  <cp:keywords/>
  <cp:lastModifiedBy>Rectorat</cp:lastModifiedBy>
  <cp:revision>7</cp:revision>
  <cp:lastPrinted>2015-09-03T11:48:00Z</cp:lastPrinted>
  <dcterms:created xsi:type="dcterms:W3CDTF">2016-01-30T09:40:00Z</dcterms:created>
  <dcterms:modified xsi:type="dcterms:W3CDTF">2016-06-10T09:55:00Z</dcterms:modified>
</cp:coreProperties>
</file>