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50E" w:rsidRDefault="0013550E" w:rsidP="0013550E">
      <w:pPr>
        <w:pStyle w:val="Sansinterligne"/>
      </w:pPr>
    </w:p>
    <w:p w:rsidR="0013550E" w:rsidRDefault="0013550E" w:rsidP="0013550E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EPS et anglais</w:t>
      </w:r>
    </w:p>
    <w:p w:rsidR="0013550E" w:rsidRDefault="0013550E" w:rsidP="0013550E">
      <w:pPr>
        <w:pStyle w:val="Sansinterligne"/>
        <w:rPr>
          <w:b/>
          <w:sz w:val="26"/>
          <w:szCs w:val="26"/>
        </w:rPr>
      </w:pPr>
    </w:p>
    <w:p w:rsidR="0013550E" w:rsidRPr="0014384D" w:rsidRDefault="00633086" w:rsidP="0013550E">
      <w:pPr>
        <w:pStyle w:val="Sansinterligne"/>
        <w:rPr>
          <w:b/>
          <w:sz w:val="26"/>
          <w:szCs w:val="26"/>
        </w:rPr>
      </w:pPr>
      <w:hyperlink w:anchor="cycle2" w:history="1">
        <w:r w:rsidR="0013550E" w:rsidRPr="0014384D">
          <w:rPr>
            <w:rStyle w:val="Lienhypertexte"/>
            <w:b/>
            <w:sz w:val="26"/>
            <w:szCs w:val="26"/>
          </w:rPr>
          <w:t>Cycle 2</w:t>
        </w:r>
      </w:hyperlink>
    </w:p>
    <w:p w:rsidR="0013550E" w:rsidRDefault="0013550E" w:rsidP="0013550E">
      <w:pPr>
        <w:pStyle w:val="Sansinterligne"/>
      </w:pPr>
    </w:p>
    <w:p w:rsidR="00633086" w:rsidRDefault="00633086" w:rsidP="00633086">
      <w:pPr>
        <w:pStyle w:val="Sansinterligne"/>
        <w:shd w:val="clear" w:color="auto" w:fill="8EAADB" w:themeFill="accent1" w:themeFillTint="99"/>
        <w:rPr>
          <w:b/>
        </w:rPr>
      </w:pPr>
      <w:bookmarkStart w:id="0" w:name="sexprimerdevantlesautresc2"/>
      <w:r w:rsidRPr="00AC06F2">
        <w:rPr>
          <w:b/>
        </w:rPr>
        <w:t>S’exprimer devant les autres par une prestation artistique et/ou acrobatique</w:t>
      </w:r>
    </w:p>
    <w:bookmarkEnd w:id="0"/>
    <w:p w:rsidR="0013550E" w:rsidRDefault="0013550E" w:rsidP="0013550E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33086" w:rsidTr="00D3227F">
        <w:trPr>
          <w:trHeight w:val="650"/>
        </w:trPr>
        <w:tc>
          <w:tcPr>
            <w:tcW w:w="4531" w:type="dxa"/>
            <w:vAlign w:val="center"/>
          </w:tcPr>
          <w:p w:rsidR="00633086" w:rsidRPr="00225B84" w:rsidRDefault="00633086" w:rsidP="00633086">
            <w:pPr>
              <w:pStyle w:val="Sansinterligne"/>
            </w:pPr>
            <w:r>
              <w:t>Reproduire une séquence simple d’actions apprises, synchroniser ses actions avec celles de son partenaire</w:t>
            </w:r>
          </w:p>
        </w:tc>
        <w:tc>
          <w:tcPr>
            <w:tcW w:w="4531" w:type="dxa"/>
          </w:tcPr>
          <w:p w:rsidR="00633086" w:rsidRDefault="00633086" w:rsidP="00633086">
            <w:pPr>
              <w:pStyle w:val="Sansinterligne"/>
            </w:pPr>
            <w:r>
              <w:t xml:space="preserve">Vidéo </w:t>
            </w:r>
            <w:hyperlink r:id="rId5" w:history="1">
              <w:r w:rsidRPr="00716458">
                <w:rPr>
                  <w:rStyle w:val="Lienhypertexte"/>
                </w:rPr>
                <w:t xml:space="preserve">« How to </w:t>
              </w:r>
              <w:proofErr w:type="spellStart"/>
              <w:r w:rsidRPr="00716458">
                <w:rPr>
                  <w:rStyle w:val="Lienhypertexte"/>
                </w:rPr>
                <w:t>play</w:t>
              </w:r>
              <w:proofErr w:type="spellEnd"/>
              <w:r w:rsidRPr="00716458">
                <w:rPr>
                  <w:rStyle w:val="Lienhypertexte"/>
                </w:rPr>
                <w:t xml:space="preserve"> the </w:t>
              </w:r>
              <w:proofErr w:type="spellStart"/>
              <w:r w:rsidRPr="00716458">
                <w:rPr>
                  <w:rStyle w:val="Lienhypertexte"/>
                </w:rPr>
                <w:t>Tic Tac</w:t>
              </w:r>
              <w:proofErr w:type="spellEnd"/>
              <w:r w:rsidRPr="00716458">
                <w:rPr>
                  <w:rStyle w:val="Lienhypertexte"/>
                </w:rPr>
                <w:t xml:space="preserve"> </w:t>
              </w:r>
              <w:proofErr w:type="spellStart"/>
              <w:r w:rsidRPr="00716458">
                <w:rPr>
                  <w:rStyle w:val="Lienhypertexte"/>
                </w:rPr>
                <w:t>Toe</w:t>
              </w:r>
              <w:proofErr w:type="spellEnd"/>
              <w:r w:rsidRPr="00716458">
                <w:rPr>
                  <w:rStyle w:val="Lienhypertexte"/>
                </w:rPr>
                <w:t xml:space="preserve"> </w:t>
              </w:r>
              <w:proofErr w:type="spellStart"/>
              <w:r w:rsidRPr="00716458">
                <w:rPr>
                  <w:rStyle w:val="Lienhypertexte"/>
                </w:rPr>
                <w:t>clapping</w:t>
              </w:r>
              <w:proofErr w:type="spellEnd"/>
              <w:r w:rsidRPr="00716458">
                <w:rPr>
                  <w:rStyle w:val="Lienhypertexte"/>
                </w:rPr>
                <w:t xml:space="preserve"> </w:t>
              </w:r>
              <w:proofErr w:type="spellStart"/>
              <w:r w:rsidRPr="00716458">
                <w:rPr>
                  <w:rStyle w:val="Lienhypertexte"/>
                </w:rPr>
                <w:t>game</w:t>
              </w:r>
              <w:proofErr w:type="spellEnd"/>
              <w:r w:rsidRPr="00716458">
                <w:rPr>
                  <w:rStyle w:val="Lienhypertexte"/>
                </w:rPr>
                <w:t> »</w:t>
              </w:r>
            </w:hyperlink>
          </w:p>
        </w:tc>
      </w:tr>
    </w:tbl>
    <w:p w:rsidR="0013550E" w:rsidRDefault="0013550E" w:rsidP="0013550E">
      <w:pPr>
        <w:pStyle w:val="Sansinterligne"/>
      </w:pPr>
    </w:p>
    <w:p w:rsidR="0013550E" w:rsidRDefault="0013550E" w:rsidP="0013550E">
      <w:pPr>
        <w:pStyle w:val="Sansinterligne"/>
      </w:pPr>
      <w:r>
        <w:t xml:space="preserve">Eléments </w:t>
      </w:r>
      <w:r w:rsidR="00633086">
        <w:t>linguistiques</w:t>
      </w:r>
      <w:r>
        <w:t xml:space="preserve"> : </w:t>
      </w:r>
    </w:p>
    <w:p w:rsidR="008F1916" w:rsidRDefault="00633086" w:rsidP="00633086">
      <w:pPr>
        <w:pStyle w:val="Sansinterligne"/>
        <w:rPr>
          <w:i/>
        </w:rPr>
      </w:pPr>
    </w:p>
    <w:p w:rsidR="00633086" w:rsidRPr="00633086" w:rsidRDefault="00633086" w:rsidP="00633086">
      <w:pPr>
        <w:pStyle w:val="Sansinterligne"/>
        <w:numPr>
          <w:ilvl w:val="0"/>
          <w:numId w:val="3"/>
        </w:numPr>
        <w:rPr>
          <w:i/>
        </w:rPr>
      </w:pPr>
      <w:bookmarkStart w:id="1" w:name="_GoBack"/>
      <w:proofErr w:type="spellStart"/>
      <w:r w:rsidRPr="00633086">
        <w:rPr>
          <w:i/>
        </w:rPr>
        <w:t>Step</w:t>
      </w:r>
      <w:proofErr w:type="spellEnd"/>
      <w:r w:rsidRPr="00633086">
        <w:rPr>
          <w:i/>
        </w:rPr>
        <w:t xml:space="preserve"> one – </w:t>
      </w:r>
      <w:proofErr w:type="spellStart"/>
      <w:r w:rsidRPr="00633086">
        <w:rPr>
          <w:i/>
        </w:rPr>
        <w:t>you</w:t>
      </w:r>
      <w:proofErr w:type="spellEnd"/>
      <w:r w:rsidRPr="00633086">
        <w:rPr>
          <w:i/>
        </w:rPr>
        <w:t xml:space="preserve"> </w:t>
      </w:r>
      <w:proofErr w:type="spellStart"/>
      <w:r w:rsidRPr="00633086">
        <w:rPr>
          <w:i/>
        </w:rPr>
        <w:t>will</w:t>
      </w:r>
      <w:proofErr w:type="spellEnd"/>
      <w:r w:rsidRPr="00633086">
        <w:rPr>
          <w:i/>
        </w:rPr>
        <w:t xml:space="preserve"> </w:t>
      </w:r>
      <w:proofErr w:type="spellStart"/>
      <w:r w:rsidRPr="00633086">
        <w:rPr>
          <w:i/>
        </w:rPr>
        <w:t>need</w:t>
      </w:r>
      <w:proofErr w:type="spellEnd"/>
      <w:r w:rsidRPr="00633086">
        <w:rPr>
          <w:i/>
        </w:rPr>
        <w:t xml:space="preserve"> </w:t>
      </w:r>
      <w:proofErr w:type="spellStart"/>
      <w:r w:rsidRPr="00633086">
        <w:rPr>
          <w:i/>
        </w:rPr>
        <w:t>two</w:t>
      </w:r>
      <w:proofErr w:type="spellEnd"/>
      <w:r w:rsidRPr="00633086">
        <w:rPr>
          <w:i/>
        </w:rPr>
        <w:t xml:space="preserve"> people to </w:t>
      </w:r>
      <w:proofErr w:type="spellStart"/>
      <w:r w:rsidRPr="00633086">
        <w:rPr>
          <w:i/>
        </w:rPr>
        <w:t>play</w:t>
      </w:r>
      <w:proofErr w:type="spellEnd"/>
      <w:r w:rsidRPr="00633086">
        <w:rPr>
          <w:i/>
        </w:rPr>
        <w:t xml:space="preserve"> </w:t>
      </w:r>
    </w:p>
    <w:p w:rsidR="00633086" w:rsidRPr="00633086" w:rsidRDefault="00633086" w:rsidP="00633086">
      <w:pPr>
        <w:pStyle w:val="Sansinterligne"/>
        <w:rPr>
          <w:i/>
        </w:rPr>
      </w:pPr>
    </w:p>
    <w:p w:rsidR="00633086" w:rsidRPr="00633086" w:rsidRDefault="00633086" w:rsidP="00633086">
      <w:pPr>
        <w:pStyle w:val="Sansinterligne"/>
        <w:numPr>
          <w:ilvl w:val="0"/>
          <w:numId w:val="3"/>
        </w:numPr>
        <w:rPr>
          <w:i/>
        </w:rPr>
      </w:pPr>
      <w:proofErr w:type="spellStart"/>
      <w:proofErr w:type="gramStart"/>
      <w:r w:rsidRPr="00633086">
        <w:rPr>
          <w:i/>
        </w:rPr>
        <w:t>step</w:t>
      </w:r>
      <w:proofErr w:type="spellEnd"/>
      <w:proofErr w:type="gramEnd"/>
      <w:r w:rsidRPr="00633086">
        <w:rPr>
          <w:i/>
        </w:rPr>
        <w:t xml:space="preserve"> </w:t>
      </w:r>
      <w:proofErr w:type="spellStart"/>
      <w:r w:rsidRPr="00633086">
        <w:rPr>
          <w:i/>
        </w:rPr>
        <w:t>two</w:t>
      </w:r>
      <w:proofErr w:type="spellEnd"/>
      <w:r w:rsidRPr="00633086">
        <w:rPr>
          <w:i/>
        </w:rPr>
        <w:t xml:space="preserve">, </w:t>
      </w:r>
      <w:proofErr w:type="spellStart"/>
      <w:r w:rsidRPr="00633086">
        <w:rPr>
          <w:i/>
        </w:rPr>
        <w:t>rhyming</w:t>
      </w:r>
      <w:proofErr w:type="spellEnd"/>
      <w:r w:rsidRPr="00633086">
        <w:rPr>
          <w:i/>
        </w:rPr>
        <w:t xml:space="preserve"> and </w:t>
      </w:r>
      <w:proofErr w:type="spellStart"/>
      <w:r w:rsidRPr="00633086">
        <w:rPr>
          <w:i/>
        </w:rPr>
        <w:t>clapping</w:t>
      </w:r>
      <w:proofErr w:type="spellEnd"/>
    </w:p>
    <w:p w:rsidR="00633086" w:rsidRPr="00633086" w:rsidRDefault="00633086" w:rsidP="00633086">
      <w:pPr>
        <w:pStyle w:val="Sansinterligne"/>
        <w:rPr>
          <w:i/>
        </w:rPr>
      </w:pPr>
    </w:p>
    <w:p w:rsidR="00633086" w:rsidRPr="00633086" w:rsidRDefault="00633086" w:rsidP="00633086">
      <w:pPr>
        <w:pStyle w:val="Sansinterligne"/>
        <w:rPr>
          <w:i/>
        </w:rPr>
      </w:pPr>
      <w:r w:rsidRPr="00633086">
        <w:rPr>
          <w:i/>
        </w:rPr>
        <w:t xml:space="preserve">The </w:t>
      </w:r>
      <w:proofErr w:type="spellStart"/>
      <w:r w:rsidRPr="00633086">
        <w:rPr>
          <w:i/>
        </w:rPr>
        <w:t>rhyme</w:t>
      </w:r>
      <w:proofErr w:type="spellEnd"/>
      <w:r w:rsidRPr="00633086">
        <w:rPr>
          <w:i/>
        </w:rPr>
        <w:t xml:space="preserve"> : </w:t>
      </w:r>
      <w:proofErr w:type="spellStart"/>
      <w:r w:rsidRPr="00633086">
        <w:rPr>
          <w:i/>
        </w:rPr>
        <w:t>tic tac</w:t>
      </w:r>
      <w:proofErr w:type="spellEnd"/>
      <w:r w:rsidRPr="00633086">
        <w:rPr>
          <w:i/>
        </w:rPr>
        <w:t xml:space="preserve"> </w:t>
      </w:r>
      <w:proofErr w:type="spellStart"/>
      <w:r w:rsidRPr="00633086">
        <w:rPr>
          <w:i/>
        </w:rPr>
        <w:t>toe</w:t>
      </w:r>
      <w:proofErr w:type="spellEnd"/>
      <w:r w:rsidRPr="00633086">
        <w:rPr>
          <w:i/>
        </w:rPr>
        <w:t xml:space="preserve">, </w:t>
      </w:r>
      <w:proofErr w:type="spellStart"/>
      <w:r w:rsidRPr="00633086">
        <w:rPr>
          <w:i/>
        </w:rPr>
        <w:t>going</w:t>
      </w:r>
      <w:proofErr w:type="spellEnd"/>
      <w:r w:rsidRPr="00633086">
        <w:rPr>
          <w:i/>
        </w:rPr>
        <w:t xml:space="preserve"> high, </w:t>
      </w:r>
      <w:proofErr w:type="spellStart"/>
      <w:r w:rsidRPr="00633086">
        <w:rPr>
          <w:i/>
        </w:rPr>
        <w:t>going</w:t>
      </w:r>
      <w:proofErr w:type="spellEnd"/>
      <w:r w:rsidRPr="00633086">
        <w:rPr>
          <w:i/>
        </w:rPr>
        <w:t xml:space="preserve"> </w:t>
      </w:r>
      <w:proofErr w:type="spellStart"/>
      <w:r w:rsidRPr="00633086">
        <w:rPr>
          <w:i/>
        </w:rPr>
        <w:t>low</w:t>
      </w:r>
      <w:proofErr w:type="spellEnd"/>
      <w:r w:rsidRPr="00633086">
        <w:rPr>
          <w:i/>
        </w:rPr>
        <w:t xml:space="preserve">, </w:t>
      </w:r>
      <w:proofErr w:type="spellStart"/>
      <w:r w:rsidRPr="00633086">
        <w:rPr>
          <w:i/>
        </w:rPr>
        <w:t>going</w:t>
      </w:r>
      <w:proofErr w:type="spellEnd"/>
      <w:r w:rsidRPr="00633086">
        <w:rPr>
          <w:i/>
        </w:rPr>
        <w:t xml:space="preserve"> criss cross, </w:t>
      </w:r>
      <w:proofErr w:type="spellStart"/>
      <w:r w:rsidRPr="00633086">
        <w:rPr>
          <w:i/>
        </w:rPr>
        <w:t>lollipop</w:t>
      </w:r>
      <w:proofErr w:type="spellEnd"/>
      <w:r w:rsidRPr="00633086">
        <w:rPr>
          <w:i/>
        </w:rPr>
        <w:t xml:space="preserve">, catch a train, </w:t>
      </w:r>
      <w:proofErr w:type="spellStart"/>
      <w:r w:rsidRPr="00633086">
        <w:rPr>
          <w:i/>
        </w:rPr>
        <w:t>fly</w:t>
      </w:r>
      <w:proofErr w:type="spellEnd"/>
      <w:r w:rsidRPr="00633086">
        <w:rPr>
          <w:i/>
        </w:rPr>
        <w:t xml:space="preserve"> to </w:t>
      </w:r>
      <w:proofErr w:type="spellStart"/>
      <w:r w:rsidRPr="00633086">
        <w:rPr>
          <w:i/>
        </w:rPr>
        <w:t>spain</w:t>
      </w:r>
      <w:proofErr w:type="spellEnd"/>
      <w:r w:rsidRPr="00633086">
        <w:rPr>
          <w:i/>
        </w:rPr>
        <w:t xml:space="preserve">, </w:t>
      </w:r>
      <w:proofErr w:type="spellStart"/>
      <w:r w:rsidRPr="00633086">
        <w:rPr>
          <w:i/>
        </w:rPr>
        <w:t>tic tac</w:t>
      </w:r>
      <w:proofErr w:type="spellEnd"/>
      <w:r w:rsidRPr="00633086">
        <w:rPr>
          <w:i/>
        </w:rPr>
        <w:t xml:space="preserve"> </w:t>
      </w:r>
      <w:proofErr w:type="spellStart"/>
      <w:r w:rsidRPr="00633086">
        <w:rPr>
          <w:i/>
        </w:rPr>
        <w:t>toe</w:t>
      </w:r>
      <w:proofErr w:type="spellEnd"/>
      <w:r w:rsidRPr="00633086">
        <w:rPr>
          <w:i/>
        </w:rPr>
        <w:t>.</w:t>
      </w:r>
      <w:r w:rsidRPr="00633086">
        <w:rPr>
          <w:i/>
        </w:rPr>
        <w:t xml:space="preserve"> </w:t>
      </w:r>
    </w:p>
    <w:p w:rsidR="00633086" w:rsidRPr="00633086" w:rsidRDefault="00633086" w:rsidP="00633086">
      <w:pPr>
        <w:pStyle w:val="Sansinterligne"/>
        <w:rPr>
          <w:i/>
        </w:rPr>
      </w:pPr>
    </w:p>
    <w:p w:rsidR="00633086" w:rsidRPr="00633086" w:rsidRDefault="00633086" w:rsidP="00633086">
      <w:pPr>
        <w:pStyle w:val="Sansinterligne"/>
        <w:numPr>
          <w:ilvl w:val="0"/>
          <w:numId w:val="3"/>
        </w:numPr>
        <w:rPr>
          <w:i/>
        </w:rPr>
      </w:pPr>
      <w:proofErr w:type="spellStart"/>
      <w:r w:rsidRPr="00633086">
        <w:rPr>
          <w:i/>
        </w:rPr>
        <w:t>Step</w:t>
      </w:r>
      <w:proofErr w:type="spellEnd"/>
      <w:r w:rsidRPr="00633086">
        <w:rPr>
          <w:i/>
        </w:rPr>
        <w:t xml:space="preserve"> </w:t>
      </w:r>
      <w:proofErr w:type="spellStart"/>
      <w:r w:rsidRPr="00633086">
        <w:rPr>
          <w:i/>
        </w:rPr>
        <w:t>three</w:t>
      </w:r>
      <w:proofErr w:type="spellEnd"/>
      <w:r w:rsidRPr="00633086">
        <w:rPr>
          <w:i/>
        </w:rPr>
        <w:t xml:space="preserve"> : </w:t>
      </w:r>
    </w:p>
    <w:p w:rsidR="00633086" w:rsidRPr="00633086" w:rsidRDefault="00633086" w:rsidP="00633086">
      <w:pPr>
        <w:pStyle w:val="Sansinterligne"/>
        <w:numPr>
          <w:ilvl w:val="0"/>
          <w:numId w:val="3"/>
        </w:numPr>
        <w:rPr>
          <w:i/>
        </w:rPr>
      </w:pPr>
    </w:p>
    <w:p w:rsidR="00633086" w:rsidRPr="00633086" w:rsidRDefault="00633086" w:rsidP="00633086">
      <w:pPr>
        <w:pStyle w:val="Sansinterligne"/>
        <w:numPr>
          <w:ilvl w:val="0"/>
          <w:numId w:val="3"/>
        </w:numPr>
        <w:rPr>
          <w:i/>
        </w:rPr>
      </w:pPr>
      <w:proofErr w:type="gramStart"/>
      <w:r w:rsidRPr="00633086">
        <w:rPr>
          <w:i/>
        </w:rPr>
        <w:t>rock</w:t>
      </w:r>
      <w:proofErr w:type="gramEnd"/>
      <w:r w:rsidRPr="00633086">
        <w:rPr>
          <w:i/>
        </w:rPr>
        <w:t xml:space="preserve">, </w:t>
      </w:r>
      <w:proofErr w:type="spellStart"/>
      <w:r w:rsidRPr="00633086">
        <w:rPr>
          <w:i/>
        </w:rPr>
        <w:t>paper</w:t>
      </w:r>
      <w:proofErr w:type="spellEnd"/>
      <w:r w:rsidRPr="00633086">
        <w:rPr>
          <w:i/>
        </w:rPr>
        <w:t xml:space="preserve">, scissors – rock beats scissors, </w:t>
      </w:r>
      <w:proofErr w:type="spellStart"/>
      <w:r w:rsidRPr="00633086">
        <w:rPr>
          <w:i/>
        </w:rPr>
        <w:t>paper</w:t>
      </w:r>
      <w:proofErr w:type="spellEnd"/>
      <w:r w:rsidRPr="00633086">
        <w:rPr>
          <w:i/>
        </w:rPr>
        <w:t xml:space="preserve"> beats rock, scissors beats </w:t>
      </w:r>
      <w:proofErr w:type="spellStart"/>
      <w:r w:rsidRPr="00633086">
        <w:rPr>
          <w:i/>
        </w:rPr>
        <w:t>paper</w:t>
      </w:r>
      <w:proofErr w:type="spellEnd"/>
    </w:p>
    <w:p w:rsidR="00633086" w:rsidRPr="00633086" w:rsidRDefault="00633086" w:rsidP="00633086">
      <w:pPr>
        <w:pStyle w:val="Sansinterligne"/>
        <w:ind w:left="720"/>
        <w:rPr>
          <w:i/>
        </w:rPr>
      </w:pPr>
    </w:p>
    <w:p w:rsidR="00633086" w:rsidRPr="00633086" w:rsidRDefault="00633086" w:rsidP="00633086">
      <w:pPr>
        <w:pStyle w:val="Sansinterligne"/>
        <w:rPr>
          <w:i/>
        </w:rPr>
      </w:pPr>
      <w:proofErr w:type="spellStart"/>
      <w:r w:rsidRPr="00633086">
        <w:rPr>
          <w:i/>
        </w:rPr>
        <w:t>Step</w:t>
      </w:r>
      <w:proofErr w:type="spellEnd"/>
      <w:r w:rsidRPr="00633086">
        <w:rPr>
          <w:i/>
        </w:rPr>
        <w:t xml:space="preserve"> four : </w:t>
      </w:r>
      <w:proofErr w:type="spellStart"/>
      <w:r w:rsidRPr="00633086">
        <w:rPr>
          <w:i/>
        </w:rPr>
        <w:t>pinch</w:t>
      </w:r>
      <w:proofErr w:type="spellEnd"/>
      <w:r w:rsidRPr="00633086">
        <w:rPr>
          <w:i/>
        </w:rPr>
        <w:t xml:space="preserve"> </w:t>
      </w:r>
      <w:proofErr w:type="spellStart"/>
      <w:r w:rsidRPr="00633086">
        <w:rPr>
          <w:i/>
        </w:rPr>
        <w:t>cheeks</w:t>
      </w:r>
      <w:proofErr w:type="spellEnd"/>
      <w:r w:rsidRPr="00633086">
        <w:rPr>
          <w:i/>
        </w:rPr>
        <w:t xml:space="preserve"> – the winner </w:t>
      </w:r>
      <w:proofErr w:type="spellStart"/>
      <w:r w:rsidRPr="00633086">
        <w:rPr>
          <w:i/>
        </w:rPr>
        <w:t>pinches</w:t>
      </w:r>
      <w:proofErr w:type="spellEnd"/>
      <w:r w:rsidRPr="00633086">
        <w:rPr>
          <w:i/>
        </w:rPr>
        <w:t xml:space="preserve"> the </w:t>
      </w:r>
      <w:proofErr w:type="spellStart"/>
      <w:r w:rsidRPr="00633086">
        <w:rPr>
          <w:i/>
        </w:rPr>
        <w:t>other</w:t>
      </w:r>
      <w:proofErr w:type="spellEnd"/>
      <w:r w:rsidRPr="00633086">
        <w:rPr>
          <w:i/>
        </w:rPr>
        <w:t xml:space="preserve"> </w:t>
      </w:r>
      <w:proofErr w:type="spellStart"/>
      <w:r w:rsidRPr="00633086">
        <w:rPr>
          <w:i/>
        </w:rPr>
        <w:t>player’s</w:t>
      </w:r>
      <w:proofErr w:type="spellEnd"/>
      <w:r w:rsidRPr="00633086">
        <w:rPr>
          <w:i/>
        </w:rPr>
        <w:t xml:space="preserve"> </w:t>
      </w:r>
      <w:proofErr w:type="spellStart"/>
      <w:r w:rsidRPr="00633086">
        <w:rPr>
          <w:i/>
        </w:rPr>
        <w:t>cheek</w:t>
      </w:r>
      <w:proofErr w:type="spellEnd"/>
      <w:r w:rsidRPr="00633086">
        <w:rPr>
          <w:i/>
        </w:rPr>
        <w:t xml:space="preserve">. </w:t>
      </w:r>
    </w:p>
    <w:p w:rsidR="00633086" w:rsidRPr="00633086" w:rsidRDefault="00633086" w:rsidP="00633086">
      <w:pPr>
        <w:pStyle w:val="Sansinterligne"/>
        <w:rPr>
          <w:i/>
        </w:rPr>
      </w:pPr>
    </w:p>
    <w:p w:rsidR="00633086" w:rsidRPr="00633086" w:rsidRDefault="00633086" w:rsidP="00633086">
      <w:pPr>
        <w:pStyle w:val="Sansinterligne"/>
        <w:rPr>
          <w:i/>
        </w:rPr>
      </w:pPr>
      <w:r w:rsidRPr="00633086">
        <w:rPr>
          <w:i/>
        </w:rPr>
        <w:t xml:space="preserve">Play </w:t>
      </w:r>
      <w:proofErr w:type="spellStart"/>
      <w:r w:rsidRPr="00633086">
        <w:rPr>
          <w:i/>
        </w:rPr>
        <w:t>again</w:t>
      </w:r>
      <w:proofErr w:type="spellEnd"/>
      <w:r w:rsidRPr="00633086">
        <w:rPr>
          <w:i/>
        </w:rPr>
        <w:t xml:space="preserve"> and </w:t>
      </w:r>
      <w:proofErr w:type="spellStart"/>
      <w:r w:rsidRPr="00633086">
        <w:rPr>
          <w:i/>
        </w:rPr>
        <w:t>whoever</w:t>
      </w:r>
      <w:proofErr w:type="spellEnd"/>
      <w:r w:rsidRPr="00633086">
        <w:rPr>
          <w:i/>
        </w:rPr>
        <w:t xml:space="preserve"> </w:t>
      </w:r>
      <w:proofErr w:type="spellStart"/>
      <w:r w:rsidRPr="00633086">
        <w:rPr>
          <w:i/>
        </w:rPr>
        <w:t>wins</w:t>
      </w:r>
      <w:proofErr w:type="spellEnd"/>
      <w:r w:rsidRPr="00633086">
        <w:rPr>
          <w:i/>
        </w:rPr>
        <w:t xml:space="preserve"> a second time </w:t>
      </w:r>
      <w:proofErr w:type="spellStart"/>
      <w:r w:rsidRPr="00633086">
        <w:rPr>
          <w:i/>
        </w:rPr>
        <w:t>pinches</w:t>
      </w:r>
      <w:proofErr w:type="spellEnd"/>
      <w:r w:rsidRPr="00633086">
        <w:rPr>
          <w:i/>
        </w:rPr>
        <w:t xml:space="preserve"> </w:t>
      </w:r>
      <w:proofErr w:type="spellStart"/>
      <w:r w:rsidRPr="00633086">
        <w:rPr>
          <w:i/>
        </w:rPr>
        <w:t>their</w:t>
      </w:r>
      <w:proofErr w:type="spellEnd"/>
      <w:r w:rsidRPr="00633086">
        <w:rPr>
          <w:i/>
        </w:rPr>
        <w:t xml:space="preserve"> </w:t>
      </w:r>
      <w:proofErr w:type="spellStart"/>
      <w:r w:rsidRPr="00633086">
        <w:rPr>
          <w:i/>
        </w:rPr>
        <w:t>opponent</w:t>
      </w:r>
      <w:proofErr w:type="spellEnd"/>
      <w:r w:rsidRPr="00633086">
        <w:rPr>
          <w:i/>
        </w:rPr>
        <w:t xml:space="preserve"> over </w:t>
      </w:r>
      <w:proofErr w:type="spellStart"/>
      <w:r w:rsidRPr="00633086">
        <w:rPr>
          <w:i/>
        </w:rPr>
        <w:t>cheek</w:t>
      </w:r>
      <w:proofErr w:type="spellEnd"/>
      <w:r w:rsidRPr="00633086">
        <w:rPr>
          <w:i/>
        </w:rPr>
        <w:t xml:space="preserve"> – </w:t>
      </w:r>
      <w:proofErr w:type="spellStart"/>
      <w:r w:rsidRPr="00633086">
        <w:rPr>
          <w:i/>
        </w:rPr>
        <w:t>then</w:t>
      </w:r>
      <w:proofErr w:type="spellEnd"/>
      <w:r w:rsidRPr="00633086">
        <w:rPr>
          <w:i/>
        </w:rPr>
        <w:t xml:space="preserve"> </w:t>
      </w:r>
      <w:proofErr w:type="spellStart"/>
      <w:r w:rsidRPr="00633086">
        <w:rPr>
          <w:i/>
        </w:rPr>
        <w:t>ethy</w:t>
      </w:r>
      <w:proofErr w:type="spellEnd"/>
      <w:r w:rsidRPr="00633086">
        <w:rPr>
          <w:i/>
        </w:rPr>
        <w:t xml:space="preserve"> </w:t>
      </w:r>
      <w:proofErr w:type="spellStart"/>
      <w:r w:rsidRPr="00633086">
        <w:rPr>
          <w:i/>
        </w:rPr>
        <w:t>get</w:t>
      </w:r>
      <w:proofErr w:type="spellEnd"/>
      <w:r w:rsidRPr="00633086">
        <w:rPr>
          <w:i/>
        </w:rPr>
        <w:t xml:space="preserve"> to </w:t>
      </w:r>
      <w:proofErr w:type="spellStart"/>
      <w:r w:rsidRPr="00633086">
        <w:rPr>
          <w:i/>
        </w:rPr>
        <w:t>slap</w:t>
      </w:r>
      <w:proofErr w:type="spellEnd"/>
      <w:r w:rsidRPr="00633086">
        <w:rPr>
          <w:i/>
        </w:rPr>
        <w:t xml:space="preserve"> </w:t>
      </w:r>
      <w:proofErr w:type="spellStart"/>
      <w:r w:rsidRPr="00633086">
        <w:rPr>
          <w:i/>
        </w:rPr>
        <w:t>him</w:t>
      </w:r>
      <w:proofErr w:type="spellEnd"/>
      <w:r w:rsidRPr="00633086">
        <w:rPr>
          <w:i/>
        </w:rPr>
        <w:t xml:space="preserve"> on </w:t>
      </w:r>
      <w:proofErr w:type="spellStart"/>
      <w:r w:rsidRPr="00633086">
        <w:rPr>
          <w:i/>
        </w:rPr>
        <w:t>both</w:t>
      </w:r>
      <w:proofErr w:type="spellEnd"/>
      <w:r w:rsidRPr="00633086">
        <w:rPr>
          <w:i/>
        </w:rPr>
        <w:t xml:space="preserve"> </w:t>
      </w:r>
      <w:proofErr w:type="spellStart"/>
      <w:r w:rsidRPr="00633086">
        <w:rPr>
          <w:i/>
        </w:rPr>
        <w:t>cheeks</w:t>
      </w:r>
      <w:proofErr w:type="spellEnd"/>
      <w:r w:rsidRPr="00633086">
        <w:rPr>
          <w:i/>
        </w:rPr>
        <w:t xml:space="preserve">, not to hard </w:t>
      </w:r>
      <w:proofErr w:type="spellStart"/>
      <w:r w:rsidRPr="00633086">
        <w:rPr>
          <w:i/>
        </w:rPr>
        <w:t>though</w:t>
      </w:r>
      <w:proofErr w:type="spellEnd"/>
      <w:r w:rsidRPr="00633086">
        <w:rPr>
          <w:i/>
        </w:rPr>
        <w:t xml:space="preserve">. </w:t>
      </w:r>
    </w:p>
    <w:p w:rsidR="00633086" w:rsidRPr="00633086" w:rsidRDefault="00633086" w:rsidP="00633086">
      <w:pPr>
        <w:pStyle w:val="Sansinterligne"/>
        <w:rPr>
          <w:i/>
        </w:rPr>
      </w:pPr>
    </w:p>
    <w:p w:rsidR="00633086" w:rsidRPr="00633086" w:rsidRDefault="00633086" w:rsidP="00633086">
      <w:pPr>
        <w:pStyle w:val="Sansinterligne"/>
        <w:rPr>
          <w:i/>
        </w:rPr>
      </w:pPr>
      <w:proofErr w:type="spellStart"/>
      <w:r w:rsidRPr="00633086">
        <w:rPr>
          <w:i/>
        </w:rPr>
        <w:t>Done</w:t>
      </w:r>
      <w:proofErr w:type="spellEnd"/>
      <w:r w:rsidRPr="00633086">
        <w:rPr>
          <w:i/>
        </w:rPr>
        <w:t>.</w:t>
      </w:r>
      <w:bookmarkEnd w:id="1"/>
    </w:p>
    <w:sectPr w:rsidR="00633086" w:rsidRPr="006330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5CB5"/>
    <w:multiLevelType w:val="hybridMultilevel"/>
    <w:tmpl w:val="9260EFB0"/>
    <w:lvl w:ilvl="0" w:tplc="27D6BE4A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25A48"/>
    <w:multiLevelType w:val="hybridMultilevel"/>
    <w:tmpl w:val="FB660F0A"/>
    <w:lvl w:ilvl="0" w:tplc="8D100C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710028"/>
    <w:multiLevelType w:val="hybridMultilevel"/>
    <w:tmpl w:val="23CA446A"/>
    <w:lvl w:ilvl="0" w:tplc="3868429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0E"/>
    <w:rsid w:val="0013550E"/>
    <w:rsid w:val="001D16AC"/>
    <w:rsid w:val="00633086"/>
    <w:rsid w:val="006B4D10"/>
    <w:rsid w:val="008854F8"/>
    <w:rsid w:val="00997F2D"/>
    <w:rsid w:val="009E6701"/>
    <w:rsid w:val="00B5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34F19"/>
  <w15:chartTrackingRefBased/>
  <w15:docId w15:val="{588FB3A3-B593-4B5E-B1C4-AACAF359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308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3550E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135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3550E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997F2D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6330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ailymotion.com/video/xgh4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Beckmann Vincent</dc:creator>
  <cp:keywords/>
  <dc:description/>
  <cp:lastModifiedBy>Beckmann Vincent</cp:lastModifiedBy>
  <cp:revision>2</cp:revision>
  <dcterms:created xsi:type="dcterms:W3CDTF">2024-06-03T12:24:00Z</dcterms:created>
  <dcterms:modified xsi:type="dcterms:W3CDTF">2024-06-03T12:24:00Z</dcterms:modified>
</cp:coreProperties>
</file>