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5B7769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7769" w:rsidTr="00D3227F">
        <w:trPr>
          <w:trHeight w:val="650"/>
        </w:trPr>
        <w:tc>
          <w:tcPr>
            <w:tcW w:w="4531" w:type="dxa"/>
            <w:vAlign w:val="center"/>
          </w:tcPr>
          <w:p w:rsidR="005B7769" w:rsidRDefault="005B7769" w:rsidP="005B7769">
            <w:pPr>
              <w:pStyle w:val="Sansinterligne"/>
            </w:pPr>
            <w:r>
              <w:t xml:space="preserve">Jeu traditionnel : Stuck in the </w:t>
            </w:r>
            <w:proofErr w:type="spellStart"/>
            <w:r>
              <w:t>mud</w:t>
            </w:r>
            <w:proofErr w:type="spellEnd"/>
          </w:p>
        </w:tc>
        <w:tc>
          <w:tcPr>
            <w:tcW w:w="4531" w:type="dxa"/>
          </w:tcPr>
          <w:p w:rsidR="005B7769" w:rsidRDefault="005B7769" w:rsidP="005B7769">
            <w:pPr>
              <w:pStyle w:val="Sansinterligne"/>
            </w:pPr>
            <w:r>
              <w:t xml:space="preserve">Fiche outils pour l’accueil langue (temps périscolaires) </w:t>
            </w:r>
            <w:hyperlink r:id="rId5" w:history="1">
              <w:r w:rsidRPr="00A530BD">
                <w:rPr>
                  <w:rStyle w:val="Lienhypertexte"/>
                </w:rPr>
                <w:t xml:space="preserve">Stuck in the </w:t>
              </w:r>
              <w:proofErr w:type="spellStart"/>
              <w:r w:rsidRPr="00A530BD">
                <w:rPr>
                  <w:rStyle w:val="Lienhypertexte"/>
                </w:rPr>
                <w:t>mud</w:t>
              </w:r>
              <w:proofErr w:type="spellEnd"/>
            </w:hyperlink>
            <w:r>
              <w:t xml:space="preserve"> + vidéo </w:t>
            </w:r>
            <w:hyperlink r:id="rId6" w:history="1">
              <w:r w:rsidRPr="00A530BD">
                <w:rPr>
                  <w:rStyle w:val="Lienhypertexte"/>
                </w:rPr>
                <w:t xml:space="preserve">How to </w:t>
              </w:r>
              <w:proofErr w:type="spellStart"/>
              <w:r w:rsidRPr="00A530BD">
                <w:rPr>
                  <w:rStyle w:val="Lienhypertexte"/>
                </w:rPr>
                <w:t>play</w:t>
              </w:r>
              <w:proofErr w:type="spellEnd"/>
              <w:r w:rsidRPr="00A530BD">
                <w:rPr>
                  <w:rStyle w:val="Lienhypertexte"/>
                </w:rPr>
                <w:t xml:space="preserve"> Stuck in the </w:t>
              </w:r>
              <w:proofErr w:type="spellStart"/>
              <w:r w:rsidRPr="00A530BD">
                <w:rPr>
                  <w:rStyle w:val="Lienhypertexte"/>
                </w:rPr>
                <w:t>mud</w:t>
              </w:r>
              <w:proofErr w:type="spellEnd"/>
            </w:hyperlink>
            <w:r>
              <w:t xml:space="preserve"> </w:t>
            </w:r>
          </w:p>
        </w:tc>
      </w:tr>
    </w:tbl>
    <w:p w:rsidR="00B50BFF" w:rsidRDefault="00B50BFF" w:rsidP="0013550E">
      <w:pPr>
        <w:pStyle w:val="Sansinterligne"/>
      </w:pPr>
    </w:p>
    <w:p w:rsidR="005B7769" w:rsidRDefault="005B7769" w:rsidP="0013550E">
      <w:pPr>
        <w:pStyle w:val="Sansinterligne"/>
      </w:pPr>
    </w:p>
    <w:p w:rsidR="00012E44" w:rsidRDefault="00012E44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5B7769" w:rsidP="00633086">
      <w:pPr>
        <w:pStyle w:val="Sansinterligne"/>
        <w:rPr>
          <w:i/>
        </w:rPr>
      </w:pPr>
    </w:p>
    <w:p w:rsidR="005B7769" w:rsidRPr="005B7769" w:rsidRDefault="005B7769" w:rsidP="005B7769">
      <w:pPr>
        <w:pStyle w:val="Sansinterligne"/>
        <w:rPr>
          <w:i/>
        </w:rPr>
      </w:pPr>
      <w:bookmarkStart w:id="1" w:name="_GoBack"/>
      <w:r w:rsidRPr="005B7769">
        <w:rPr>
          <w:i/>
        </w:rPr>
        <w:t xml:space="preserve">You </w:t>
      </w:r>
      <w:proofErr w:type="spellStart"/>
      <w:r w:rsidRPr="005B7769">
        <w:rPr>
          <w:i/>
        </w:rPr>
        <w:t>both</w:t>
      </w:r>
      <w:proofErr w:type="spellEnd"/>
      <w:r w:rsidRPr="005B7769">
        <w:rPr>
          <w:i/>
        </w:rPr>
        <w:t xml:space="preserve"> are </w:t>
      </w:r>
      <w:proofErr w:type="spellStart"/>
      <w:r w:rsidRPr="005B7769">
        <w:rPr>
          <w:i/>
        </w:rPr>
        <w:t>going</w:t>
      </w:r>
      <w:proofErr w:type="spellEnd"/>
      <w:r w:rsidRPr="005B7769">
        <w:rPr>
          <w:i/>
        </w:rPr>
        <w:t xml:space="preserve"> to tag the </w:t>
      </w:r>
      <w:proofErr w:type="spellStart"/>
      <w:r w:rsidRPr="005B7769">
        <w:rPr>
          <w:i/>
        </w:rPr>
        <w:t>others</w:t>
      </w:r>
      <w:proofErr w:type="spellEnd"/>
      <w:r w:rsidRPr="005B7769">
        <w:rPr>
          <w:i/>
        </w:rPr>
        <w:t xml:space="preserve">. </w:t>
      </w:r>
    </w:p>
    <w:p w:rsidR="005B7769" w:rsidRPr="005B7769" w:rsidRDefault="005B7769" w:rsidP="005B7769">
      <w:pPr>
        <w:pStyle w:val="Sansinterligne"/>
        <w:rPr>
          <w:i/>
        </w:rPr>
      </w:pPr>
    </w:p>
    <w:p w:rsidR="005B7769" w:rsidRPr="005B7769" w:rsidRDefault="005B7769" w:rsidP="005B7769">
      <w:pPr>
        <w:pStyle w:val="Sansinterligne"/>
        <w:rPr>
          <w:i/>
        </w:rPr>
      </w:pPr>
      <w:proofErr w:type="spellStart"/>
      <w:r w:rsidRPr="005B7769">
        <w:rPr>
          <w:i/>
        </w:rPr>
        <w:t>When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you</w:t>
      </w:r>
      <w:proofErr w:type="spellEnd"/>
      <w:r w:rsidRPr="005B7769">
        <w:rPr>
          <w:i/>
        </w:rPr>
        <w:t xml:space="preserve"> are </w:t>
      </w:r>
      <w:proofErr w:type="spellStart"/>
      <w:r w:rsidRPr="005B7769">
        <w:rPr>
          <w:i/>
        </w:rPr>
        <w:t>tagged</w:t>
      </w:r>
      <w:proofErr w:type="spellEnd"/>
      <w:r w:rsidRPr="005B7769">
        <w:rPr>
          <w:i/>
        </w:rPr>
        <w:t xml:space="preserve">, </w:t>
      </w:r>
      <w:proofErr w:type="spellStart"/>
      <w:r w:rsidRPr="005B7769">
        <w:rPr>
          <w:i/>
        </w:rPr>
        <w:t>you</w:t>
      </w:r>
      <w:proofErr w:type="spellEnd"/>
      <w:r w:rsidRPr="005B7769">
        <w:rPr>
          <w:i/>
        </w:rPr>
        <w:t xml:space="preserve"> freeze: </w:t>
      </w:r>
      <w:proofErr w:type="spellStart"/>
      <w:r w:rsidRPr="005B7769">
        <w:rPr>
          <w:i/>
        </w:rPr>
        <w:t>you</w:t>
      </w:r>
      <w:proofErr w:type="spellEnd"/>
      <w:r w:rsidRPr="005B7769">
        <w:rPr>
          <w:i/>
        </w:rPr>
        <w:t xml:space="preserve"> are </w:t>
      </w:r>
      <w:proofErr w:type="spellStart"/>
      <w:r w:rsidRPr="005B7769">
        <w:rPr>
          <w:i/>
        </w:rPr>
        <w:t>stuck</w:t>
      </w:r>
      <w:proofErr w:type="spellEnd"/>
      <w:r w:rsidRPr="005B7769">
        <w:rPr>
          <w:i/>
        </w:rPr>
        <w:t xml:space="preserve"> in the </w:t>
      </w:r>
      <w:proofErr w:type="spellStart"/>
      <w:r w:rsidRPr="005B7769">
        <w:rPr>
          <w:i/>
        </w:rPr>
        <w:t>mud</w:t>
      </w:r>
      <w:proofErr w:type="spellEnd"/>
      <w:r w:rsidRPr="005B7769">
        <w:rPr>
          <w:i/>
        </w:rPr>
        <w:t xml:space="preserve">. </w:t>
      </w:r>
    </w:p>
    <w:p w:rsidR="005B7769" w:rsidRPr="005B7769" w:rsidRDefault="005B7769" w:rsidP="005B7769">
      <w:pPr>
        <w:pStyle w:val="Sansinterligne"/>
        <w:rPr>
          <w:i/>
        </w:rPr>
      </w:pPr>
    </w:p>
    <w:p w:rsidR="005B7769" w:rsidRPr="005B7769" w:rsidRDefault="005B7769" w:rsidP="005B7769">
      <w:pPr>
        <w:pStyle w:val="Sansinterligne"/>
        <w:rPr>
          <w:i/>
        </w:rPr>
      </w:pPr>
      <w:r w:rsidRPr="005B7769">
        <w:rPr>
          <w:i/>
        </w:rPr>
        <w:t xml:space="preserve">You must stand </w:t>
      </w:r>
      <w:proofErr w:type="spellStart"/>
      <w:r w:rsidRPr="005B7769">
        <w:rPr>
          <w:i/>
        </w:rPr>
        <w:t>still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with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your</w:t>
      </w:r>
      <w:proofErr w:type="spellEnd"/>
      <w:r w:rsidRPr="005B7769">
        <w:rPr>
          <w:i/>
        </w:rPr>
        <w:t xml:space="preserve"> legs </w:t>
      </w:r>
      <w:proofErr w:type="spellStart"/>
      <w:r w:rsidRPr="005B7769">
        <w:rPr>
          <w:i/>
        </w:rPr>
        <w:t>apart</w:t>
      </w:r>
      <w:proofErr w:type="spellEnd"/>
      <w:r w:rsidRPr="005B7769">
        <w:rPr>
          <w:i/>
        </w:rPr>
        <w:t xml:space="preserve"> and </w:t>
      </w:r>
      <w:proofErr w:type="spellStart"/>
      <w:r w:rsidRPr="005B7769">
        <w:rPr>
          <w:i/>
        </w:rPr>
        <w:t>arms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stretched</w:t>
      </w:r>
      <w:proofErr w:type="spellEnd"/>
      <w:r w:rsidRPr="005B7769">
        <w:rPr>
          <w:i/>
        </w:rPr>
        <w:t xml:space="preserve"> out </w:t>
      </w:r>
      <w:proofErr w:type="spellStart"/>
      <w:r w:rsidRPr="005B7769">
        <w:rPr>
          <w:i/>
        </w:rPr>
        <w:t>until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someone</w:t>
      </w:r>
      <w:proofErr w:type="spellEnd"/>
      <w:r w:rsidRPr="005B7769">
        <w:rPr>
          <w:i/>
        </w:rPr>
        <w:t xml:space="preserve"> releases </w:t>
      </w:r>
      <w:proofErr w:type="spellStart"/>
      <w:r w:rsidRPr="005B7769">
        <w:rPr>
          <w:i/>
        </w:rPr>
        <w:t>you</w:t>
      </w:r>
      <w:proofErr w:type="spellEnd"/>
      <w:r w:rsidRPr="005B7769">
        <w:rPr>
          <w:i/>
        </w:rPr>
        <w:t xml:space="preserve"> by running </w:t>
      </w:r>
      <w:proofErr w:type="spellStart"/>
      <w:r w:rsidRPr="005B7769">
        <w:rPr>
          <w:i/>
        </w:rPr>
        <w:t>under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your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stretched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arms</w:t>
      </w:r>
      <w:proofErr w:type="spellEnd"/>
      <w:r w:rsidRPr="005B7769">
        <w:rPr>
          <w:i/>
        </w:rPr>
        <w:t xml:space="preserve">. </w:t>
      </w:r>
    </w:p>
    <w:p w:rsidR="005B7769" w:rsidRPr="005B7769" w:rsidRDefault="005B7769" w:rsidP="005B7769">
      <w:pPr>
        <w:pStyle w:val="Sansinterligne"/>
        <w:rPr>
          <w:i/>
        </w:rPr>
      </w:pPr>
    </w:p>
    <w:p w:rsidR="005B7769" w:rsidRPr="005B7769" w:rsidRDefault="005B7769" w:rsidP="005B7769">
      <w:pPr>
        <w:pStyle w:val="Sansinterligne"/>
        <w:rPr>
          <w:i/>
        </w:rPr>
      </w:pPr>
      <w:proofErr w:type="spellStart"/>
      <w:r w:rsidRPr="005B7769">
        <w:rPr>
          <w:i/>
        </w:rPr>
        <w:t>When</w:t>
      </w:r>
      <w:proofErr w:type="spellEnd"/>
      <w:r w:rsidRPr="005B7769">
        <w:rPr>
          <w:i/>
        </w:rPr>
        <w:t xml:space="preserve"> 3 </w:t>
      </w:r>
      <w:proofErr w:type="spellStart"/>
      <w:r w:rsidRPr="005B7769">
        <w:rPr>
          <w:i/>
        </w:rPr>
        <w:t>players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remain</w:t>
      </w:r>
      <w:proofErr w:type="spellEnd"/>
      <w:r w:rsidRPr="005B7769">
        <w:rPr>
          <w:i/>
        </w:rPr>
        <w:t xml:space="preserve"> free, the </w:t>
      </w:r>
      <w:proofErr w:type="spellStart"/>
      <w:r w:rsidRPr="005B7769">
        <w:rPr>
          <w:i/>
        </w:rPr>
        <w:t>game</w:t>
      </w:r>
      <w:proofErr w:type="spellEnd"/>
      <w:r w:rsidRPr="005B7769">
        <w:rPr>
          <w:i/>
        </w:rPr>
        <w:t xml:space="preserve"> </w:t>
      </w:r>
      <w:proofErr w:type="spellStart"/>
      <w:r w:rsidRPr="005B7769">
        <w:rPr>
          <w:i/>
        </w:rPr>
        <w:t>is</w:t>
      </w:r>
      <w:proofErr w:type="spellEnd"/>
      <w:r w:rsidRPr="005B7769">
        <w:rPr>
          <w:i/>
        </w:rPr>
        <w:t xml:space="preserve"> over. </w:t>
      </w:r>
    </w:p>
    <w:bookmarkEnd w:id="1"/>
    <w:p w:rsidR="00C356EB" w:rsidRPr="00012E44" w:rsidRDefault="00C356EB" w:rsidP="005B7769">
      <w:pPr>
        <w:pStyle w:val="Sansinterligne"/>
        <w:rPr>
          <w:i/>
        </w:rPr>
      </w:pPr>
    </w:p>
    <w:sectPr w:rsidR="00C356EB" w:rsidRPr="0001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007A0B"/>
    <w:rsid w:val="00012E44"/>
    <w:rsid w:val="0013550E"/>
    <w:rsid w:val="001D16AC"/>
    <w:rsid w:val="004907F6"/>
    <w:rsid w:val="004A36B7"/>
    <w:rsid w:val="004D44F5"/>
    <w:rsid w:val="0059648F"/>
    <w:rsid w:val="005B7769"/>
    <w:rsid w:val="0061239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0BFF"/>
    <w:rsid w:val="00B571F3"/>
    <w:rsid w:val="00BB000D"/>
    <w:rsid w:val="00C356EB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715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7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8m8SvhOJbs" TargetMode="External"/><Relationship Id="rId5" Type="http://schemas.openxmlformats.org/officeDocument/2006/relationships/hyperlink" Target="http://planmercredi.education.gouv.fr/sites/default/files/mal-14-fiche_langue_anglaise_stuck_in_the_mu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2024-06-03T15:01:00Z</dcterms:created>
  <dcterms:modified xsi:type="dcterms:W3CDTF">2024-06-03T15:01:00Z</dcterms:modified>
</cp:coreProperties>
</file>