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A3" w:rsidRDefault="00C83C2E" w:rsidP="003F002D">
      <w:pPr>
        <w:pStyle w:val="Titre2"/>
      </w:pPr>
      <w:r>
        <w:t>Un exemple de travail en Accompagnement Personnalisé en SVT.</w:t>
      </w:r>
    </w:p>
    <w:p w:rsidR="00C83C2E" w:rsidRDefault="00C83C2E" w:rsidP="00C83C2E">
      <w:pPr>
        <w:pStyle w:val="Sansinterligne"/>
      </w:pPr>
    </w:p>
    <w:p w:rsidR="009113F7" w:rsidRDefault="009113F7" w:rsidP="00C83C2E">
      <w:pPr>
        <w:pStyle w:val="Sansinterligne"/>
      </w:pPr>
    </w:p>
    <w:p w:rsidR="00454715" w:rsidRPr="003F002D" w:rsidRDefault="00454715" w:rsidP="003F002D">
      <w:pPr>
        <w:pStyle w:val="Sansinterligne"/>
        <w:jc w:val="center"/>
        <w:rPr>
          <w:color w:val="0070C0"/>
          <w:sz w:val="28"/>
          <w:szCs w:val="28"/>
        </w:rPr>
      </w:pPr>
      <w:r w:rsidRPr="003F002D">
        <w:rPr>
          <w:color w:val="0070C0"/>
          <w:sz w:val="28"/>
          <w:szCs w:val="28"/>
        </w:rPr>
        <w:t>Niveau Cycle 3 – Classe de 6</w:t>
      </w:r>
      <w:r w:rsidRPr="003F002D">
        <w:rPr>
          <w:color w:val="0070C0"/>
          <w:sz w:val="28"/>
          <w:szCs w:val="28"/>
          <w:vertAlign w:val="superscript"/>
        </w:rPr>
        <w:t>ème</w:t>
      </w:r>
      <w:r w:rsidRPr="003F002D">
        <w:rPr>
          <w:color w:val="0070C0"/>
          <w:sz w:val="28"/>
          <w:szCs w:val="28"/>
        </w:rPr>
        <w:t>.</w:t>
      </w:r>
    </w:p>
    <w:p w:rsidR="00454715" w:rsidRPr="003F002D" w:rsidRDefault="00454715" w:rsidP="003F002D">
      <w:pPr>
        <w:pStyle w:val="Sansinterligne"/>
        <w:jc w:val="center"/>
        <w:rPr>
          <w:color w:val="0070C0"/>
          <w:sz w:val="28"/>
          <w:szCs w:val="28"/>
        </w:rPr>
      </w:pPr>
    </w:p>
    <w:p w:rsidR="00C83C2E" w:rsidRPr="003F002D" w:rsidRDefault="00C83C2E" w:rsidP="003F002D">
      <w:pPr>
        <w:pStyle w:val="Sansinterligne"/>
        <w:jc w:val="center"/>
        <w:rPr>
          <w:color w:val="0070C0"/>
          <w:sz w:val="28"/>
          <w:szCs w:val="28"/>
          <w:u w:val="single"/>
        </w:rPr>
      </w:pPr>
      <w:r w:rsidRPr="003F002D">
        <w:rPr>
          <w:color w:val="0070C0"/>
          <w:sz w:val="28"/>
          <w:szCs w:val="28"/>
          <w:u w:val="single"/>
        </w:rPr>
        <w:t>Compétence travaillée : « Apprendre sa leçon</w:t>
      </w:r>
      <w:r w:rsidR="00574C0B" w:rsidRPr="003F002D">
        <w:rPr>
          <w:color w:val="0070C0"/>
          <w:sz w:val="28"/>
          <w:szCs w:val="28"/>
          <w:u w:val="single"/>
        </w:rPr>
        <w:t xml:space="preserve"> pour résoudre un problème</w:t>
      </w:r>
      <w:r w:rsidRPr="003F002D">
        <w:rPr>
          <w:color w:val="0070C0"/>
          <w:sz w:val="28"/>
          <w:szCs w:val="28"/>
          <w:u w:val="single"/>
        </w:rPr>
        <w:t> ».</w:t>
      </w:r>
    </w:p>
    <w:p w:rsidR="003F002D" w:rsidRDefault="003F002D" w:rsidP="00C83C2E">
      <w:pPr>
        <w:pStyle w:val="Sansinterligne"/>
        <w:rPr>
          <w:u w:val="single"/>
        </w:rPr>
      </w:pPr>
    </w:p>
    <w:p w:rsidR="003F002D" w:rsidRPr="003F002D" w:rsidRDefault="003F002D" w:rsidP="003F002D">
      <w:pPr>
        <w:pStyle w:val="Sansinterligne"/>
        <w:jc w:val="center"/>
        <w:rPr>
          <w:color w:val="0070C0"/>
          <w:sz w:val="28"/>
          <w:szCs w:val="28"/>
        </w:rPr>
      </w:pPr>
      <w:r w:rsidRPr="003F002D">
        <w:rPr>
          <w:color w:val="0070C0"/>
          <w:sz w:val="28"/>
          <w:szCs w:val="28"/>
          <w:u w:val="single"/>
        </w:rPr>
        <w:t>Partie du programme traitée</w:t>
      </w:r>
      <w:r w:rsidRPr="003F002D">
        <w:rPr>
          <w:color w:val="0070C0"/>
          <w:sz w:val="28"/>
          <w:szCs w:val="28"/>
        </w:rPr>
        <w:t xml:space="preserve"> pour travailler cette compétence : «Le vivant, sa diversité et les fonctions qui le caractérise ».</w:t>
      </w:r>
    </w:p>
    <w:p w:rsidR="003F002D" w:rsidRPr="003F002D" w:rsidRDefault="003F002D" w:rsidP="003F002D">
      <w:pPr>
        <w:pStyle w:val="Sansinterligne"/>
        <w:jc w:val="center"/>
        <w:rPr>
          <w:color w:val="0070C0"/>
          <w:sz w:val="28"/>
          <w:szCs w:val="28"/>
        </w:rPr>
      </w:pPr>
      <w:r w:rsidRPr="003F002D">
        <w:rPr>
          <w:color w:val="0070C0"/>
          <w:sz w:val="28"/>
          <w:szCs w:val="28"/>
        </w:rPr>
        <w:t>- Reconnaitre une cellule. La cellule, unité structurelle du vivant</w:t>
      </w:r>
    </w:p>
    <w:p w:rsidR="003F002D" w:rsidRPr="003F002D" w:rsidRDefault="003F002D" w:rsidP="003F002D">
      <w:pPr>
        <w:pStyle w:val="Sansinterligne"/>
        <w:jc w:val="center"/>
        <w:rPr>
          <w:color w:val="0070C0"/>
          <w:sz w:val="28"/>
          <w:szCs w:val="28"/>
        </w:rPr>
      </w:pPr>
      <w:r w:rsidRPr="003F002D">
        <w:rPr>
          <w:color w:val="0070C0"/>
          <w:sz w:val="28"/>
          <w:szCs w:val="28"/>
        </w:rPr>
        <w:t>- Mettre en évidence la place des microorganismes dans la production et la conservation des aliments.</w:t>
      </w:r>
    </w:p>
    <w:p w:rsidR="003F002D" w:rsidRDefault="003F002D" w:rsidP="00C83C2E">
      <w:pPr>
        <w:pStyle w:val="Sansinterligne"/>
        <w:rPr>
          <w:u w:val="single"/>
        </w:rPr>
      </w:pPr>
    </w:p>
    <w:p w:rsidR="003F002D" w:rsidRDefault="003F002D" w:rsidP="00C83C2E">
      <w:pPr>
        <w:pStyle w:val="Sansinterligne"/>
        <w:rPr>
          <w:b/>
        </w:rPr>
      </w:pPr>
    </w:p>
    <w:p w:rsidR="003F002D" w:rsidRDefault="003F002D" w:rsidP="00C83C2E">
      <w:pPr>
        <w:pStyle w:val="Sansinterligne"/>
        <w:rPr>
          <w:b/>
        </w:rPr>
      </w:pPr>
      <w:r w:rsidRPr="003F002D">
        <w:rPr>
          <w:b/>
        </w:rPr>
        <w:t xml:space="preserve">Situation de la séance : </w:t>
      </w:r>
    </w:p>
    <w:p w:rsidR="003F002D" w:rsidRDefault="003F002D" w:rsidP="00C83C2E">
      <w:pPr>
        <w:pStyle w:val="Sansinterligne"/>
        <w:rPr>
          <w:b/>
        </w:rPr>
      </w:pPr>
    </w:p>
    <w:p w:rsidR="003F002D" w:rsidRPr="003F002D" w:rsidRDefault="003F002D" w:rsidP="00C83C2E">
      <w:pPr>
        <w:pStyle w:val="Sansinterligne"/>
        <w:rPr>
          <w:b/>
        </w:rPr>
      </w:pPr>
      <w:r>
        <w:rPr>
          <w:b/>
        </w:rPr>
        <w:t>1-</w:t>
      </w:r>
      <w:r w:rsidRPr="003F002D">
        <w:rPr>
          <w:b/>
        </w:rPr>
        <w:t>Les élèves ont déjà été évalués sur cette compétence en utilisant l’échelle descriptive présentée</w:t>
      </w:r>
      <w:r w:rsidR="00405BB5">
        <w:rPr>
          <w:b/>
        </w:rPr>
        <w:t xml:space="preserve"> sur le document ressource 1</w:t>
      </w:r>
      <w:r w:rsidRPr="003F002D">
        <w:rPr>
          <w:b/>
        </w:rPr>
        <w:t xml:space="preserve">. </w:t>
      </w:r>
    </w:p>
    <w:p w:rsidR="000326FF" w:rsidRDefault="000326FF" w:rsidP="00C83C2E">
      <w:pPr>
        <w:pStyle w:val="Sansinterligne"/>
      </w:pPr>
    </w:p>
    <w:p w:rsidR="00D76638" w:rsidRPr="003F002D" w:rsidRDefault="003F002D">
      <w:pPr>
        <w:rPr>
          <w:b/>
        </w:rPr>
      </w:pPr>
      <w:r w:rsidRPr="003F002D">
        <w:rPr>
          <w:b/>
        </w:rPr>
        <w:t xml:space="preserve">2- En utilisant le questionnaire du document ressource 2, les élèves ont </w:t>
      </w:r>
      <w:r>
        <w:rPr>
          <w:b/>
        </w:rPr>
        <w:t xml:space="preserve"> </w:t>
      </w:r>
      <w:r w:rsidR="00BC4A4F">
        <w:rPr>
          <w:b/>
        </w:rPr>
        <w:t>explicité leur méthode d’apprentissage. En fonction de leur niveau de maîtrise de la compétence et après discussion avec les autres élèves et le professeur, ils se sont fixé un objectif à atteindre ; passer au niveau de maîtrise supérieur.</w:t>
      </w:r>
    </w:p>
    <w:p w:rsidR="00BC4A4F" w:rsidRPr="00BC4A4F" w:rsidRDefault="00BC4A4F" w:rsidP="00BC4A4F">
      <w:pPr>
        <w:pStyle w:val="Sansinterligne"/>
        <w:jc w:val="both"/>
        <w:rPr>
          <w:b/>
          <w:i/>
          <w:color w:val="0070C0"/>
        </w:rPr>
      </w:pPr>
      <w:r w:rsidRPr="00BC4A4F">
        <w:rPr>
          <w:b/>
          <w:i/>
          <w:color w:val="0070C0"/>
        </w:rPr>
        <w:t>Ma nouvelle stratégie d’apprentissage.</w:t>
      </w:r>
    </w:p>
    <w:p w:rsidR="00BC4A4F" w:rsidRPr="00BC4A4F" w:rsidRDefault="00BC4A4F" w:rsidP="00BC4A4F">
      <w:pPr>
        <w:pStyle w:val="Sansinterligne"/>
        <w:jc w:val="both"/>
        <w:rPr>
          <w:b/>
          <w:i/>
        </w:rPr>
      </w:pPr>
    </w:p>
    <w:p w:rsidR="00BC4A4F" w:rsidRPr="00BC4A4F" w:rsidRDefault="00BC4A4F" w:rsidP="00BC4A4F">
      <w:pPr>
        <w:pStyle w:val="Sansinterligne"/>
        <w:jc w:val="both"/>
        <w:rPr>
          <w:b/>
          <w:i/>
        </w:rPr>
      </w:pPr>
      <w:r w:rsidRPr="00BC4A4F">
        <w:rPr>
          <w:b/>
          <w:i/>
        </w:rPr>
        <w:t xml:space="preserve">Mon objectif : passer du niveau …. </w:t>
      </w:r>
      <w:proofErr w:type="gramStart"/>
      <w:r w:rsidRPr="00BC4A4F">
        <w:rPr>
          <w:b/>
          <w:i/>
        </w:rPr>
        <w:t>au</w:t>
      </w:r>
      <w:proofErr w:type="gramEnd"/>
      <w:r w:rsidRPr="00BC4A4F">
        <w:rPr>
          <w:b/>
          <w:i/>
        </w:rPr>
        <w:t xml:space="preserve"> niveau …..</w:t>
      </w:r>
    </w:p>
    <w:p w:rsidR="00BC4A4F" w:rsidRDefault="00BC4A4F" w:rsidP="00BC4A4F">
      <w:pPr>
        <w:pStyle w:val="Sansinterligne"/>
        <w:jc w:val="both"/>
        <w:rPr>
          <w:b/>
        </w:rPr>
      </w:pPr>
    </w:p>
    <w:tbl>
      <w:tblPr>
        <w:tblStyle w:val="Grilledutableau"/>
        <w:tblW w:w="0" w:type="auto"/>
        <w:tblLook w:val="04A0"/>
      </w:tblPr>
      <w:tblGrid>
        <w:gridCol w:w="4606"/>
        <w:gridCol w:w="4606"/>
      </w:tblGrid>
      <w:tr w:rsidR="00BC4A4F" w:rsidTr="00BC55E8">
        <w:tc>
          <w:tcPr>
            <w:tcW w:w="4606" w:type="dxa"/>
          </w:tcPr>
          <w:p w:rsidR="00BC4A4F" w:rsidRDefault="00BC4A4F" w:rsidP="00BC55E8">
            <w:pPr>
              <w:pStyle w:val="Sansinterligne"/>
              <w:jc w:val="both"/>
              <w:rPr>
                <w:b/>
              </w:rPr>
            </w:pPr>
            <w:r>
              <w:rPr>
                <w:b/>
              </w:rPr>
              <w:t>Ce que je sais déjà faire et que je garde</w:t>
            </w:r>
          </w:p>
        </w:tc>
        <w:tc>
          <w:tcPr>
            <w:tcW w:w="4606" w:type="dxa"/>
          </w:tcPr>
          <w:p w:rsidR="00BC4A4F" w:rsidRDefault="00BC4A4F" w:rsidP="00BC55E8">
            <w:pPr>
              <w:pStyle w:val="Sansinterligne"/>
              <w:jc w:val="both"/>
              <w:rPr>
                <w:b/>
              </w:rPr>
            </w:pPr>
            <w:r>
              <w:rPr>
                <w:b/>
              </w:rPr>
              <w:t>Mes nouvelles habitudes pour apprendre</w:t>
            </w:r>
          </w:p>
        </w:tc>
      </w:tr>
      <w:tr w:rsidR="00BC4A4F" w:rsidTr="00BC55E8">
        <w:tc>
          <w:tcPr>
            <w:tcW w:w="4606" w:type="dxa"/>
          </w:tcPr>
          <w:p w:rsidR="00BC4A4F" w:rsidRDefault="00BC4A4F" w:rsidP="00BC55E8">
            <w:pPr>
              <w:pStyle w:val="Sansinterligne"/>
              <w:jc w:val="both"/>
              <w:rPr>
                <w:b/>
              </w:rPr>
            </w:pPr>
            <w:r>
              <w:rPr>
                <w:b/>
              </w:rPr>
              <w:t>…</w:t>
            </w:r>
          </w:p>
          <w:p w:rsidR="00BC4A4F" w:rsidRDefault="00BC4A4F" w:rsidP="00BC55E8">
            <w:pPr>
              <w:pStyle w:val="Sansinterligne"/>
              <w:jc w:val="both"/>
              <w:rPr>
                <w:b/>
              </w:rPr>
            </w:pPr>
            <w:r>
              <w:rPr>
                <w:b/>
              </w:rPr>
              <w:t>…</w:t>
            </w:r>
          </w:p>
          <w:p w:rsidR="00BC4A4F" w:rsidRDefault="00BC4A4F" w:rsidP="00BC55E8">
            <w:pPr>
              <w:pStyle w:val="Sansinterligne"/>
              <w:jc w:val="both"/>
              <w:rPr>
                <w:b/>
              </w:rPr>
            </w:pPr>
            <w:r>
              <w:rPr>
                <w:b/>
              </w:rPr>
              <w:t>…</w:t>
            </w:r>
          </w:p>
          <w:p w:rsidR="00BC4A4F" w:rsidRDefault="00BC4A4F" w:rsidP="00BC55E8">
            <w:pPr>
              <w:pStyle w:val="Sansinterligne"/>
              <w:jc w:val="both"/>
              <w:rPr>
                <w:b/>
              </w:rPr>
            </w:pPr>
            <w:r>
              <w:rPr>
                <w:b/>
              </w:rPr>
              <w:t>…</w:t>
            </w:r>
          </w:p>
          <w:p w:rsidR="00BC4A4F" w:rsidRDefault="00BC4A4F" w:rsidP="00BC55E8">
            <w:pPr>
              <w:pStyle w:val="Sansinterligne"/>
              <w:jc w:val="both"/>
              <w:rPr>
                <w:b/>
              </w:rPr>
            </w:pPr>
            <w:r>
              <w:rPr>
                <w:b/>
              </w:rPr>
              <w:t>…</w:t>
            </w:r>
          </w:p>
          <w:p w:rsidR="00BC4A4F" w:rsidRDefault="00BC4A4F" w:rsidP="00BC55E8">
            <w:pPr>
              <w:pStyle w:val="Sansinterligne"/>
              <w:jc w:val="both"/>
              <w:rPr>
                <w:b/>
              </w:rPr>
            </w:pPr>
            <w:r>
              <w:rPr>
                <w:b/>
              </w:rPr>
              <w:t>…</w:t>
            </w:r>
          </w:p>
        </w:tc>
        <w:tc>
          <w:tcPr>
            <w:tcW w:w="4606" w:type="dxa"/>
          </w:tcPr>
          <w:p w:rsidR="00BC4A4F" w:rsidRDefault="00BC4A4F" w:rsidP="00BC55E8">
            <w:pPr>
              <w:pStyle w:val="Sansinterligne"/>
              <w:jc w:val="both"/>
              <w:rPr>
                <w:b/>
              </w:rPr>
            </w:pPr>
            <w:r>
              <w:rPr>
                <w:b/>
              </w:rPr>
              <w:t>…</w:t>
            </w:r>
          </w:p>
          <w:p w:rsidR="00BC4A4F" w:rsidRDefault="00BC4A4F" w:rsidP="00BC55E8">
            <w:pPr>
              <w:pStyle w:val="Sansinterligne"/>
              <w:jc w:val="both"/>
              <w:rPr>
                <w:b/>
              </w:rPr>
            </w:pPr>
            <w:r>
              <w:rPr>
                <w:b/>
              </w:rPr>
              <w:t>…</w:t>
            </w:r>
          </w:p>
          <w:p w:rsidR="00BC4A4F" w:rsidRDefault="00BC4A4F" w:rsidP="00BC55E8">
            <w:pPr>
              <w:pStyle w:val="Sansinterligne"/>
              <w:jc w:val="both"/>
              <w:rPr>
                <w:b/>
              </w:rPr>
            </w:pPr>
            <w:r>
              <w:rPr>
                <w:b/>
              </w:rPr>
              <w:t>…</w:t>
            </w:r>
          </w:p>
          <w:p w:rsidR="00BC4A4F" w:rsidRDefault="00BC4A4F" w:rsidP="00BC55E8">
            <w:pPr>
              <w:pStyle w:val="Sansinterligne"/>
              <w:jc w:val="both"/>
              <w:rPr>
                <w:b/>
              </w:rPr>
            </w:pPr>
            <w:r>
              <w:rPr>
                <w:b/>
              </w:rPr>
              <w:t>…</w:t>
            </w:r>
          </w:p>
          <w:p w:rsidR="00BC4A4F" w:rsidRDefault="00BC4A4F" w:rsidP="00BC55E8">
            <w:pPr>
              <w:pStyle w:val="Sansinterligne"/>
              <w:jc w:val="both"/>
              <w:rPr>
                <w:b/>
              </w:rPr>
            </w:pPr>
            <w:r>
              <w:rPr>
                <w:b/>
              </w:rPr>
              <w:t>…</w:t>
            </w:r>
          </w:p>
          <w:p w:rsidR="00BC4A4F" w:rsidRDefault="00BC4A4F" w:rsidP="00BC55E8">
            <w:pPr>
              <w:pStyle w:val="Sansinterligne"/>
              <w:jc w:val="both"/>
              <w:rPr>
                <w:b/>
              </w:rPr>
            </w:pPr>
            <w:r>
              <w:rPr>
                <w:b/>
              </w:rPr>
              <w:t>…</w:t>
            </w:r>
          </w:p>
        </w:tc>
      </w:tr>
    </w:tbl>
    <w:p w:rsidR="00D76638" w:rsidRDefault="00D76638"/>
    <w:p w:rsidR="00BC4A4F" w:rsidRDefault="00BC4A4F">
      <w:pPr>
        <w:rPr>
          <w:b/>
        </w:rPr>
      </w:pPr>
      <w:r>
        <w:rPr>
          <w:b/>
        </w:rPr>
        <w:br w:type="page"/>
      </w:r>
    </w:p>
    <w:p w:rsidR="009113F7" w:rsidRDefault="00BC4A4F" w:rsidP="00BC4A4F">
      <w:pPr>
        <w:pStyle w:val="Sansinterligne"/>
        <w:rPr>
          <w:b/>
        </w:rPr>
      </w:pPr>
      <w:r w:rsidRPr="00BC4A4F">
        <w:rPr>
          <w:b/>
        </w:rPr>
        <w:lastRenderedPageBreak/>
        <w:t>3 - La séance du jour : L’élève est face à différents exercices qui portent sur la même notion mais qui permettent d’évaluer la compétence « Apprendre sa leçon pour résoudre un problème » </w:t>
      </w:r>
      <w:r>
        <w:rPr>
          <w:b/>
        </w:rPr>
        <w:t>à différents niveaux de maîtrise. L’élève choisit le(s) exercice(s) qu’il va traiter en fonction du niveau qu’il veut atteindre.</w:t>
      </w:r>
    </w:p>
    <w:p w:rsidR="00BC4A4F" w:rsidRDefault="00BC4A4F" w:rsidP="00BC4A4F">
      <w:pPr>
        <w:pStyle w:val="Sansinterligne"/>
        <w:rPr>
          <w:b/>
        </w:rPr>
      </w:pPr>
    </w:p>
    <w:p w:rsidR="00BC4A4F" w:rsidRPr="00BC4A4F" w:rsidRDefault="000F58B6" w:rsidP="00BC4A4F">
      <w:pPr>
        <w:pStyle w:val="Sansinterligne"/>
        <w:rPr>
          <w:b/>
        </w:rPr>
      </w:pPr>
      <w:r>
        <w:rPr>
          <w:b/>
        </w:rPr>
        <w:t>Activité 2</w:t>
      </w:r>
      <w:r w:rsidR="00BC4A4F" w:rsidRPr="00DA22B4">
        <w:rPr>
          <w:b/>
        </w:rPr>
        <w:t xml:space="preserve"> : </w:t>
      </w:r>
      <w:r w:rsidR="00BC4A4F">
        <w:rPr>
          <w:b/>
        </w:rPr>
        <w:t>Pour atteindre le niveau 1.</w:t>
      </w:r>
    </w:p>
    <w:p w:rsidR="000F58B6" w:rsidRPr="00FF4C32" w:rsidRDefault="000F58B6" w:rsidP="000F58B6">
      <w:pPr>
        <w:pStyle w:val="Sansinterligne"/>
        <w:rPr>
          <w:b/>
        </w:rPr>
      </w:pPr>
      <w:r>
        <w:rPr>
          <w:b/>
        </w:rPr>
        <w:t>1-Donne une idée vue dans la leçon et qui te semble importante.</w:t>
      </w:r>
    </w:p>
    <w:p w:rsidR="00BC4A4F" w:rsidRPr="00F92D58" w:rsidRDefault="00BC4A4F" w:rsidP="00BC4A4F">
      <w:pPr>
        <w:pStyle w:val="Sansinterligne"/>
        <w:rPr>
          <w:b/>
          <w:i/>
          <w:color w:val="7030A0"/>
        </w:rPr>
      </w:pPr>
      <w:r>
        <w:rPr>
          <w:b/>
          <w:i/>
          <w:color w:val="7030A0"/>
        </w:rPr>
        <w:t>L</w:t>
      </w:r>
      <w:r w:rsidRPr="00F92D58">
        <w:rPr>
          <w:b/>
          <w:i/>
          <w:color w:val="7030A0"/>
        </w:rPr>
        <w:t>’élève a mémorisé des choses, pas forcément ce qui est demandé.</w:t>
      </w:r>
      <w:r>
        <w:rPr>
          <w:b/>
          <w:i/>
          <w:color w:val="7030A0"/>
        </w:rPr>
        <w:t xml:space="preserve"> On est dans un niveau de maîtrise 1.</w:t>
      </w:r>
    </w:p>
    <w:p w:rsidR="00BC4A4F" w:rsidRDefault="00BC4A4F" w:rsidP="00BC4A4F">
      <w:pPr>
        <w:pStyle w:val="Sansinterligne"/>
        <w:rPr>
          <w:b/>
        </w:rPr>
      </w:pPr>
    </w:p>
    <w:p w:rsidR="000F58B6" w:rsidRDefault="000F58B6" w:rsidP="00BC4A4F">
      <w:pPr>
        <w:pStyle w:val="Sansinterligne"/>
        <w:rPr>
          <w:b/>
        </w:rPr>
      </w:pPr>
      <w:r>
        <w:rPr>
          <w:b/>
        </w:rPr>
        <w:t>Activité 2 : Pour atteindre le niveau 2.</w:t>
      </w:r>
    </w:p>
    <w:p w:rsidR="00BC4A4F" w:rsidRDefault="00BC4A4F" w:rsidP="00BC4A4F">
      <w:pPr>
        <w:pStyle w:val="Sansinterligne"/>
        <w:rPr>
          <w:b/>
        </w:rPr>
      </w:pPr>
      <w:r>
        <w:rPr>
          <w:b/>
        </w:rPr>
        <w:t>1-</w:t>
      </w:r>
      <w:r w:rsidRPr="00FF4C32">
        <w:rPr>
          <w:b/>
        </w:rPr>
        <w:t>Quels sont les éléments qui composent une cellule ? (Tu peux répondre en faisant des phrases ou un dessin).</w:t>
      </w:r>
    </w:p>
    <w:p w:rsidR="000F58B6" w:rsidRPr="00F92D58" w:rsidRDefault="000F58B6" w:rsidP="000F58B6">
      <w:pPr>
        <w:pStyle w:val="Sansinterligne"/>
        <w:rPr>
          <w:b/>
          <w:i/>
          <w:color w:val="7030A0"/>
        </w:rPr>
      </w:pPr>
      <w:r w:rsidRPr="00F92D58">
        <w:rPr>
          <w:b/>
          <w:i/>
          <w:color w:val="7030A0"/>
        </w:rPr>
        <w:t>Il s’agit d’un exercice qui mobilise directement la notion vue et mémorisée en classe. On est dans un niveau de maîtrise 2.</w:t>
      </w:r>
    </w:p>
    <w:p w:rsidR="00BC4A4F" w:rsidRDefault="00BC4A4F">
      <w:pPr>
        <w:rPr>
          <w:bCs/>
          <w:iCs/>
        </w:rPr>
      </w:pPr>
    </w:p>
    <w:p w:rsidR="000F58B6" w:rsidRPr="000F58B6" w:rsidRDefault="000F58B6" w:rsidP="000F58B6">
      <w:pPr>
        <w:pStyle w:val="Sansinterligne"/>
        <w:rPr>
          <w:b/>
        </w:rPr>
      </w:pPr>
      <w:r w:rsidRPr="000F58B6">
        <w:rPr>
          <w:b/>
        </w:rPr>
        <w:t xml:space="preserve">Activité 3 : </w:t>
      </w:r>
      <w:r>
        <w:rPr>
          <w:b/>
        </w:rPr>
        <w:t>Pour atteindre le niveau 3.</w:t>
      </w:r>
    </w:p>
    <w:p w:rsidR="000F58B6" w:rsidRDefault="000F58B6" w:rsidP="000F58B6">
      <w:pPr>
        <w:pStyle w:val="Sansinterligne"/>
        <w:rPr>
          <w:b/>
        </w:rPr>
      </w:pPr>
      <w:r>
        <w:rPr>
          <w:b/>
        </w:rPr>
        <w:t>Le document ci-dessous représente une peau de grenouille observée au microscope. Tous les êtres vivants sont constitués de cellules. En utilisant le document et tes connaissances, montre que la grenouille est bien un être vivant.</w:t>
      </w:r>
    </w:p>
    <w:p w:rsidR="000F58B6" w:rsidRDefault="000F58B6" w:rsidP="000F58B6">
      <w:pPr>
        <w:pStyle w:val="Sansinterligne"/>
        <w:rPr>
          <w:b/>
        </w:rPr>
      </w:pPr>
      <w:r>
        <w:rPr>
          <w:b/>
          <w:noProof/>
          <w:lang w:eastAsia="fr-FR"/>
        </w:rPr>
        <w:drawing>
          <wp:inline distT="0" distB="0" distL="0" distR="0">
            <wp:extent cx="4044411" cy="14573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6569"/>
                    <a:stretch/>
                  </pic:blipFill>
                  <pic:spPr bwMode="auto">
                    <a:xfrm>
                      <a:off x="0" y="0"/>
                      <a:ext cx="4044411" cy="14573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F58B6" w:rsidRDefault="000F58B6" w:rsidP="000F58B6">
      <w:pPr>
        <w:pStyle w:val="Sansinterligne"/>
      </w:pPr>
      <w:r>
        <w:t>Tu peux répondre sous la forme de ton choix (texte, schéma, dessin)</w:t>
      </w:r>
    </w:p>
    <w:p w:rsidR="000F58B6" w:rsidRDefault="000F58B6" w:rsidP="000F58B6">
      <w:pPr>
        <w:pStyle w:val="Sansinterligne"/>
        <w:rPr>
          <w:b/>
        </w:rPr>
      </w:pPr>
    </w:p>
    <w:p w:rsidR="000F58B6" w:rsidRPr="00F92D58" w:rsidRDefault="000F58B6" w:rsidP="000F58B6">
      <w:pPr>
        <w:pStyle w:val="Sansinterligne"/>
        <w:rPr>
          <w:b/>
          <w:i/>
          <w:color w:val="7030A0"/>
        </w:rPr>
      </w:pPr>
      <w:r w:rsidRPr="00F92D58">
        <w:rPr>
          <w:b/>
          <w:i/>
          <w:color w:val="7030A0"/>
        </w:rPr>
        <w:t>Un exercice qui permet de voir si l’élève sait reconnaître une cellule dans un nouveau contexte non étudié en classe. La notion attendue est clairement identifiée dans l’énoncé. On est dans un niveau de maîtrise 3.</w:t>
      </w:r>
    </w:p>
    <w:p w:rsidR="000F58B6" w:rsidRDefault="000F58B6" w:rsidP="000F58B6">
      <w:pPr>
        <w:pStyle w:val="Sansinterligne"/>
        <w:rPr>
          <w:b/>
        </w:rPr>
      </w:pPr>
    </w:p>
    <w:p w:rsidR="000F58B6" w:rsidRPr="000F58B6" w:rsidRDefault="000F58B6" w:rsidP="000F58B6">
      <w:pPr>
        <w:pStyle w:val="Sansinterligne"/>
        <w:rPr>
          <w:b/>
        </w:rPr>
      </w:pPr>
      <w:r w:rsidRPr="000F58B6">
        <w:rPr>
          <w:b/>
        </w:rPr>
        <w:t>Activité 4 : Pour atteindre le niveau 4.</w:t>
      </w:r>
    </w:p>
    <w:p w:rsidR="00574C0B" w:rsidRPr="00574C0B" w:rsidRDefault="00574C0B" w:rsidP="00574C0B">
      <w:pPr>
        <w:pStyle w:val="Sansinterligne"/>
        <w:rPr>
          <w:b/>
        </w:rPr>
      </w:pPr>
      <w:r w:rsidRPr="00574C0B">
        <w:rPr>
          <w:b/>
        </w:rPr>
        <w:t>Fabriquer son pain.</w:t>
      </w:r>
    </w:p>
    <w:p w:rsidR="00574C0B" w:rsidRDefault="00574C0B" w:rsidP="00574C0B">
      <w:pPr>
        <w:pStyle w:val="Sansinterligne"/>
      </w:pPr>
    </w:p>
    <w:p w:rsidR="00574C0B" w:rsidRDefault="00574C0B" w:rsidP="00574C0B">
      <w:pPr>
        <w:pStyle w:val="Sansinterligne"/>
      </w:pPr>
      <w:r>
        <w:rPr>
          <w:b/>
          <w:noProof/>
          <w:lang w:eastAsia="fr-FR"/>
        </w:rPr>
        <w:drawing>
          <wp:anchor distT="0" distB="0" distL="114300" distR="114300" simplePos="0" relativeHeight="251666432" behindDoc="1" locked="0" layoutInCell="1" allowOverlap="1">
            <wp:simplePos x="0" y="0"/>
            <wp:positionH relativeFrom="column">
              <wp:posOffset>528955</wp:posOffset>
            </wp:positionH>
            <wp:positionV relativeFrom="paragraph">
              <wp:posOffset>17780</wp:posOffset>
            </wp:positionV>
            <wp:extent cx="3295650" cy="802005"/>
            <wp:effectExtent l="0" t="0" r="0" b="0"/>
            <wp:wrapTight wrapText="bothSides">
              <wp:wrapPolygon edited="0">
                <wp:start x="0" y="0"/>
                <wp:lineTo x="0" y="21036"/>
                <wp:lineTo x="21475" y="21036"/>
                <wp:lineTo x="2147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0" cy="802005"/>
                    </a:xfrm>
                    <a:prstGeom prst="rect">
                      <a:avLst/>
                    </a:prstGeom>
                    <a:noFill/>
                    <a:ln>
                      <a:noFill/>
                    </a:ln>
                  </pic:spPr>
                </pic:pic>
              </a:graphicData>
            </a:graphic>
          </wp:anchor>
        </w:drawing>
      </w: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r>
        <w:t>Pour faire son pain à la maison, la maman de Sophie achète de la farine et un cube de levure chez le boulanger. Elle lui explique que c’est important d’utiliser de la levure de boulanger pour avoir un joli pain car elle contient des êtres vivants qui sont capables de faire gonfler la pâte.</w:t>
      </w:r>
    </w:p>
    <w:p w:rsidR="00574C0B" w:rsidRDefault="00574C0B" w:rsidP="00574C0B">
      <w:pPr>
        <w:pStyle w:val="Sansinterligne"/>
      </w:pPr>
      <w:r>
        <w:t xml:space="preserve">Sophie </w:t>
      </w:r>
      <w:proofErr w:type="gramStart"/>
      <w:r>
        <w:t>a</w:t>
      </w:r>
      <w:proofErr w:type="gramEnd"/>
      <w:r>
        <w:t xml:space="preserve"> beaucoup de mal à croire que ce cube gris contient des êtres vivants…</w:t>
      </w:r>
    </w:p>
    <w:p w:rsidR="00574C0B" w:rsidRDefault="00574C0B" w:rsidP="00574C0B">
      <w:pPr>
        <w:pStyle w:val="Sansinterligne"/>
      </w:pPr>
    </w:p>
    <w:p w:rsidR="00574C0B" w:rsidRDefault="00574C0B" w:rsidP="00574C0B">
      <w:pPr>
        <w:pStyle w:val="Sansinterligne"/>
      </w:pPr>
      <w:r>
        <w:t>Pourtant, voici ce qu’elle pourrait voir en observant un échantillon de levure de boulanger au microscope.</w:t>
      </w: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r>
        <w:rPr>
          <w:noProof/>
          <w:lang w:eastAsia="fr-FR"/>
        </w:rPr>
        <w:drawing>
          <wp:anchor distT="0" distB="0" distL="114300" distR="114300" simplePos="0" relativeHeight="251668480" behindDoc="1" locked="0" layoutInCell="1" allowOverlap="1">
            <wp:simplePos x="0" y="0"/>
            <wp:positionH relativeFrom="column">
              <wp:posOffset>548005</wp:posOffset>
            </wp:positionH>
            <wp:positionV relativeFrom="paragraph">
              <wp:posOffset>24130</wp:posOffset>
            </wp:positionV>
            <wp:extent cx="3524250" cy="1694815"/>
            <wp:effectExtent l="0" t="0" r="0" b="635"/>
            <wp:wrapTight wrapText="bothSides">
              <wp:wrapPolygon edited="0">
                <wp:start x="0" y="0"/>
                <wp:lineTo x="0" y="21365"/>
                <wp:lineTo x="21483" y="21365"/>
                <wp:lineTo x="21483"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0" cy="1694815"/>
                    </a:xfrm>
                    <a:prstGeom prst="rect">
                      <a:avLst/>
                    </a:prstGeom>
                    <a:noFill/>
                    <a:ln>
                      <a:noFill/>
                    </a:ln>
                  </pic:spPr>
                </pic:pic>
              </a:graphicData>
            </a:graphic>
          </wp:anchor>
        </w:drawing>
      </w: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p>
    <w:p w:rsidR="00574C0B" w:rsidRDefault="002821A1" w:rsidP="00574C0B">
      <w:pPr>
        <w:pStyle w:val="Sansinterligne"/>
      </w:pPr>
      <w:r>
        <w:rPr>
          <w:noProof/>
          <w:lang w:eastAsia="fr-FR"/>
        </w:rPr>
        <w:pict>
          <v:shapetype id="_x0000_t202" coordsize="21600,21600" o:spt="202" path="m,l,21600r21600,l21600,xe">
            <v:stroke joinstyle="miter"/>
            <v:path gradientshapeok="t" o:connecttype="rect"/>
          </v:shapetype>
          <v:shape id="_x0000_s1027" type="#_x0000_t202" style="position:absolute;margin-left:4.9pt;margin-top:6.05pt;width:381.75pt;height:28.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">
            <v:textbox>
              <w:txbxContent>
                <w:p w:rsidR="00653AED" w:rsidRPr="004B4073" w:rsidRDefault="00653AED" w:rsidP="00653AED">
                  <w:pPr>
                    <w:rPr>
                      <w:b/>
                    </w:rPr>
                  </w:pPr>
                  <w:r w:rsidRPr="004B4073">
                    <w:rPr>
                      <w:b/>
                    </w:rPr>
                    <w:t>Et toi qu’en penses-tu ? La levure de boulanger c’est un être vivant ou pas ?</w:t>
                  </w:r>
                </w:p>
              </w:txbxContent>
            </v:textbox>
          </v:shape>
        </w:pict>
      </w:r>
    </w:p>
    <w:p w:rsidR="00574C0B" w:rsidRDefault="00574C0B" w:rsidP="00574C0B">
      <w:pPr>
        <w:pStyle w:val="Sansinterligne"/>
      </w:pPr>
    </w:p>
    <w:p w:rsidR="00574C0B" w:rsidRDefault="00574C0B" w:rsidP="00574C0B">
      <w:pPr>
        <w:pStyle w:val="Sansinterligne"/>
      </w:pPr>
    </w:p>
    <w:p w:rsidR="00574C0B" w:rsidRDefault="00574C0B" w:rsidP="00574C0B">
      <w:pPr>
        <w:pStyle w:val="Sansinterligne"/>
      </w:pPr>
      <w:r>
        <w:t>Tu peux répondre sous la forme de ton choix (texte, schéma, dessin)</w:t>
      </w:r>
    </w:p>
    <w:p w:rsidR="00574C0B" w:rsidRDefault="00574C0B" w:rsidP="00574C0B">
      <w:pPr>
        <w:pStyle w:val="Sansinterligne"/>
      </w:pPr>
    </w:p>
    <w:p w:rsidR="00517B56" w:rsidRDefault="00574C0B" w:rsidP="00574C0B">
      <w:pPr>
        <w:pStyle w:val="Sansinterligne"/>
        <w:rPr>
          <w:b/>
          <w:color w:val="7030A0"/>
        </w:rPr>
      </w:pPr>
      <w:r w:rsidRPr="00574C0B">
        <w:rPr>
          <w:b/>
          <w:color w:val="7030A0"/>
        </w:rPr>
        <w:t>Cet exercice mobilise la notion de cellule dans un nouveau contexte, le professeur ne fait aucune allusion à cette notion dans l’exercice. On est dans un niveau de maîtrise 4.</w:t>
      </w:r>
    </w:p>
    <w:p w:rsidR="00653AED" w:rsidRDefault="00653AED" w:rsidP="00574C0B">
      <w:pPr>
        <w:pStyle w:val="Sansinterligne"/>
        <w:rPr>
          <w:b/>
          <w:color w:val="7030A0"/>
        </w:rPr>
      </w:pPr>
    </w:p>
    <w:p w:rsidR="000F58B6" w:rsidRDefault="000F58B6" w:rsidP="000F58B6">
      <w:pPr>
        <w:pStyle w:val="Sansinterligne"/>
        <w:rPr>
          <w:b/>
          <w:color w:val="0070C0"/>
        </w:rPr>
      </w:pPr>
      <w:r>
        <w:rPr>
          <w:b/>
          <w:color w:val="0070C0"/>
        </w:rPr>
        <w:t>En fonction des exercices réussis, le niveau de maîtrise de la compétence est déterminé par les élèves  en  auto-évaluation. Les élèves se fixent un nouvel objectif pour la prochaine activité qui portera sur cette compétence.</w:t>
      </w:r>
    </w:p>
    <w:p w:rsidR="000F58B6" w:rsidRDefault="000F58B6" w:rsidP="000F58B6">
      <w:pPr>
        <w:pStyle w:val="Sansinterligne"/>
        <w:rPr>
          <w:b/>
          <w:color w:val="0070C0"/>
        </w:rPr>
      </w:pPr>
    </w:p>
    <w:p w:rsidR="000F58B6" w:rsidRDefault="000F58B6" w:rsidP="00574C0B">
      <w:pPr>
        <w:pStyle w:val="Sansinterligne"/>
        <w:rPr>
          <w:b/>
          <w:color w:val="7030A0"/>
        </w:rPr>
      </w:pPr>
    </w:p>
    <w:p w:rsidR="000F58B6" w:rsidRDefault="000F58B6" w:rsidP="00574C0B">
      <w:pPr>
        <w:pStyle w:val="Sansinterligne"/>
        <w:rPr>
          <w:b/>
          <w:color w:val="7030A0"/>
        </w:rPr>
      </w:pPr>
    </w:p>
    <w:p w:rsidR="000F58B6" w:rsidRDefault="000F58B6" w:rsidP="00574C0B">
      <w:pPr>
        <w:pStyle w:val="Sansinterligne"/>
        <w:rPr>
          <w:b/>
          <w:color w:val="7030A0"/>
        </w:rPr>
      </w:pPr>
    </w:p>
    <w:p w:rsidR="000F58B6" w:rsidRPr="000F58B6" w:rsidRDefault="000F58B6" w:rsidP="000F58B6">
      <w:pPr>
        <w:pStyle w:val="Sansinterligne"/>
        <w:jc w:val="center"/>
        <w:rPr>
          <w:b/>
          <w:sz w:val="28"/>
          <w:szCs w:val="28"/>
        </w:rPr>
      </w:pPr>
      <w:r w:rsidRPr="000F58B6">
        <w:rPr>
          <w:b/>
          <w:sz w:val="28"/>
          <w:szCs w:val="28"/>
        </w:rPr>
        <w:t>Que proposer aux élèves qui ont déjà un très bon niveau de maîtrise de cette compétence ?</w:t>
      </w:r>
    </w:p>
    <w:p w:rsidR="00405BB5" w:rsidRDefault="00405BB5" w:rsidP="00574C0B">
      <w:pPr>
        <w:pStyle w:val="Sansinterligne"/>
      </w:pPr>
    </w:p>
    <w:p w:rsidR="0017395D" w:rsidRPr="0017395D" w:rsidRDefault="00405BB5" w:rsidP="00574C0B">
      <w:pPr>
        <w:pStyle w:val="Sansinterligne"/>
      </w:pPr>
      <w:r>
        <w:t>O</w:t>
      </w:r>
      <w:r w:rsidR="0017395D" w:rsidRPr="0017395D">
        <w:t xml:space="preserve">n </w:t>
      </w:r>
      <w:r w:rsidR="00934D39">
        <w:t xml:space="preserve">peut </w:t>
      </w:r>
      <w:r w:rsidR="0017395D" w:rsidRPr="0017395D">
        <w:t>propose</w:t>
      </w:r>
      <w:r w:rsidR="00934D39">
        <w:t>r</w:t>
      </w:r>
      <w:r w:rsidR="0017395D" w:rsidRPr="0017395D">
        <w:t xml:space="preserve"> </w:t>
      </w:r>
      <w:r w:rsidR="00F92D58">
        <w:t xml:space="preserve">aux élèves </w:t>
      </w:r>
      <w:r w:rsidR="0017395D" w:rsidRPr="0017395D">
        <w:t xml:space="preserve">une autre activité qui sollicite </w:t>
      </w:r>
      <w:r w:rsidR="0017395D" w:rsidRPr="00405BB5">
        <w:rPr>
          <w:b/>
        </w:rPr>
        <w:t>une autre compétence</w:t>
      </w:r>
      <w:r w:rsidR="0017395D" w:rsidRPr="0017395D">
        <w:t>:</w:t>
      </w:r>
    </w:p>
    <w:p w:rsidR="00653AED" w:rsidRDefault="0017395D" w:rsidP="00574C0B">
      <w:pPr>
        <w:pStyle w:val="Sansinterligne"/>
      </w:pPr>
      <w:r>
        <w:t>*réalisation d</w:t>
      </w:r>
      <w:r w:rsidR="001956AF">
        <w:t xml:space="preserve">’une </w:t>
      </w:r>
      <w:r>
        <w:t xml:space="preserve">préparation microscopique de </w:t>
      </w:r>
      <w:r w:rsidR="001956AF">
        <w:t>cellules</w:t>
      </w:r>
      <w:r w:rsidR="000F58B6">
        <w:t xml:space="preserve"> telles que vorticelles, paramécies…</w:t>
      </w:r>
      <w:r w:rsidR="001956AF">
        <w:t xml:space="preserve"> </w:t>
      </w:r>
      <w:r>
        <w:t>(compétence</w:t>
      </w:r>
      <w:r w:rsidR="00405BB5">
        <w:t>s travaillées </w:t>
      </w:r>
      <w:proofErr w:type="gramStart"/>
      <w:r w:rsidR="00405BB5">
        <w:t xml:space="preserve">: </w:t>
      </w:r>
      <w:r>
        <w:t xml:space="preserve"> </w:t>
      </w:r>
      <w:r w:rsidR="00F92D58">
        <w:t>«</w:t>
      </w:r>
      <w:proofErr w:type="gramEnd"/>
      <w:r w:rsidR="00F92D58">
        <w:t> pratiquer une démarche scientifique »</w:t>
      </w:r>
      <w:r w:rsidR="00405BB5">
        <w:t xml:space="preserve"> / « Réaliser ». L’élève</w:t>
      </w:r>
      <w:r w:rsidR="00F92D58">
        <w:t xml:space="preserve"> vérifie la présence de cellules</w:t>
      </w:r>
      <w:r w:rsidR="001956AF">
        <w:t xml:space="preserve"> dans un milieu, cellules</w:t>
      </w:r>
      <w:r w:rsidR="00F92D58">
        <w:t xml:space="preserve"> qui pourront ensuite être observées par les camarades</w:t>
      </w:r>
      <w:r w:rsidR="00405BB5">
        <w:t xml:space="preserve"> pour enrichir la notion étudiée</w:t>
      </w:r>
      <w:r w:rsidR="00F92D58">
        <w:t>).</w:t>
      </w:r>
    </w:p>
    <w:p w:rsidR="00405BB5" w:rsidRDefault="00405BB5" w:rsidP="00574C0B">
      <w:pPr>
        <w:pStyle w:val="Sansinterligne"/>
      </w:pPr>
    </w:p>
    <w:p w:rsidR="00727D09" w:rsidRDefault="00405BB5" w:rsidP="00574C0B">
      <w:pPr>
        <w:pStyle w:val="Sansinterligne"/>
      </w:pPr>
      <w:r>
        <w:t xml:space="preserve">On peut proposer aux élèves une activité qui permet </w:t>
      </w:r>
      <w:r w:rsidRPr="00405BB5">
        <w:rPr>
          <w:b/>
        </w:rPr>
        <w:t>un approfondissement</w:t>
      </w:r>
      <w:r>
        <w:t xml:space="preserve"> de la compétence ou de la notion étudiées.</w:t>
      </w:r>
    </w:p>
    <w:p w:rsidR="00405BB5" w:rsidRPr="0017395D" w:rsidRDefault="00405BB5" w:rsidP="00405BB5">
      <w:pPr>
        <w:pStyle w:val="Sansinterligne"/>
      </w:pPr>
      <w:r w:rsidRPr="0017395D">
        <w:t>*</w:t>
      </w:r>
      <w:r>
        <w:t xml:space="preserve"> exercice avec des supports plus complexes : </w:t>
      </w:r>
      <w:r w:rsidRPr="0017395D">
        <w:t>étude d’une cellule géante comme l’acétabulaire</w:t>
      </w:r>
      <w:r>
        <w:t xml:space="preserve"> (approfondissement) </w:t>
      </w:r>
    </w:p>
    <w:p w:rsidR="00405BB5" w:rsidRPr="0017395D" w:rsidRDefault="00405BB5" w:rsidP="00405BB5">
      <w:pPr>
        <w:pStyle w:val="Sansinterligne"/>
      </w:pPr>
      <w:r w:rsidRPr="0017395D">
        <w:t xml:space="preserve">*réalisation d’une affiche qui présente la réponse à la question avec texte + schéma (compétence </w:t>
      </w:r>
      <w:r>
        <w:t>« </w:t>
      </w:r>
      <w:r w:rsidRPr="00F92D58">
        <w:t>Comprendre, s'exprimer en utilisant les langages mathématiques, scientifiques et informatiques</w:t>
      </w:r>
      <w:r>
        <w:t> »</w:t>
      </w:r>
      <w:r w:rsidRPr="0017395D">
        <w:t>)</w:t>
      </w:r>
    </w:p>
    <w:p w:rsidR="00405BB5" w:rsidRDefault="00405BB5" w:rsidP="00405BB5">
      <w:pPr>
        <w:pStyle w:val="Sansinterligne"/>
      </w:pPr>
      <w:r>
        <w:t>*à partir des activités réalisées en classe ou du manuel scolaire, ils peuvent  imaginer une question, un « défi », qui pourraient être posés aux camarades (approfondissement)</w:t>
      </w:r>
    </w:p>
    <w:p w:rsidR="00405BB5" w:rsidRDefault="00405BB5" w:rsidP="00405BB5">
      <w:pPr>
        <w:pStyle w:val="Sansinterligne"/>
      </w:pPr>
      <w:r>
        <w:t>* construction de fiches de jeu type « trivial poursuit » ou « question pour un champion » qui portent sur le thème étudié, jeu qui pourra être utilisé ultérieurement avec les camarades.</w:t>
      </w:r>
    </w:p>
    <w:p w:rsidR="00405BB5" w:rsidRDefault="00405BB5" w:rsidP="00574C0B">
      <w:pPr>
        <w:pStyle w:val="Sansinterligne"/>
      </w:pPr>
    </w:p>
    <w:p w:rsidR="00D76638" w:rsidRPr="00E80260" w:rsidRDefault="00D76638" w:rsidP="00C83C2E">
      <w:pPr>
        <w:pStyle w:val="Sansinterligne"/>
        <w:rPr>
          <w:b/>
        </w:rPr>
      </w:pPr>
    </w:p>
    <w:p w:rsidR="003F002D" w:rsidRDefault="00AA6F64" w:rsidP="003F002D">
      <w:r>
        <w:rPr>
          <w:b/>
        </w:rPr>
        <w:br w:type="page"/>
      </w:r>
    </w:p>
    <w:p w:rsidR="003F002D" w:rsidRPr="003F002D" w:rsidRDefault="003F002D" w:rsidP="003F002D">
      <w:pPr>
        <w:pStyle w:val="Sansinterligne"/>
        <w:rPr>
          <w:b/>
          <w:sz w:val="24"/>
          <w:szCs w:val="24"/>
        </w:rPr>
      </w:pPr>
      <w:r w:rsidRPr="003F002D">
        <w:rPr>
          <w:b/>
          <w:sz w:val="24"/>
          <w:szCs w:val="24"/>
        </w:rPr>
        <w:lastRenderedPageBreak/>
        <w:t xml:space="preserve">Document </w:t>
      </w:r>
      <w:r>
        <w:rPr>
          <w:b/>
          <w:sz w:val="24"/>
          <w:szCs w:val="24"/>
        </w:rPr>
        <w:t xml:space="preserve">ressource </w:t>
      </w:r>
      <w:r w:rsidRPr="003F002D">
        <w:rPr>
          <w:b/>
          <w:sz w:val="24"/>
          <w:szCs w:val="24"/>
        </w:rPr>
        <w:t>1 : échelle descriptive utilisée.</w:t>
      </w:r>
    </w:p>
    <w:p w:rsidR="003F002D" w:rsidRPr="00EC354C" w:rsidRDefault="003F002D" w:rsidP="003F002D">
      <w:pPr>
        <w:pStyle w:val="Sansinterligne"/>
      </w:pPr>
      <w:r w:rsidRPr="00EC354C">
        <w:t>Les Différents niveaux de maîtrise de la compétence.</w:t>
      </w:r>
    </w:p>
    <w:tbl>
      <w:tblPr>
        <w:tblStyle w:val="Grilledutableau"/>
        <w:tblpPr w:leftFromText="141" w:rightFromText="141" w:vertAnchor="text" w:horzAnchor="margin" w:tblpY="173"/>
        <w:tblW w:w="0" w:type="auto"/>
        <w:tblLook w:val="04A0"/>
      </w:tblPr>
      <w:tblGrid>
        <w:gridCol w:w="2303"/>
        <w:gridCol w:w="2303"/>
        <w:gridCol w:w="2303"/>
        <w:gridCol w:w="2303"/>
      </w:tblGrid>
      <w:tr w:rsidR="003F002D" w:rsidRPr="005A711F" w:rsidTr="00BC55E8">
        <w:tc>
          <w:tcPr>
            <w:tcW w:w="2303" w:type="dxa"/>
          </w:tcPr>
          <w:p w:rsidR="003F002D" w:rsidRPr="005A711F" w:rsidRDefault="003F002D" w:rsidP="00BC55E8">
            <w:pPr>
              <w:pStyle w:val="Sansinterligne"/>
              <w:jc w:val="center"/>
              <w:rPr>
                <w:b/>
              </w:rPr>
            </w:pPr>
            <w:r w:rsidRPr="005A711F">
              <w:rPr>
                <w:b/>
              </w:rPr>
              <w:t>Niveau 1</w:t>
            </w:r>
          </w:p>
        </w:tc>
        <w:tc>
          <w:tcPr>
            <w:tcW w:w="2303" w:type="dxa"/>
          </w:tcPr>
          <w:p w:rsidR="003F002D" w:rsidRPr="005A711F" w:rsidRDefault="003F002D" w:rsidP="00BC55E8">
            <w:pPr>
              <w:pStyle w:val="Sansinterligne"/>
              <w:jc w:val="center"/>
              <w:rPr>
                <w:b/>
              </w:rPr>
            </w:pPr>
            <w:r w:rsidRPr="005A711F">
              <w:rPr>
                <w:b/>
              </w:rPr>
              <w:t>Niveau 2</w:t>
            </w:r>
          </w:p>
        </w:tc>
        <w:tc>
          <w:tcPr>
            <w:tcW w:w="2303" w:type="dxa"/>
          </w:tcPr>
          <w:p w:rsidR="003F002D" w:rsidRPr="005A711F" w:rsidRDefault="003F002D" w:rsidP="00BC55E8">
            <w:pPr>
              <w:pStyle w:val="Sansinterligne"/>
              <w:jc w:val="center"/>
              <w:rPr>
                <w:b/>
              </w:rPr>
            </w:pPr>
            <w:r w:rsidRPr="005A711F">
              <w:rPr>
                <w:b/>
              </w:rPr>
              <w:t>Niveau 3</w:t>
            </w:r>
          </w:p>
        </w:tc>
        <w:tc>
          <w:tcPr>
            <w:tcW w:w="2303" w:type="dxa"/>
          </w:tcPr>
          <w:p w:rsidR="003F002D" w:rsidRPr="005A711F" w:rsidRDefault="003F002D" w:rsidP="00BC55E8">
            <w:pPr>
              <w:pStyle w:val="Sansinterligne"/>
              <w:jc w:val="center"/>
              <w:rPr>
                <w:b/>
              </w:rPr>
            </w:pPr>
            <w:r w:rsidRPr="005A711F">
              <w:rPr>
                <w:b/>
              </w:rPr>
              <w:t>Niveau 4</w:t>
            </w:r>
          </w:p>
        </w:tc>
      </w:tr>
      <w:tr w:rsidR="003F002D" w:rsidRPr="00386CFE" w:rsidTr="00BC55E8">
        <w:tc>
          <w:tcPr>
            <w:tcW w:w="2303" w:type="dxa"/>
          </w:tcPr>
          <w:p w:rsidR="003F002D" w:rsidRPr="00386CFE" w:rsidRDefault="00A87818" w:rsidP="00A87818">
            <w:pPr>
              <w:pStyle w:val="Sansinterligne"/>
            </w:pPr>
            <w:r>
              <w:t>L’élève est capable de restituer partiellement la notion étudiée même si le lien avec la question posée est lâche.</w:t>
            </w:r>
          </w:p>
        </w:tc>
        <w:tc>
          <w:tcPr>
            <w:tcW w:w="2303" w:type="dxa"/>
          </w:tcPr>
          <w:p w:rsidR="003F002D" w:rsidRPr="00386CFE" w:rsidRDefault="003F002D" w:rsidP="00BC55E8">
            <w:pPr>
              <w:pStyle w:val="Sansinterligne"/>
            </w:pPr>
            <w:r>
              <w:t>L’élève sait restituer la notion en reproduisant directement ce qui a été vu en cours (définition, texte à compléter…).</w:t>
            </w:r>
          </w:p>
        </w:tc>
        <w:tc>
          <w:tcPr>
            <w:tcW w:w="2303" w:type="dxa"/>
          </w:tcPr>
          <w:p w:rsidR="003F002D" w:rsidRPr="00386CFE" w:rsidRDefault="003F002D" w:rsidP="00BC55E8">
            <w:pPr>
              <w:pStyle w:val="Sansinterligne"/>
            </w:pPr>
            <w:r>
              <w:t xml:space="preserve">L’élève sait mobiliser la notion dans un nouveau contexte avec aide du professeur. </w:t>
            </w:r>
          </w:p>
        </w:tc>
        <w:tc>
          <w:tcPr>
            <w:tcW w:w="2303" w:type="dxa"/>
          </w:tcPr>
          <w:p w:rsidR="003F002D" w:rsidRPr="00386CFE" w:rsidRDefault="003F002D" w:rsidP="00BC55E8">
            <w:pPr>
              <w:pStyle w:val="Sansinterligne"/>
            </w:pPr>
            <w:r>
              <w:t>L’élève sait mobiliser la notion dans un nouveau contexte sans aide du professeur.</w:t>
            </w:r>
          </w:p>
        </w:tc>
      </w:tr>
    </w:tbl>
    <w:p w:rsidR="00D5109F" w:rsidRDefault="00D5109F" w:rsidP="009113F7">
      <w:pPr>
        <w:pStyle w:val="Sansinterligne"/>
        <w:jc w:val="both"/>
      </w:pPr>
    </w:p>
    <w:p w:rsidR="003F002D" w:rsidRDefault="003F002D" w:rsidP="009113F7">
      <w:pPr>
        <w:pStyle w:val="Sansinterligne"/>
        <w:jc w:val="both"/>
      </w:pPr>
    </w:p>
    <w:p w:rsidR="003F002D" w:rsidRDefault="003F002D" w:rsidP="009113F7">
      <w:pPr>
        <w:pStyle w:val="Sansinterligne"/>
        <w:jc w:val="both"/>
      </w:pPr>
      <w:bookmarkStart w:id="0" w:name="_GoBack"/>
      <w:bookmarkEnd w:id="0"/>
    </w:p>
    <w:p w:rsidR="003F002D" w:rsidRDefault="003F002D" w:rsidP="009113F7">
      <w:pPr>
        <w:pStyle w:val="Sansinterligne"/>
        <w:jc w:val="both"/>
      </w:pPr>
    </w:p>
    <w:p w:rsidR="003F002D" w:rsidRPr="003F002D" w:rsidRDefault="003F002D" w:rsidP="009113F7">
      <w:pPr>
        <w:pStyle w:val="Sansinterligne"/>
        <w:jc w:val="both"/>
        <w:rPr>
          <w:b/>
          <w:sz w:val="24"/>
          <w:szCs w:val="24"/>
        </w:rPr>
      </w:pPr>
      <w:r w:rsidRPr="003F002D">
        <w:rPr>
          <w:b/>
          <w:sz w:val="24"/>
          <w:szCs w:val="24"/>
        </w:rPr>
        <w:t xml:space="preserve">Document </w:t>
      </w:r>
      <w:r>
        <w:rPr>
          <w:b/>
          <w:sz w:val="24"/>
          <w:szCs w:val="24"/>
        </w:rPr>
        <w:t xml:space="preserve">ressource </w:t>
      </w:r>
      <w:r w:rsidRPr="003F002D">
        <w:rPr>
          <w:b/>
          <w:sz w:val="24"/>
          <w:szCs w:val="24"/>
        </w:rPr>
        <w:t>2 : Amener l’élève à se questionner sur ses méthodes d’apprentissage et à se fixer des objectifs.</w:t>
      </w:r>
    </w:p>
    <w:p w:rsidR="003F002D" w:rsidRPr="00326E84" w:rsidRDefault="003F002D" w:rsidP="003F002D">
      <w:pPr>
        <w:pStyle w:val="Sansinterligne"/>
        <w:rPr>
          <w:i/>
          <w:sz w:val="24"/>
          <w:szCs w:val="24"/>
        </w:rPr>
      </w:pPr>
      <w:r w:rsidRPr="00326E84">
        <w:rPr>
          <w:b/>
          <w:i/>
          <w:sz w:val="24"/>
          <w:szCs w:val="24"/>
        </w:rPr>
        <w:t>Comment fais-tu pour apprendre tes leçons ?</w:t>
      </w:r>
    </w:p>
    <w:p w:rsidR="003F002D" w:rsidRPr="00326E84" w:rsidRDefault="003F002D" w:rsidP="003F002D">
      <w:pPr>
        <w:pStyle w:val="Sansinterligne"/>
        <w:rPr>
          <w:b/>
          <w:i/>
          <w:sz w:val="24"/>
          <w:szCs w:val="24"/>
        </w:rPr>
      </w:pPr>
      <w:r w:rsidRPr="00326E84">
        <w:rPr>
          <w:b/>
          <w:i/>
          <w:sz w:val="24"/>
          <w:szCs w:val="24"/>
        </w:rPr>
        <w:t>Entoure les propositions qui correspondent à ta façon de faire.</w:t>
      </w:r>
    </w:p>
    <w:p w:rsidR="003F002D" w:rsidRDefault="003F002D" w:rsidP="003F002D">
      <w:pPr>
        <w:pStyle w:val="Sansinterligne"/>
        <w:rPr>
          <w:b/>
          <w:i/>
        </w:rPr>
      </w:pPr>
    </w:p>
    <w:p w:rsidR="003F002D" w:rsidRPr="009B2B21" w:rsidRDefault="003F002D" w:rsidP="003F002D">
      <w:pPr>
        <w:pStyle w:val="Sansinterligne"/>
        <w:rPr>
          <w:i/>
          <w:color w:val="7030A0"/>
        </w:rPr>
      </w:pPr>
      <w:r w:rsidRPr="009B2B21">
        <w:rPr>
          <w:b/>
          <w:color w:val="7030A0"/>
        </w:rPr>
        <w:t xml:space="preserve">La fiche ci-dessous est un exemple de questionnaire à remplir de façon individuelle. Elle est issue du livre </w:t>
      </w:r>
      <w:r w:rsidRPr="009B2B21">
        <w:rPr>
          <w:i/>
          <w:color w:val="7030A0"/>
        </w:rPr>
        <w:t xml:space="preserve"> « Aider les élèves à Apprendre » - De </w:t>
      </w:r>
      <w:proofErr w:type="spellStart"/>
      <w:r w:rsidRPr="009B2B21">
        <w:rPr>
          <w:i/>
          <w:color w:val="7030A0"/>
        </w:rPr>
        <w:t>Vecchi</w:t>
      </w:r>
      <w:proofErr w:type="spellEnd"/>
      <w:r w:rsidRPr="009B2B21">
        <w:rPr>
          <w:i/>
          <w:color w:val="7030A0"/>
        </w:rPr>
        <w:t xml:space="preserve">  - Hachette 2014</w:t>
      </w:r>
    </w:p>
    <w:p w:rsidR="003F002D" w:rsidRDefault="003F002D" w:rsidP="003F002D">
      <w:pPr>
        <w:pStyle w:val="Sansinterligne"/>
        <w:rPr>
          <w:b/>
        </w:rPr>
      </w:pPr>
    </w:p>
    <w:p w:rsidR="003F002D" w:rsidRPr="00984BCF" w:rsidRDefault="003F002D" w:rsidP="003F002D">
      <w:pPr>
        <w:pStyle w:val="Sansinterligne"/>
        <w:rPr>
          <w:b/>
        </w:rPr>
      </w:pPr>
      <w:r w:rsidRPr="00984BCF">
        <w:rPr>
          <w:b/>
        </w:rPr>
        <w:t>Je lis :</w:t>
      </w:r>
    </w:p>
    <w:p w:rsidR="003F002D" w:rsidRDefault="003F002D" w:rsidP="003F002D">
      <w:pPr>
        <w:pStyle w:val="Sansinterligne"/>
      </w:pPr>
      <w:r>
        <w:t>-rapidement / lentement  en prenant le temps de comprendre / lentement pour essayer de retenir ce qui est écrit.</w:t>
      </w:r>
    </w:p>
    <w:p w:rsidR="003F002D" w:rsidRDefault="003F002D" w:rsidP="003F002D">
      <w:pPr>
        <w:pStyle w:val="Sansinterligne"/>
      </w:pPr>
      <w:r>
        <w:t>-plusieurs fois / une seule fois</w:t>
      </w:r>
    </w:p>
    <w:p w:rsidR="003F002D" w:rsidRDefault="003F002D" w:rsidP="003F002D">
      <w:pPr>
        <w:pStyle w:val="Sansinterligne"/>
      </w:pPr>
      <w:r>
        <w:t xml:space="preserve">-à voix haute / à voix basse /je le prononce dans ma tête </w:t>
      </w:r>
    </w:p>
    <w:p w:rsidR="003F002D" w:rsidRDefault="003F002D" w:rsidP="003F002D">
      <w:pPr>
        <w:pStyle w:val="Sansinterligne"/>
      </w:pPr>
    </w:p>
    <w:p w:rsidR="003F002D" w:rsidRPr="00FF4C32" w:rsidRDefault="003F002D" w:rsidP="003F002D">
      <w:pPr>
        <w:pStyle w:val="Sansinterligne"/>
        <w:rPr>
          <w:b/>
        </w:rPr>
      </w:pPr>
      <w:r w:rsidRPr="00FF4C32">
        <w:rPr>
          <w:b/>
        </w:rPr>
        <w:t xml:space="preserve">Quand il y a un mot </w:t>
      </w:r>
      <w:r>
        <w:rPr>
          <w:b/>
        </w:rPr>
        <w:t>que je ne connais pas ou que je connais mal :</w:t>
      </w:r>
    </w:p>
    <w:p w:rsidR="003F002D" w:rsidRDefault="003F002D" w:rsidP="003F002D">
      <w:pPr>
        <w:pStyle w:val="Sansinterligne"/>
      </w:pPr>
      <w:r>
        <w:t>-je ne fais rien</w:t>
      </w:r>
    </w:p>
    <w:p w:rsidR="003F002D" w:rsidRDefault="003F002D" w:rsidP="003F002D">
      <w:pPr>
        <w:pStyle w:val="Sansinterligne"/>
      </w:pPr>
      <w:r>
        <w:t>-je le souligne / je le surligne / je l’écris / je cherche sa définition</w:t>
      </w:r>
    </w:p>
    <w:p w:rsidR="003F002D" w:rsidRDefault="003F002D" w:rsidP="003F002D">
      <w:pPr>
        <w:pStyle w:val="Sansinterligne"/>
      </w:pPr>
      <w:r>
        <w:t xml:space="preserve">-je les enregistre et je les écoute plusieurs fois </w:t>
      </w:r>
    </w:p>
    <w:p w:rsidR="003F002D" w:rsidRPr="00FD39DC" w:rsidRDefault="003F002D" w:rsidP="003F002D">
      <w:pPr>
        <w:pStyle w:val="Sansinterligne"/>
        <w:rPr>
          <w:b/>
        </w:rPr>
      </w:pPr>
      <w:r w:rsidRPr="00FD39DC">
        <w:rPr>
          <w:b/>
        </w:rPr>
        <w:t>Je repère ce qui est important :</w:t>
      </w:r>
    </w:p>
    <w:p w:rsidR="003F002D" w:rsidRDefault="003F002D" w:rsidP="003F002D">
      <w:pPr>
        <w:pStyle w:val="Sansinterligne"/>
      </w:pPr>
      <w:r>
        <w:t>-je cherche les phrases avec les mots nouveaux et je les apprends</w:t>
      </w:r>
    </w:p>
    <w:p w:rsidR="003F002D" w:rsidRDefault="003F002D" w:rsidP="003F002D">
      <w:pPr>
        <w:pStyle w:val="Sansinterligne"/>
      </w:pPr>
      <w:r>
        <w:t>-je souligne/surligne les mots nouveaux et importants</w:t>
      </w:r>
    </w:p>
    <w:p w:rsidR="003F002D" w:rsidRDefault="003F002D" w:rsidP="003F002D">
      <w:pPr>
        <w:pStyle w:val="Sansinterligne"/>
      </w:pPr>
      <w:r>
        <w:t>-j’apprends toute la leçon, tout est important</w:t>
      </w:r>
    </w:p>
    <w:p w:rsidR="003F002D" w:rsidRDefault="003F002D" w:rsidP="003F002D">
      <w:pPr>
        <w:pStyle w:val="Sansinterligne"/>
      </w:pPr>
    </w:p>
    <w:p w:rsidR="003F002D" w:rsidRPr="00FD39DC" w:rsidRDefault="003F002D" w:rsidP="003F002D">
      <w:pPr>
        <w:pStyle w:val="Sansinterligne"/>
        <w:rPr>
          <w:b/>
        </w:rPr>
      </w:pPr>
      <w:r w:rsidRPr="00FD39DC">
        <w:rPr>
          <w:b/>
        </w:rPr>
        <w:t>Pour apprendre ma leçon :</w:t>
      </w:r>
    </w:p>
    <w:p w:rsidR="003F002D" w:rsidRDefault="003F002D" w:rsidP="003F002D">
      <w:pPr>
        <w:pStyle w:val="Sansinterligne"/>
      </w:pPr>
      <w:r>
        <w:t>-je recopie la leçon / les mots importants / les idées importantes</w:t>
      </w:r>
    </w:p>
    <w:p w:rsidR="003F002D" w:rsidRDefault="003F002D" w:rsidP="003F002D">
      <w:pPr>
        <w:pStyle w:val="Sansinterligne"/>
      </w:pPr>
      <w:r>
        <w:t>-je fais un dessin / un schéma</w:t>
      </w:r>
    </w:p>
    <w:p w:rsidR="003F002D" w:rsidRDefault="003F002D" w:rsidP="003F002D">
      <w:pPr>
        <w:pStyle w:val="Sansinterligne"/>
      </w:pPr>
      <w:r>
        <w:t>-j’apprends la leçon par cœur</w:t>
      </w:r>
    </w:p>
    <w:p w:rsidR="003F002D" w:rsidRDefault="003F002D" w:rsidP="003F002D">
      <w:pPr>
        <w:pStyle w:val="Sansinterligne"/>
      </w:pPr>
      <w:r>
        <w:t>-je récite dans ma tête</w:t>
      </w:r>
    </w:p>
    <w:p w:rsidR="003F002D" w:rsidRDefault="003F002D" w:rsidP="003F002D">
      <w:pPr>
        <w:pStyle w:val="Sansinterligne"/>
      </w:pPr>
      <w:r>
        <w:t>-je récite à voix haute</w:t>
      </w:r>
    </w:p>
    <w:p w:rsidR="003F002D" w:rsidRDefault="003F002D" w:rsidP="003F002D">
      <w:pPr>
        <w:pStyle w:val="Sansinterligne"/>
      </w:pPr>
      <w:r>
        <w:t>-je m’enregistre et j’écoute plusieurs fois l’enregistrement</w:t>
      </w:r>
    </w:p>
    <w:p w:rsidR="003F002D" w:rsidRDefault="003F002D" w:rsidP="003F002D">
      <w:pPr>
        <w:pStyle w:val="Sansinterligne"/>
      </w:pPr>
      <w:r>
        <w:t>-autre méthode : ….</w:t>
      </w:r>
    </w:p>
    <w:p w:rsidR="003F002D" w:rsidRDefault="003F002D" w:rsidP="003F002D">
      <w:pPr>
        <w:pStyle w:val="Sansinterligne"/>
      </w:pPr>
    </w:p>
    <w:p w:rsidR="003F002D" w:rsidRPr="009113F7" w:rsidRDefault="003F002D" w:rsidP="003F002D">
      <w:pPr>
        <w:pStyle w:val="Sansinterligne"/>
        <w:rPr>
          <w:b/>
        </w:rPr>
      </w:pPr>
      <w:r w:rsidRPr="009113F7">
        <w:rPr>
          <w:b/>
        </w:rPr>
        <w:t>Mes habitudes de travail :</w:t>
      </w:r>
    </w:p>
    <w:p w:rsidR="003F002D" w:rsidRDefault="003F002D" w:rsidP="003F002D">
      <w:pPr>
        <w:pStyle w:val="Sansinterligne"/>
      </w:pPr>
      <w:r>
        <w:t>-j’apprends ma leçon le soir même après le cours</w:t>
      </w:r>
    </w:p>
    <w:p w:rsidR="003F002D" w:rsidRDefault="003F002D" w:rsidP="003F002D">
      <w:pPr>
        <w:pStyle w:val="Sansinterligne"/>
      </w:pPr>
      <w:r>
        <w:t>-juste avant le cours suivant</w:t>
      </w:r>
    </w:p>
    <w:p w:rsidR="003F002D" w:rsidRDefault="003F002D" w:rsidP="003F002D">
      <w:pPr>
        <w:pStyle w:val="Sansinterligne"/>
      </w:pPr>
      <w:r>
        <w:t>-n’importe quand, quand j’ai le temps</w:t>
      </w:r>
    </w:p>
    <w:p w:rsidR="003F002D" w:rsidRDefault="003F002D" w:rsidP="003F002D">
      <w:pPr>
        <w:pStyle w:val="Sansinterligne"/>
      </w:pPr>
      <w:r>
        <w:t>-en plusieurs fois (paragraphe par paragraphe) / en une seule fois</w:t>
      </w:r>
    </w:p>
    <w:p w:rsidR="003F002D" w:rsidRDefault="003F002D" w:rsidP="003F002D">
      <w:pPr>
        <w:pStyle w:val="Sansinterligne"/>
      </w:pPr>
      <w:r>
        <w:lastRenderedPageBreak/>
        <w:t>-je reviens plusieurs fois sur ce que j’ai appris</w:t>
      </w:r>
    </w:p>
    <w:p w:rsidR="003F002D" w:rsidRDefault="003F002D" w:rsidP="003F002D">
      <w:pPr>
        <w:pStyle w:val="Sansinterligne"/>
      </w:pPr>
      <w:r>
        <w:t>-je suis seul dans une pièce / je suis avec d’autres personnes / il y a du bruit autour de moi (télévision, musique, frères et sœurs qui jouent…)</w:t>
      </w:r>
    </w:p>
    <w:p w:rsidR="003F002D" w:rsidRDefault="003F002D" w:rsidP="003F002D">
      <w:pPr>
        <w:pStyle w:val="Sansinterligne"/>
      </w:pPr>
      <w:r>
        <w:t>-je m’imagine en classe en train de réciter</w:t>
      </w:r>
    </w:p>
    <w:p w:rsidR="003F002D" w:rsidRDefault="003F002D" w:rsidP="003F002D">
      <w:pPr>
        <w:pStyle w:val="Sansinterligne"/>
      </w:pPr>
    </w:p>
    <w:p w:rsidR="003F002D" w:rsidRPr="009113F7" w:rsidRDefault="003F002D" w:rsidP="003F002D">
      <w:pPr>
        <w:pStyle w:val="Sansinterligne"/>
        <w:rPr>
          <w:b/>
        </w:rPr>
      </w:pPr>
      <w:r w:rsidRPr="009113F7">
        <w:rPr>
          <w:b/>
        </w:rPr>
        <w:t>Je vérifie que je connais bien ma leçon :</w:t>
      </w:r>
    </w:p>
    <w:p w:rsidR="003F002D" w:rsidRDefault="003F002D" w:rsidP="003F002D">
      <w:pPr>
        <w:pStyle w:val="Sansinterligne"/>
      </w:pPr>
      <w:r>
        <w:t>-je la récite à quelqu’un</w:t>
      </w:r>
    </w:p>
    <w:p w:rsidR="003F002D" w:rsidRDefault="003F002D" w:rsidP="003F002D">
      <w:pPr>
        <w:pStyle w:val="Sansinterligne"/>
      </w:pPr>
      <w:r>
        <w:t>-je la récite seul et je vérifie dans mon cahier</w:t>
      </w:r>
    </w:p>
    <w:p w:rsidR="003F002D" w:rsidRDefault="003F002D" w:rsidP="003F002D">
      <w:pPr>
        <w:pStyle w:val="Sansinterligne"/>
      </w:pPr>
      <w:r>
        <w:t>-je réfléchis aux questions que l’on peut me poser</w:t>
      </w:r>
    </w:p>
    <w:p w:rsidR="003F002D" w:rsidRDefault="003F002D" w:rsidP="003F002D">
      <w:pPr>
        <w:pStyle w:val="Sansinterligne"/>
      </w:pPr>
      <w:r>
        <w:t>-quelqu’un me pose des questions</w:t>
      </w:r>
    </w:p>
    <w:p w:rsidR="003F002D" w:rsidRDefault="003F002D" w:rsidP="003F002D">
      <w:pPr>
        <w:pStyle w:val="Sansinterligne"/>
      </w:pPr>
      <w:r>
        <w:t>-j’essaie d’expliquer ce que je sais avec mes propres mots</w:t>
      </w:r>
    </w:p>
    <w:p w:rsidR="003F002D" w:rsidRDefault="003F002D" w:rsidP="003F002D">
      <w:pPr>
        <w:pStyle w:val="Sansinterligne"/>
      </w:pPr>
      <w:r>
        <w:t>-autre : …..</w:t>
      </w:r>
    </w:p>
    <w:p w:rsidR="003F002D" w:rsidRDefault="003F002D" w:rsidP="003F002D">
      <w:pPr>
        <w:pStyle w:val="Sansinterligne"/>
      </w:pPr>
    </w:p>
    <w:p w:rsidR="003F002D" w:rsidRDefault="002821A1" w:rsidP="003F002D">
      <w:pPr>
        <w:pStyle w:val="Sansinterligne"/>
      </w:pPr>
      <w:r>
        <w:rPr>
          <w:noProof/>
          <w:lang w:eastAsia="fr-FR"/>
        </w:rPr>
        <w:pict>
          <v:shape id="Zone de texte 4" o:spid="_x0000_s1028" type="#_x0000_t202" style="position:absolute;margin-left:-4.1pt;margin-top:6.55pt;width:492.75pt;height:53.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">
            <v:textbox>
              <w:txbxContent>
                <w:p w:rsidR="003F002D" w:rsidRPr="00326E84" w:rsidRDefault="003F002D" w:rsidP="003F002D">
                  <w:pPr>
                    <w:pStyle w:val="Sansinterligne"/>
                    <w:jc w:val="both"/>
                    <w:rPr>
                      <w:b/>
                      <w:color w:val="7030A0"/>
                    </w:rPr>
                  </w:pPr>
                  <w:r w:rsidRPr="00326E84">
                    <w:rPr>
                      <w:b/>
                      <w:color w:val="7030A0"/>
                    </w:rPr>
                    <w:t>Il n’y a pas de « bonne méthode », l’essentiel est d’amener l’élève à s’interroger sur ses pratiques, à les comparer à celles utilisées par ses camarades et à tester de nouvelles démarches si celles utilisées ne sont pas efficaces.</w:t>
                  </w:r>
                </w:p>
                <w:p w:rsidR="003F002D" w:rsidRDefault="003F002D" w:rsidP="003F002D"/>
              </w:txbxContent>
            </v:textbox>
          </v:shape>
        </w:pict>
      </w:r>
    </w:p>
    <w:p w:rsidR="003F002D" w:rsidRDefault="003F002D" w:rsidP="003F002D">
      <w:pPr>
        <w:pStyle w:val="Sansinterligne"/>
        <w:rPr>
          <w:b/>
          <w:i/>
        </w:rPr>
      </w:pPr>
    </w:p>
    <w:p w:rsidR="003F002D" w:rsidRDefault="003F002D" w:rsidP="003F002D">
      <w:pPr>
        <w:pStyle w:val="Sansinterligne"/>
        <w:rPr>
          <w:b/>
          <w:i/>
        </w:rPr>
      </w:pPr>
    </w:p>
    <w:p w:rsidR="003F002D" w:rsidRDefault="003F002D" w:rsidP="003F002D">
      <w:pPr>
        <w:pStyle w:val="Sansinterligne"/>
        <w:rPr>
          <w:b/>
          <w:i/>
        </w:rPr>
      </w:pPr>
    </w:p>
    <w:p w:rsidR="003F002D" w:rsidRDefault="003F002D" w:rsidP="003F002D">
      <w:pPr>
        <w:pStyle w:val="Sansinterligne"/>
        <w:rPr>
          <w:b/>
          <w:i/>
        </w:rPr>
      </w:pPr>
    </w:p>
    <w:p w:rsidR="003F002D" w:rsidRDefault="003F002D" w:rsidP="009113F7">
      <w:pPr>
        <w:pStyle w:val="Sansinterligne"/>
        <w:jc w:val="both"/>
        <w:rPr>
          <w:b/>
        </w:rPr>
      </w:pPr>
    </w:p>
    <w:p w:rsidR="003F002D" w:rsidRPr="003F002D" w:rsidRDefault="003F002D" w:rsidP="009113F7">
      <w:pPr>
        <w:pStyle w:val="Sansinterligne"/>
        <w:jc w:val="both"/>
        <w:rPr>
          <w:b/>
        </w:rPr>
      </w:pPr>
    </w:p>
    <w:sectPr w:rsidR="003F002D" w:rsidRPr="003F002D" w:rsidSect="002821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21C0B"/>
    <w:multiLevelType w:val="hybridMultilevel"/>
    <w:tmpl w:val="72106A9A"/>
    <w:lvl w:ilvl="0" w:tplc="98A46C4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3C2E"/>
    <w:rsid w:val="000326FF"/>
    <w:rsid w:val="00057828"/>
    <w:rsid w:val="000F58B6"/>
    <w:rsid w:val="0017395D"/>
    <w:rsid w:val="001956AF"/>
    <w:rsid w:val="00196480"/>
    <w:rsid w:val="001D614F"/>
    <w:rsid w:val="002532D0"/>
    <w:rsid w:val="002821A1"/>
    <w:rsid w:val="002C6F42"/>
    <w:rsid w:val="002E60CA"/>
    <w:rsid w:val="00326E84"/>
    <w:rsid w:val="00336F5C"/>
    <w:rsid w:val="00386CFE"/>
    <w:rsid w:val="003F002D"/>
    <w:rsid w:val="00405BB5"/>
    <w:rsid w:val="00454715"/>
    <w:rsid w:val="004B4073"/>
    <w:rsid w:val="00517B56"/>
    <w:rsid w:val="00574C0B"/>
    <w:rsid w:val="0059492F"/>
    <w:rsid w:val="005A711F"/>
    <w:rsid w:val="00653AED"/>
    <w:rsid w:val="0067509F"/>
    <w:rsid w:val="006C1F1D"/>
    <w:rsid w:val="007064F8"/>
    <w:rsid w:val="00727D09"/>
    <w:rsid w:val="007551A3"/>
    <w:rsid w:val="007B1A36"/>
    <w:rsid w:val="007B2B0A"/>
    <w:rsid w:val="00804044"/>
    <w:rsid w:val="008409D7"/>
    <w:rsid w:val="00856229"/>
    <w:rsid w:val="009113F7"/>
    <w:rsid w:val="00934D39"/>
    <w:rsid w:val="00944B45"/>
    <w:rsid w:val="00971A0D"/>
    <w:rsid w:val="00984BCF"/>
    <w:rsid w:val="009B2B21"/>
    <w:rsid w:val="009E3CDC"/>
    <w:rsid w:val="00A87818"/>
    <w:rsid w:val="00AA6F64"/>
    <w:rsid w:val="00B16CE4"/>
    <w:rsid w:val="00B22AA2"/>
    <w:rsid w:val="00BC4A4F"/>
    <w:rsid w:val="00C23F04"/>
    <w:rsid w:val="00C30394"/>
    <w:rsid w:val="00C325C6"/>
    <w:rsid w:val="00C83C2E"/>
    <w:rsid w:val="00CC1DAC"/>
    <w:rsid w:val="00CF3FC6"/>
    <w:rsid w:val="00D1679E"/>
    <w:rsid w:val="00D5109F"/>
    <w:rsid w:val="00D54DA4"/>
    <w:rsid w:val="00D76638"/>
    <w:rsid w:val="00DA22B4"/>
    <w:rsid w:val="00DC6D8A"/>
    <w:rsid w:val="00DD0BF8"/>
    <w:rsid w:val="00E80260"/>
    <w:rsid w:val="00EA2E5B"/>
    <w:rsid w:val="00EC354C"/>
    <w:rsid w:val="00F363AB"/>
    <w:rsid w:val="00F92D58"/>
    <w:rsid w:val="00FD39DC"/>
    <w:rsid w:val="00FF4C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A1"/>
  </w:style>
  <w:style w:type="paragraph" w:styleId="Titre2">
    <w:name w:val="heading 2"/>
    <w:basedOn w:val="Normal"/>
    <w:next w:val="Normal"/>
    <w:link w:val="Titre2Car"/>
    <w:uiPriority w:val="9"/>
    <w:unhideWhenUsed/>
    <w:qFormat/>
    <w:rsid w:val="00CF3F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83C2E"/>
    <w:pPr>
      <w:spacing w:after="0" w:line="240" w:lineRule="auto"/>
    </w:pPr>
  </w:style>
  <w:style w:type="paragraph" w:styleId="Textedebulles">
    <w:name w:val="Balloon Text"/>
    <w:basedOn w:val="Normal"/>
    <w:link w:val="TextedebullesCar"/>
    <w:uiPriority w:val="99"/>
    <w:semiHidden/>
    <w:unhideWhenUsed/>
    <w:rsid w:val="00B16C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6CE4"/>
    <w:rPr>
      <w:rFonts w:ascii="Tahoma" w:hAnsi="Tahoma" w:cs="Tahoma"/>
      <w:sz w:val="16"/>
      <w:szCs w:val="16"/>
    </w:rPr>
  </w:style>
  <w:style w:type="character" w:customStyle="1" w:styleId="Titre2Car">
    <w:name w:val="Titre 2 Car"/>
    <w:basedOn w:val="Policepardfaut"/>
    <w:link w:val="Titre2"/>
    <w:uiPriority w:val="9"/>
    <w:rsid w:val="00CF3FC6"/>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uiPriority w:val="30"/>
    <w:qFormat/>
    <w:rsid w:val="00CF3FC6"/>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F3FC6"/>
    <w:rPr>
      <w:b/>
      <w:bCs/>
      <w:i/>
      <w:iCs/>
      <w:color w:val="4F81BD" w:themeColor="accent1"/>
    </w:rPr>
  </w:style>
  <w:style w:type="table" w:styleId="Grilledutableau">
    <w:name w:val="Table Grid"/>
    <w:basedOn w:val="TableauNormal"/>
    <w:uiPriority w:val="59"/>
    <w:rsid w:val="005A7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CF3F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83C2E"/>
    <w:pPr>
      <w:spacing w:after="0" w:line="240" w:lineRule="auto"/>
    </w:pPr>
  </w:style>
  <w:style w:type="paragraph" w:styleId="Textedebulles">
    <w:name w:val="Balloon Text"/>
    <w:basedOn w:val="Normal"/>
    <w:link w:val="TextedebullesCar"/>
    <w:uiPriority w:val="99"/>
    <w:semiHidden/>
    <w:unhideWhenUsed/>
    <w:rsid w:val="00B16C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6CE4"/>
    <w:rPr>
      <w:rFonts w:ascii="Tahoma" w:hAnsi="Tahoma" w:cs="Tahoma"/>
      <w:sz w:val="16"/>
      <w:szCs w:val="16"/>
    </w:rPr>
  </w:style>
  <w:style w:type="character" w:customStyle="1" w:styleId="Titre2Car">
    <w:name w:val="Titre 2 Car"/>
    <w:basedOn w:val="Policepardfaut"/>
    <w:link w:val="Titre2"/>
    <w:uiPriority w:val="9"/>
    <w:rsid w:val="00CF3FC6"/>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uiPriority w:val="30"/>
    <w:qFormat/>
    <w:rsid w:val="00CF3FC6"/>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F3FC6"/>
    <w:rPr>
      <w:b/>
      <w:bCs/>
      <w:i/>
      <w:iCs/>
      <w:color w:val="4F81BD" w:themeColor="accent1"/>
    </w:rPr>
  </w:style>
  <w:style w:type="table" w:styleId="Grilledutableau">
    <w:name w:val="Table Grid"/>
    <w:basedOn w:val="TableauNormal"/>
    <w:uiPriority w:val="59"/>
    <w:rsid w:val="005A7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6290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L. et J. Princé-Laigre</cp:lastModifiedBy>
  <cp:revision>2</cp:revision>
  <dcterms:created xsi:type="dcterms:W3CDTF">2016-04-27T15:58:00Z</dcterms:created>
  <dcterms:modified xsi:type="dcterms:W3CDTF">2016-04-27T15:58:00Z</dcterms:modified>
</cp:coreProperties>
</file>