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-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3"/>
      </w:tblGrid>
      <w:tr w:rsidR="006820F0" w14:paraId="4B154475" w14:textId="77777777">
        <w:trPr>
          <w:trHeight w:val="1380"/>
        </w:trPr>
        <w:tc>
          <w:tcPr>
            <w:tcW w:w="6673" w:type="dxa"/>
          </w:tcPr>
          <w:p w14:paraId="0C451CC8" w14:textId="77777777" w:rsidR="006820F0" w:rsidRDefault="006820F0">
            <w:pPr>
              <w:pStyle w:val="Sansinterlign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Accompagnement Personnalisé</w:t>
            </w:r>
          </w:p>
          <w:p w14:paraId="526DCB65" w14:textId="77777777" w:rsidR="006820F0" w:rsidRDefault="006820F0">
            <w:pPr>
              <w:pStyle w:val="Sansinterligne"/>
            </w:pPr>
          </w:p>
          <w:p w14:paraId="5920B802" w14:textId="77777777" w:rsidR="006820F0" w:rsidRDefault="006820F0">
            <w:pPr>
              <w:pStyle w:val="Sansinterligne"/>
            </w:pPr>
            <w:r>
              <w:t xml:space="preserve">Etablissement : </w:t>
            </w:r>
          </w:p>
          <w:p w14:paraId="57400828" w14:textId="77777777" w:rsidR="006820F0" w:rsidRDefault="006820F0">
            <w:pPr>
              <w:pStyle w:val="Sansinterligne"/>
            </w:pPr>
          </w:p>
          <w:p w14:paraId="4E85C1CB" w14:textId="77777777" w:rsidR="006820F0" w:rsidRDefault="006820F0">
            <w:pPr>
              <w:pStyle w:val="Sansinterligne"/>
            </w:pPr>
            <w:r>
              <w:t xml:space="preserve">Année scolaire : </w:t>
            </w:r>
          </w:p>
          <w:p w14:paraId="7C686BB9" w14:textId="77777777" w:rsidR="006820F0" w:rsidRDefault="006820F0">
            <w:pPr>
              <w:spacing w:after="0" w:line="240" w:lineRule="auto"/>
            </w:pPr>
          </w:p>
          <w:p w14:paraId="4CF99663" w14:textId="77777777" w:rsidR="006820F0" w:rsidRDefault="006820F0">
            <w:pPr>
              <w:spacing w:after="0" w:line="240" w:lineRule="auto"/>
            </w:pPr>
            <w:r>
              <w:t>Niveau concerné     6</w:t>
            </w:r>
            <w:r>
              <w:rPr>
                <w:vertAlign w:val="superscript"/>
              </w:rPr>
              <w:t>ème</w:t>
            </w:r>
            <w:r>
              <w:t xml:space="preserve">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     5</w:t>
            </w:r>
            <w:r>
              <w:rPr>
                <w:vertAlign w:val="superscript"/>
              </w:rPr>
              <w:t>ème</w:t>
            </w:r>
            <w:r>
              <w:t xml:space="preserve">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4</w:t>
            </w:r>
            <w:r>
              <w:rPr>
                <w:vertAlign w:val="superscript"/>
              </w:rPr>
              <w:t>ème</w:t>
            </w:r>
            <w:r>
              <w:t xml:space="preserve">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  3</w:t>
            </w:r>
            <w:r>
              <w:rPr>
                <w:vertAlign w:val="superscript"/>
              </w:rPr>
              <w:t>ème</w:t>
            </w:r>
            <w:r>
              <w:t xml:space="preserve">   </w:t>
            </w:r>
            <w:r>
              <w:rPr>
                <w:rFonts w:ascii="MS Gothic" w:eastAsia="MS Gothic" w:hAnsi="MS Gothic" w:cs="MS Gothic" w:hint="eastAsia"/>
              </w:rPr>
              <w:t>☐</w:t>
            </w:r>
          </w:p>
          <w:p w14:paraId="1E0B2950" w14:textId="77777777" w:rsidR="006820F0" w:rsidRDefault="006820F0">
            <w:pPr>
              <w:spacing w:after="0" w:line="240" w:lineRule="auto"/>
            </w:pPr>
          </w:p>
          <w:p w14:paraId="2D3C9145" w14:textId="77777777" w:rsidR="006820F0" w:rsidRDefault="006820F0">
            <w:pPr>
              <w:spacing w:after="0" w:line="240" w:lineRule="auto"/>
            </w:pPr>
            <w:r>
              <w:t xml:space="preserve">Classe de : </w:t>
            </w:r>
          </w:p>
          <w:p w14:paraId="079DC82E" w14:textId="77777777" w:rsidR="006820F0" w:rsidRDefault="006820F0">
            <w:pPr>
              <w:spacing w:after="0" w:line="240" w:lineRule="auto"/>
            </w:pPr>
            <w:r>
              <w:t xml:space="preserve">Professeur principal : </w:t>
            </w:r>
          </w:p>
        </w:tc>
      </w:tr>
    </w:tbl>
    <w:p w14:paraId="1150F9EC" w14:textId="6CAE2E02" w:rsidR="006820F0" w:rsidRDefault="00081C28">
      <w:pPr>
        <w:rPr>
          <w:rFonts w:ascii="Times New Roman" w:hAnsi="Times New Roman" w:cs="Times New Roman"/>
        </w:rPr>
      </w:pPr>
      <w:bookmarkStart w:id="0" w:name="_GoBack"/>
      <w:r w:rsidRPr="004729E2">
        <w:rPr>
          <w:noProof/>
          <w:lang w:eastAsia="fr-FR"/>
        </w:rPr>
        <w:pict w14:anchorId="36A5EA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Description : acadq2014" style="width:94.55pt;height:98.3pt;visibility:visible;mso-wrap-style:square">
            <v:imagedata r:id="rId8" o:title="acadq2014"/>
          </v:shape>
        </w:pict>
      </w:r>
    </w:p>
    <w:p w14:paraId="6A90871B" w14:textId="77777777" w:rsidR="006820F0" w:rsidRDefault="006820F0">
      <w:pPr>
        <w:rPr>
          <w:rFonts w:ascii="Times New Roman" w:hAnsi="Times New Roman" w:cs="Times New Roman"/>
        </w:rPr>
      </w:pPr>
    </w:p>
    <w:p w14:paraId="459C15BD" w14:textId="77777777" w:rsidR="006820F0" w:rsidRDefault="006820F0">
      <w:pPr>
        <w:rPr>
          <w:rFonts w:ascii="Times New Roman" w:hAnsi="Times New Roman" w:cs="Times New Roman"/>
        </w:rPr>
      </w:pPr>
    </w:p>
    <w:tbl>
      <w:tblPr>
        <w:tblW w:w="103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6946"/>
      </w:tblGrid>
      <w:tr w:rsidR="006820F0" w14:paraId="7B36FFDF" w14:textId="77777777">
        <w:trPr>
          <w:trHeight w:val="274"/>
        </w:trPr>
        <w:tc>
          <w:tcPr>
            <w:tcW w:w="10343" w:type="dxa"/>
            <w:gridSpan w:val="2"/>
            <w:shd w:val="clear" w:color="auto" w:fill="D9D9D9"/>
          </w:tcPr>
          <w:p w14:paraId="0FFAC1F7" w14:textId="77777777" w:rsidR="006820F0" w:rsidRDefault="006820F0">
            <w:pPr>
              <w:pStyle w:val="Sansinterligne"/>
              <w:jc w:val="center"/>
            </w:pPr>
          </w:p>
          <w:p w14:paraId="21EFCD17" w14:textId="77777777" w:rsidR="006820F0" w:rsidRDefault="006820F0">
            <w:pPr>
              <w:pStyle w:val="Sansinterligne"/>
              <w:jc w:val="center"/>
            </w:pPr>
            <w:r w:rsidRPr="00845335">
              <w:t>Evaluation diagnostique initiale :</w:t>
            </w:r>
            <w:r>
              <w:t xml:space="preserve"> identification des besoins des élèves au regard des domaines du socle</w:t>
            </w:r>
          </w:p>
          <w:p w14:paraId="079BB337" w14:textId="77777777" w:rsidR="006820F0" w:rsidRDefault="006820F0">
            <w:pPr>
              <w:pStyle w:val="Sansinterligne"/>
              <w:jc w:val="center"/>
            </w:pPr>
          </w:p>
        </w:tc>
      </w:tr>
      <w:tr w:rsidR="006820F0" w14:paraId="3314CC4C" w14:textId="77777777">
        <w:trPr>
          <w:trHeight w:val="258"/>
        </w:trPr>
        <w:tc>
          <w:tcPr>
            <w:tcW w:w="3397" w:type="dxa"/>
          </w:tcPr>
          <w:p w14:paraId="08030560" w14:textId="77777777" w:rsidR="006820F0" w:rsidRDefault="006820F0">
            <w:pPr>
              <w:spacing w:after="0" w:line="240" w:lineRule="auto"/>
              <w:jc w:val="center"/>
            </w:pPr>
          </w:p>
          <w:p w14:paraId="76F1F4FC" w14:textId="77777777" w:rsidR="006820F0" w:rsidRDefault="006820F0">
            <w:pPr>
              <w:spacing w:after="0" w:line="240" w:lineRule="auto"/>
              <w:jc w:val="center"/>
            </w:pPr>
            <w:r>
              <w:t>Domaines du socle</w:t>
            </w:r>
          </w:p>
          <w:p w14:paraId="3B5061D5" w14:textId="77777777" w:rsidR="006820F0" w:rsidRDefault="006820F0">
            <w:pPr>
              <w:spacing w:after="0" w:line="240" w:lineRule="auto"/>
              <w:jc w:val="center"/>
            </w:pPr>
          </w:p>
        </w:tc>
        <w:tc>
          <w:tcPr>
            <w:tcW w:w="6946" w:type="dxa"/>
          </w:tcPr>
          <w:p w14:paraId="15C5ECA4" w14:textId="77777777" w:rsidR="006820F0" w:rsidRPr="00845335" w:rsidRDefault="006820F0">
            <w:pPr>
              <w:spacing w:after="0" w:line="240" w:lineRule="auto"/>
              <w:jc w:val="center"/>
            </w:pPr>
          </w:p>
          <w:p w14:paraId="65141542" w14:textId="77777777" w:rsidR="006820F0" w:rsidRPr="00845335" w:rsidRDefault="006820F0">
            <w:pPr>
              <w:spacing w:after="0" w:line="240" w:lineRule="auto"/>
              <w:jc w:val="center"/>
            </w:pPr>
            <w:r w:rsidRPr="00845335">
              <w:t>Compétences transversales visées, besoins des élèves</w:t>
            </w:r>
          </w:p>
          <w:p w14:paraId="4E808255" w14:textId="77777777" w:rsidR="006820F0" w:rsidRDefault="006820F0">
            <w:pPr>
              <w:spacing w:after="0" w:line="240" w:lineRule="auto"/>
              <w:jc w:val="center"/>
              <w:rPr>
                <w:color w:val="FF00FF"/>
              </w:rPr>
            </w:pPr>
            <w:r w:rsidRPr="00845335">
              <w:t>Compétences à développer, conforter, approfondir</w:t>
            </w:r>
            <w:r>
              <w:rPr>
                <w:color w:val="FF00FF"/>
              </w:rPr>
              <w:t xml:space="preserve"> </w:t>
            </w:r>
          </w:p>
        </w:tc>
      </w:tr>
      <w:tr w:rsidR="006820F0" w14:paraId="4440A11A" w14:textId="77777777">
        <w:trPr>
          <w:trHeight w:val="652"/>
        </w:trPr>
        <w:tc>
          <w:tcPr>
            <w:tcW w:w="3397" w:type="dxa"/>
          </w:tcPr>
          <w:p w14:paraId="3FEE5C25" w14:textId="77777777" w:rsidR="006820F0" w:rsidRDefault="006820F0">
            <w:pPr>
              <w:pStyle w:val="Sansinterligne"/>
            </w:pPr>
            <w:proofErr w:type="gramStart"/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Les</w:t>
            </w:r>
            <w:proofErr w:type="gramEnd"/>
            <w:r>
              <w:t xml:space="preserve"> langages pour penser et communiquer   </w:t>
            </w:r>
          </w:p>
          <w:p w14:paraId="3651DDCB" w14:textId="77777777" w:rsidR="006820F0" w:rsidRDefault="006820F0">
            <w:pPr>
              <w:pStyle w:val="Sansinterligne"/>
            </w:pPr>
          </w:p>
          <w:p w14:paraId="7DB6933A" w14:textId="77777777" w:rsidR="006820F0" w:rsidRDefault="006820F0">
            <w:pPr>
              <w:pStyle w:val="Sansinterligne"/>
            </w:pPr>
          </w:p>
          <w:p w14:paraId="603B1A25" w14:textId="77777777" w:rsidR="006820F0" w:rsidRDefault="006820F0">
            <w:pPr>
              <w:pStyle w:val="Sansinterligne"/>
            </w:pPr>
          </w:p>
        </w:tc>
        <w:tc>
          <w:tcPr>
            <w:tcW w:w="6946" w:type="dxa"/>
          </w:tcPr>
          <w:p w14:paraId="5666E3DE" w14:textId="77777777" w:rsidR="006820F0" w:rsidRDefault="006820F0">
            <w:pPr>
              <w:pStyle w:val="Sansinterligne"/>
            </w:pPr>
          </w:p>
        </w:tc>
      </w:tr>
      <w:tr w:rsidR="006820F0" w14:paraId="175E969D" w14:textId="77777777">
        <w:trPr>
          <w:trHeight w:val="819"/>
        </w:trPr>
        <w:tc>
          <w:tcPr>
            <w:tcW w:w="3397" w:type="dxa"/>
          </w:tcPr>
          <w:p w14:paraId="7E713A08" w14:textId="77777777" w:rsidR="006820F0" w:rsidRDefault="006820F0">
            <w:pPr>
              <w:pStyle w:val="Sansinterligne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Les méthodes et outils pour apprendre</w:t>
            </w:r>
          </w:p>
        </w:tc>
        <w:tc>
          <w:tcPr>
            <w:tcW w:w="6946" w:type="dxa"/>
          </w:tcPr>
          <w:p w14:paraId="58CC5212" w14:textId="77777777" w:rsidR="006820F0" w:rsidRDefault="006820F0">
            <w:pPr>
              <w:pStyle w:val="Sansinterligne"/>
            </w:pPr>
          </w:p>
          <w:p w14:paraId="31755E79" w14:textId="77777777" w:rsidR="006820F0" w:rsidRDefault="006820F0">
            <w:pPr>
              <w:pStyle w:val="Sansinterligne"/>
            </w:pPr>
          </w:p>
          <w:p w14:paraId="7EB60AF0" w14:textId="77777777" w:rsidR="006820F0" w:rsidRDefault="006820F0">
            <w:pPr>
              <w:pStyle w:val="Sansinterligne"/>
            </w:pPr>
          </w:p>
          <w:p w14:paraId="28CEA83A" w14:textId="77777777" w:rsidR="006820F0" w:rsidRDefault="006820F0">
            <w:pPr>
              <w:pStyle w:val="Sansinterligne"/>
            </w:pPr>
          </w:p>
          <w:p w14:paraId="1B188979" w14:textId="77777777" w:rsidR="006820F0" w:rsidRDefault="006820F0">
            <w:pPr>
              <w:pStyle w:val="Sansinterligne"/>
            </w:pPr>
          </w:p>
        </w:tc>
      </w:tr>
      <w:tr w:rsidR="006820F0" w14:paraId="6A596F19" w14:textId="77777777">
        <w:trPr>
          <w:trHeight w:val="885"/>
        </w:trPr>
        <w:tc>
          <w:tcPr>
            <w:tcW w:w="3397" w:type="dxa"/>
          </w:tcPr>
          <w:p w14:paraId="22C4CC98" w14:textId="77777777" w:rsidR="006820F0" w:rsidRDefault="006820F0">
            <w:pPr>
              <w:pStyle w:val="Sansinterligne"/>
            </w:pPr>
            <w:proofErr w:type="gramStart"/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La</w:t>
            </w:r>
            <w:proofErr w:type="gramEnd"/>
            <w:r>
              <w:t xml:space="preserve"> formation de la personne et du citoyen</w:t>
            </w:r>
          </w:p>
          <w:p w14:paraId="72E9A899" w14:textId="77777777" w:rsidR="006820F0" w:rsidRDefault="006820F0">
            <w:pPr>
              <w:pStyle w:val="Sansinterligne"/>
            </w:pPr>
          </w:p>
          <w:p w14:paraId="08F5FD6E" w14:textId="77777777" w:rsidR="006820F0" w:rsidRDefault="006820F0">
            <w:pPr>
              <w:pStyle w:val="Sansinterligne"/>
            </w:pPr>
          </w:p>
          <w:p w14:paraId="60082493" w14:textId="77777777" w:rsidR="006820F0" w:rsidRDefault="006820F0">
            <w:pPr>
              <w:pStyle w:val="Sansinterligne"/>
            </w:pPr>
          </w:p>
        </w:tc>
        <w:tc>
          <w:tcPr>
            <w:tcW w:w="6946" w:type="dxa"/>
          </w:tcPr>
          <w:p w14:paraId="336FFD69" w14:textId="77777777" w:rsidR="006820F0" w:rsidRDefault="006820F0">
            <w:pPr>
              <w:pStyle w:val="Sansinterligne"/>
            </w:pPr>
          </w:p>
        </w:tc>
      </w:tr>
      <w:tr w:rsidR="006820F0" w14:paraId="217A0E43" w14:textId="77777777">
        <w:trPr>
          <w:trHeight w:val="571"/>
        </w:trPr>
        <w:tc>
          <w:tcPr>
            <w:tcW w:w="3397" w:type="dxa"/>
          </w:tcPr>
          <w:p w14:paraId="0407F6A4" w14:textId="77777777" w:rsidR="006820F0" w:rsidRDefault="006820F0">
            <w:pPr>
              <w:pStyle w:val="Sansinterligne"/>
            </w:pPr>
            <w:proofErr w:type="gramStart"/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Les</w:t>
            </w:r>
            <w:proofErr w:type="gramEnd"/>
            <w:r>
              <w:t xml:space="preserve"> systèmes naturels et techniques </w:t>
            </w:r>
          </w:p>
          <w:p w14:paraId="408D9BEA" w14:textId="77777777" w:rsidR="006820F0" w:rsidRDefault="006820F0">
            <w:pPr>
              <w:pStyle w:val="Sansinterligne"/>
            </w:pPr>
          </w:p>
          <w:p w14:paraId="13A32B8A" w14:textId="77777777" w:rsidR="006820F0" w:rsidRDefault="006820F0">
            <w:pPr>
              <w:pStyle w:val="Sansinterligne"/>
            </w:pPr>
          </w:p>
          <w:p w14:paraId="75CA0434" w14:textId="77777777" w:rsidR="006820F0" w:rsidRDefault="006820F0">
            <w:pPr>
              <w:pStyle w:val="Sansinterligne"/>
            </w:pPr>
          </w:p>
        </w:tc>
        <w:tc>
          <w:tcPr>
            <w:tcW w:w="6946" w:type="dxa"/>
          </w:tcPr>
          <w:p w14:paraId="62102C22" w14:textId="77777777" w:rsidR="006820F0" w:rsidRDefault="006820F0">
            <w:pPr>
              <w:pStyle w:val="Sansinterligne"/>
            </w:pPr>
          </w:p>
        </w:tc>
      </w:tr>
      <w:tr w:rsidR="006820F0" w14:paraId="2926F184" w14:textId="77777777">
        <w:trPr>
          <w:trHeight w:val="726"/>
        </w:trPr>
        <w:tc>
          <w:tcPr>
            <w:tcW w:w="3397" w:type="dxa"/>
          </w:tcPr>
          <w:p w14:paraId="6281E81F" w14:textId="77777777" w:rsidR="006820F0" w:rsidRDefault="006820F0">
            <w:pPr>
              <w:pStyle w:val="Sansinterligne"/>
            </w:pPr>
            <w:proofErr w:type="gramStart"/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Les</w:t>
            </w:r>
            <w:proofErr w:type="gramEnd"/>
            <w:r>
              <w:t xml:space="preserve"> représentations du monde et l’activité humaine </w:t>
            </w:r>
          </w:p>
          <w:p w14:paraId="2CB2C78D" w14:textId="77777777" w:rsidR="006820F0" w:rsidRDefault="006820F0">
            <w:pPr>
              <w:pStyle w:val="Sansinterligne"/>
            </w:pPr>
          </w:p>
          <w:p w14:paraId="619E4157" w14:textId="77777777" w:rsidR="006820F0" w:rsidRDefault="006820F0">
            <w:pPr>
              <w:pStyle w:val="Sansinterligne"/>
            </w:pPr>
          </w:p>
          <w:p w14:paraId="0F3D8DA3" w14:textId="77777777" w:rsidR="006820F0" w:rsidRDefault="006820F0">
            <w:pPr>
              <w:pStyle w:val="Sansinterligne"/>
            </w:pPr>
          </w:p>
          <w:p w14:paraId="476F5053" w14:textId="77777777" w:rsidR="006820F0" w:rsidRDefault="006820F0">
            <w:pPr>
              <w:pStyle w:val="Sansinterligne"/>
            </w:pPr>
          </w:p>
        </w:tc>
        <w:tc>
          <w:tcPr>
            <w:tcW w:w="6946" w:type="dxa"/>
          </w:tcPr>
          <w:p w14:paraId="14695D24" w14:textId="77777777" w:rsidR="006820F0" w:rsidRDefault="006820F0">
            <w:pPr>
              <w:pStyle w:val="Sansinterligne"/>
            </w:pPr>
          </w:p>
        </w:tc>
      </w:tr>
    </w:tbl>
    <w:p w14:paraId="560C1AB6" w14:textId="77777777" w:rsidR="006820F0" w:rsidRDefault="006820F0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6820F0" w14:paraId="52AF4E90" w14:textId="77777777">
        <w:tc>
          <w:tcPr>
            <w:tcW w:w="10456" w:type="dxa"/>
            <w:shd w:val="clear" w:color="auto" w:fill="D9D9D9"/>
          </w:tcPr>
          <w:p w14:paraId="29699614" w14:textId="77777777" w:rsidR="006820F0" w:rsidRDefault="006820F0">
            <w:pPr>
              <w:spacing w:after="0" w:line="240" w:lineRule="auto"/>
              <w:jc w:val="center"/>
            </w:pPr>
            <w:r>
              <w:t>Repérages des besoins</w:t>
            </w:r>
          </w:p>
        </w:tc>
      </w:tr>
      <w:tr w:rsidR="006820F0" w14:paraId="3542408E" w14:textId="77777777">
        <w:tc>
          <w:tcPr>
            <w:tcW w:w="10456" w:type="dxa"/>
          </w:tcPr>
          <w:p w14:paraId="2A65C73A" w14:textId="77777777" w:rsidR="006820F0" w:rsidRDefault="006820F0">
            <w:pPr>
              <w:spacing w:after="0" w:line="240" w:lineRule="auto"/>
            </w:pPr>
          </w:p>
          <w:p w14:paraId="1D98B88A" w14:textId="77777777" w:rsidR="006820F0" w:rsidRDefault="006820F0">
            <w:pPr>
              <w:spacing w:after="0" w:line="240" w:lineRule="auto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Par le livret scolaire (dossier de </w:t>
            </w:r>
            <w:proofErr w:type="gramStart"/>
            <w:r>
              <w:t>l’élève,…)</w:t>
            </w:r>
            <w:proofErr w:type="gramEnd"/>
            <w:r>
              <w:t xml:space="preserve">              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Par un échange oral avec l’élève </w:t>
            </w:r>
          </w:p>
          <w:p w14:paraId="06EC5004" w14:textId="77777777" w:rsidR="006820F0" w:rsidRDefault="006820F0">
            <w:pPr>
              <w:spacing w:after="0" w:line="240" w:lineRule="auto"/>
            </w:pPr>
          </w:p>
          <w:p w14:paraId="32C660AD" w14:textId="77777777" w:rsidR="006820F0" w:rsidRDefault="006820F0">
            <w:pPr>
              <w:spacing w:after="0" w:line="240" w:lineRule="auto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Par une observation de l’élève dans les activités de classe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Par une évaluation ponctuelle (</w:t>
            </w:r>
            <w:proofErr w:type="gramStart"/>
            <w:r>
              <w:t>interrogation,…)</w:t>
            </w:r>
            <w:proofErr w:type="gramEnd"/>
          </w:p>
          <w:p w14:paraId="7F77A1AA" w14:textId="77777777" w:rsidR="006820F0" w:rsidRDefault="006820F0">
            <w:pPr>
              <w:spacing w:after="0" w:line="240" w:lineRule="auto"/>
            </w:pPr>
          </w:p>
          <w:p w14:paraId="2B81E847" w14:textId="77777777" w:rsidR="006820F0" w:rsidRDefault="006820F0">
            <w:pPr>
              <w:spacing w:after="0" w:line="240" w:lineRule="auto"/>
            </w:pPr>
            <w:proofErr w:type="gramStart"/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Autres</w:t>
            </w:r>
            <w:proofErr w:type="gramEnd"/>
            <w:r>
              <w:t xml:space="preserve"> moyens de repérages des besoins : </w:t>
            </w:r>
          </w:p>
          <w:p w14:paraId="31B8A677" w14:textId="77777777" w:rsidR="006820F0" w:rsidRDefault="006820F0">
            <w:pPr>
              <w:spacing w:after="0" w:line="240" w:lineRule="auto"/>
            </w:pPr>
          </w:p>
          <w:p w14:paraId="13D6DF53" w14:textId="77777777" w:rsidR="006820F0" w:rsidRDefault="006820F0">
            <w:pPr>
              <w:spacing w:after="0" w:line="240" w:lineRule="auto"/>
            </w:pPr>
          </w:p>
        </w:tc>
      </w:tr>
      <w:bookmarkEnd w:id="0"/>
    </w:tbl>
    <w:p w14:paraId="49B3536A" w14:textId="77777777" w:rsidR="006820F0" w:rsidRDefault="006820F0">
      <w:pPr>
        <w:rPr>
          <w:rFonts w:ascii="Times New Roman" w:hAnsi="Times New Roman" w:cs="Times New Roman"/>
        </w:rPr>
      </w:pPr>
    </w:p>
    <w:tbl>
      <w:tblPr>
        <w:tblW w:w="104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5"/>
        <w:gridCol w:w="10"/>
        <w:gridCol w:w="44"/>
        <w:gridCol w:w="3431"/>
        <w:gridCol w:w="20"/>
        <w:gridCol w:w="3466"/>
        <w:gridCol w:w="29"/>
      </w:tblGrid>
      <w:tr w:rsidR="006820F0" w14:paraId="3CA2216D" w14:textId="77777777">
        <w:trPr>
          <w:gridAfter w:val="1"/>
          <w:wAfter w:w="29" w:type="dxa"/>
        </w:trPr>
        <w:tc>
          <w:tcPr>
            <w:tcW w:w="10456" w:type="dxa"/>
            <w:gridSpan w:val="6"/>
            <w:shd w:val="clear" w:color="auto" w:fill="D9D9D9"/>
          </w:tcPr>
          <w:p w14:paraId="7F93DC73" w14:textId="77777777" w:rsidR="006820F0" w:rsidRDefault="006820F0">
            <w:pPr>
              <w:pStyle w:val="Sansinterligne"/>
              <w:jc w:val="center"/>
            </w:pPr>
            <w:r>
              <w:lastRenderedPageBreak/>
              <w:t>Cet accompagnement personnalisé vise prioritairement</w:t>
            </w:r>
          </w:p>
          <w:p w14:paraId="667D2AE6" w14:textId="77777777" w:rsidR="006820F0" w:rsidRDefault="006820F0">
            <w:pPr>
              <w:pStyle w:val="Sansinterligne"/>
              <w:jc w:val="center"/>
            </w:pPr>
            <w:r>
              <w:t xml:space="preserve"> </w:t>
            </w:r>
            <w:r>
              <w:rPr>
                <w:b/>
                <w:bCs/>
              </w:rPr>
              <w:t>l’acquisition et la validation</w:t>
            </w:r>
            <w:r>
              <w:t xml:space="preserve"> </w:t>
            </w:r>
          </w:p>
          <w:p w14:paraId="6AE3B4F6" w14:textId="77777777" w:rsidR="006820F0" w:rsidRDefault="006820F0">
            <w:pPr>
              <w:spacing w:after="0" w:line="240" w:lineRule="auto"/>
              <w:jc w:val="center"/>
            </w:pPr>
            <w:r>
              <w:t>des connaissances et des compétences suivantes</w:t>
            </w:r>
            <w:r w:rsidRPr="00845335">
              <w:rPr>
                <w:b/>
                <w:vertAlign w:val="superscript"/>
              </w:rPr>
              <w:t>1</w:t>
            </w:r>
            <w:r w:rsidRPr="00845335">
              <w:rPr>
                <w:b/>
              </w:rPr>
              <w:t> </w:t>
            </w:r>
            <w:r>
              <w:t>:</w:t>
            </w:r>
          </w:p>
        </w:tc>
      </w:tr>
      <w:tr w:rsidR="006820F0" w14:paraId="24D29EAC" w14:textId="77777777">
        <w:trPr>
          <w:gridAfter w:val="1"/>
          <w:wAfter w:w="29" w:type="dxa"/>
        </w:trPr>
        <w:tc>
          <w:tcPr>
            <w:tcW w:w="10456" w:type="dxa"/>
            <w:gridSpan w:val="6"/>
            <w:shd w:val="clear" w:color="auto" w:fill="FFFFFF"/>
          </w:tcPr>
          <w:p w14:paraId="32E92758" w14:textId="77777777" w:rsidR="00845335" w:rsidRDefault="00845335">
            <w:pPr>
              <w:pStyle w:val="Paragraphedeliste"/>
              <w:spacing w:after="0" w:line="240" w:lineRule="auto"/>
              <w:ind w:left="360"/>
              <w:rPr>
                <w:color w:val="FF00FF"/>
              </w:rPr>
            </w:pPr>
          </w:p>
          <w:p w14:paraId="35971F28" w14:textId="77777777" w:rsidR="00845335" w:rsidRDefault="00845335">
            <w:pPr>
              <w:pStyle w:val="Paragraphedeliste"/>
              <w:spacing w:after="0" w:line="240" w:lineRule="auto"/>
              <w:ind w:left="360"/>
            </w:pPr>
            <w:r w:rsidRPr="00845335">
              <w:t>Caractéristique du projet : compétences visées pour chaque élève, pour la classe, selon des niveaux différent…</w:t>
            </w:r>
          </w:p>
          <w:p w14:paraId="01930040" w14:textId="77777777" w:rsidR="00845335" w:rsidRDefault="00845335">
            <w:pPr>
              <w:pStyle w:val="Paragraphedeliste"/>
              <w:spacing w:after="0" w:line="240" w:lineRule="auto"/>
              <w:ind w:left="360"/>
            </w:pPr>
          </w:p>
          <w:p w14:paraId="7F7D4BFF" w14:textId="77777777" w:rsidR="00845335" w:rsidRPr="00845335" w:rsidRDefault="00845335">
            <w:pPr>
              <w:pStyle w:val="Paragraphedeliste"/>
              <w:spacing w:after="0" w:line="240" w:lineRule="auto"/>
              <w:ind w:left="360"/>
            </w:pPr>
          </w:p>
          <w:p w14:paraId="04D9710C" w14:textId="77777777" w:rsidR="006820F0" w:rsidRDefault="006820F0" w:rsidP="00845335">
            <w:pPr>
              <w:pStyle w:val="Paragraphedeliste"/>
              <w:spacing w:after="0" w:line="240" w:lineRule="auto"/>
              <w:ind w:left="360"/>
            </w:pPr>
          </w:p>
        </w:tc>
      </w:tr>
      <w:tr w:rsidR="006820F0" w14:paraId="262B9D62" w14:textId="77777777">
        <w:trPr>
          <w:gridAfter w:val="1"/>
          <w:wAfter w:w="29" w:type="dxa"/>
        </w:trPr>
        <w:tc>
          <w:tcPr>
            <w:tcW w:w="10456" w:type="dxa"/>
            <w:gridSpan w:val="6"/>
            <w:shd w:val="clear" w:color="auto" w:fill="D9D9D9"/>
          </w:tcPr>
          <w:p w14:paraId="3F1DE0A3" w14:textId="77777777" w:rsidR="006820F0" w:rsidRDefault="006820F0">
            <w:pPr>
              <w:spacing w:after="0" w:line="240" w:lineRule="auto"/>
              <w:jc w:val="center"/>
            </w:pPr>
          </w:p>
          <w:p w14:paraId="783F90DF" w14:textId="77777777" w:rsidR="006820F0" w:rsidRDefault="006820F0">
            <w:pPr>
              <w:spacing w:after="0" w:line="240" w:lineRule="auto"/>
              <w:jc w:val="center"/>
            </w:pPr>
            <w:r>
              <w:t>Les modalités de mise en œuvre envisagées en classe</w:t>
            </w:r>
          </w:p>
          <w:p w14:paraId="39A5BC0A" w14:textId="77777777" w:rsidR="006820F0" w:rsidRDefault="006820F0">
            <w:pPr>
              <w:spacing w:after="0" w:line="240" w:lineRule="auto"/>
              <w:jc w:val="center"/>
            </w:pPr>
          </w:p>
        </w:tc>
      </w:tr>
      <w:tr w:rsidR="006820F0" w14:paraId="55A93205" w14:textId="77777777">
        <w:trPr>
          <w:gridAfter w:val="1"/>
          <w:wAfter w:w="29" w:type="dxa"/>
          <w:trHeight w:val="796"/>
        </w:trPr>
        <w:tc>
          <w:tcPr>
            <w:tcW w:w="3485" w:type="dxa"/>
          </w:tcPr>
          <w:p w14:paraId="72417298" w14:textId="77777777" w:rsidR="006820F0" w:rsidRDefault="006820F0">
            <w:pPr>
              <w:spacing w:after="0" w:line="240" w:lineRule="auto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Une activité en classe entière en groupes différenciés (îlots)</w:t>
            </w:r>
          </w:p>
          <w:p w14:paraId="53D621AF" w14:textId="77777777" w:rsidR="006820F0" w:rsidRDefault="006820F0">
            <w:pPr>
              <w:spacing w:after="0" w:line="240" w:lineRule="auto"/>
            </w:pPr>
          </w:p>
        </w:tc>
        <w:tc>
          <w:tcPr>
            <w:tcW w:w="3485" w:type="dxa"/>
            <w:gridSpan w:val="3"/>
          </w:tcPr>
          <w:p w14:paraId="58D72923" w14:textId="77777777" w:rsidR="006820F0" w:rsidRDefault="006820F0">
            <w:pPr>
              <w:spacing w:after="0" w:line="240" w:lineRule="auto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Des activités différenciées en groupe réduit d’élèves (ateliers)</w:t>
            </w:r>
          </w:p>
        </w:tc>
        <w:tc>
          <w:tcPr>
            <w:tcW w:w="3486" w:type="dxa"/>
            <w:gridSpan w:val="2"/>
          </w:tcPr>
          <w:p w14:paraId="51521980" w14:textId="77777777" w:rsidR="006820F0" w:rsidRDefault="006820F0">
            <w:pPr>
              <w:spacing w:after="0" w:line="240" w:lineRule="auto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Des activités adaptées en binôme d’élèves choisi par affinité </w:t>
            </w:r>
          </w:p>
        </w:tc>
      </w:tr>
      <w:tr w:rsidR="006820F0" w14:paraId="35C2A03E" w14:textId="77777777">
        <w:trPr>
          <w:gridAfter w:val="1"/>
          <w:wAfter w:w="29" w:type="dxa"/>
        </w:trPr>
        <w:tc>
          <w:tcPr>
            <w:tcW w:w="3485" w:type="dxa"/>
          </w:tcPr>
          <w:p w14:paraId="56F0C095" w14:textId="77777777" w:rsidR="006820F0" w:rsidRDefault="006820F0">
            <w:pPr>
              <w:spacing w:after="0" w:line="240" w:lineRule="auto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Des activités adaptées en binôme d’élèves choisi par l’enseignant</w:t>
            </w:r>
          </w:p>
          <w:p w14:paraId="6D18FB01" w14:textId="77777777" w:rsidR="006820F0" w:rsidRDefault="006820F0">
            <w:pPr>
              <w:spacing w:after="0" w:line="240" w:lineRule="auto"/>
            </w:pPr>
          </w:p>
        </w:tc>
        <w:tc>
          <w:tcPr>
            <w:tcW w:w="3485" w:type="dxa"/>
            <w:gridSpan w:val="3"/>
          </w:tcPr>
          <w:p w14:paraId="72623E43" w14:textId="77777777" w:rsidR="006820F0" w:rsidRDefault="006820F0">
            <w:pPr>
              <w:spacing w:after="0" w:line="240" w:lineRule="auto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Des activités adaptées par élève</w:t>
            </w:r>
          </w:p>
          <w:p w14:paraId="3DFB7592" w14:textId="77777777" w:rsidR="006820F0" w:rsidRDefault="006820F0">
            <w:pPr>
              <w:spacing w:after="0" w:line="240" w:lineRule="auto"/>
            </w:pPr>
            <w:r>
              <w:t>(en fonction des difficultés / besoins repérés)</w:t>
            </w:r>
          </w:p>
        </w:tc>
        <w:tc>
          <w:tcPr>
            <w:tcW w:w="3486" w:type="dxa"/>
            <w:gridSpan w:val="2"/>
          </w:tcPr>
          <w:p w14:paraId="72DA24CC" w14:textId="77777777" w:rsidR="006820F0" w:rsidRDefault="006820F0">
            <w:pPr>
              <w:spacing w:after="0" w:line="240" w:lineRule="auto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Autres </w:t>
            </w:r>
            <w:proofErr w:type="gramStart"/>
            <w:r>
              <w:t>modalités :</w:t>
            </w:r>
            <w:proofErr w:type="gramEnd"/>
          </w:p>
        </w:tc>
      </w:tr>
      <w:tr w:rsidR="006820F0" w14:paraId="34DCC188" w14:textId="77777777">
        <w:trPr>
          <w:trHeight w:val="274"/>
        </w:trPr>
        <w:tc>
          <w:tcPr>
            <w:tcW w:w="3495" w:type="dxa"/>
            <w:gridSpan w:val="2"/>
            <w:shd w:val="clear" w:color="auto" w:fill="D9D9D9"/>
          </w:tcPr>
          <w:p w14:paraId="068A475D" w14:textId="77777777" w:rsidR="006820F0" w:rsidRDefault="006820F0">
            <w:pPr>
              <w:pStyle w:val="Sansinterligne"/>
              <w:jc w:val="center"/>
            </w:pPr>
            <w:r>
              <w:t>Période concernée</w:t>
            </w:r>
          </w:p>
        </w:tc>
        <w:tc>
          <w:tcPr>
            <w:tcW w:w="3495" w:type="dxa"/>
            <w:gridSpan w:val="3"/>
            <w:shd w:val="clear" w:color="auto" w:fill="D9D9D9"/>
          </w:tcPr>
          <w:p w14:paraId="01E0704A" w14:textId="77777777" w:rsidR="006820F0" w:rsidRDefault="006820F0">
            <w:pPr>
              <w:pStyle w:val="Sansinterligne"/>
              <w:jc w:val="center"/>
            </w:pPr>
            <w:r>
              <w:t>Horaire de l’AP</w:t>
            </w:r>
          </w:p>
        </w:tc>
        <w:tc>
          <w:tcPr>
            <w:tcW w:w="3495" w:type="dxa"/>
            <w:gridSpan w:val="2"/>
            <w:shd w:val="clear" w:color="auto" w:fill="D9D9D9"/>
          </w:tcPr>
          <w:p w14:paraId="1A406E86" w14:textId="77777777" w:rsidR="006820F0" w:rsidRDefault="006820F0">
            <w:pPr>
              <w:pStyle w:val="Sansinterligne"/>
              <w:jc w:val="center"/>
            </w:pPr>
            <w:r>
              <w:t>Organisation des enseignants</w:t>
            </w:r>
          </w:p>
        </w:tc>
      </w:tr>
      <w:tr w:rsidR="006820F0" w14:paraId="0EFBD4A7" w14:textId="77777777">
        <w:trPr>
          <w:trHeight w:val="274"/>
        </w:trPr>
        <w:tc>
          <w:tcPr>
            <w:tcW w:w="3495" w:type="dxa"/>
            <w:gridSpan w:val="2"/>
          </w:tcPr>
          <w:p w14:paraId="13F94764" w14:textId="77777777" w:rsidR="006820F0" w:rsidRDefault="006820F0">
            <w:pPr>
              <w:pStyle w:val="Sansinterligne"/>
            </w:pPr>
          </w:p>
          <w:p w14:paraId="5D3477A8" w14:textId="77777777" w:rsidR="006820F0" w:rsidRDefault="006820F0">
            <w:pPr>
              <w:pStyle w:val="Sansinterligne"/>
              <w:ind w:left="29"/>
              <w:jc w:val="center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>année</w:t>
            </w:r>
          </w:p>
          <w:p w14:paraId="40DF47F1" w14:textId="77777777" w:rsidR="006820F0" w:rsidRDefault="006820F0">
            <w:pPr>
              <w:pStyle w:val="Sansinterligne"/>
              <w:ind w:left="29"/>
              <w:jc w:val="center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semestre 1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>semestre 2</w:t>
            </w:r>
          </w:p>
          <w:p w14:paraId="50D7AF35" w14:textId="77777777" w:rsidR="006820F0" w:rsidRDefault="006820F0">
            <w:pPr>
              <w:pStyle w:val="Sansinterligne"/>
              <w:ind w:left="29"/>
              <w:jc w:val="center"/>
            </w:pPr>
          </w:p>
          <w:p w14:paraId="7D69691B" w14:textId="77777777" w:rsidR="006820F0" w:rsidRDefault="006820F0">
            <w:pPr>
              <w:pStyle w:val="Sansinterligne"/>
              <w:jc w:val="center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trimestre 1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>trimestre 2</w:t>
            </w:r>
          </w:p>
          <w:p w14:paraId="4FF21D61" w14:textId="77777777" w:rsidR="006820F0" w:rsidRDefault="006820F0">
            <w:pPr>
              <w:pStyle w:val="Sansinterligne"/>
              <w:jc w:val="center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>trimestre 3</w:t>
            </w:r>
          </w:p>
        </w:tc>
        <w:tc>
          <w:tcPr>
            <w:tcW w:w="3495" w:type="dxa"/>
            <w:gridSpan w:val="3"/>
          </w:tcPr>
          <w:p w14:paraId="165DF3B9" w14:textId="77777777" w:rsidR="006820F0" w:rsidRDefault="006820F0">
            <w:pPr>
              <w:pStyle w:val="Sansinterligne"/>
              <w:ind w:right="-189"/>
            </w:pPr>
          </w:p>
          <w:p w14:paraId="2D5BBFBF" w14:textId="77777777" w:rsidR="006820F0" w:rsidRDefault="006820F0">
            <w:pPr>
              <w:pStyle w:val="Sansinterligne"/>
              <w:ind w:left="720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1h/semaine</w:t>
            </w:r>
          </w:p>
          <w:p w14:paraId="33D7DD6D" w14:textId="77777777" w:rsidR="006820F0" w:rsidRDefault="006820F0">
            <w:pPr>
              <w:pStyle w:val="Sansinterligne"/>
              <w:ind w:left="720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2h/semaine</w:t>
            </w:r>
          </w:p>
          <w:p w14:paraId="7B566CAB" w14:textId="77777777" w:rsidR="006820F0" w:rsidRDefault="006820F0">
            <w:pPr>
              <w:pStyle w:val="Sansinterligne"/>
              <w:ind w:left="720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3h/semaine</w:t>
            </w:r>
          </w:p>
        </w:tc>
        <w:tc>
          <w:tcPr>
            <w:tcW w:w="3495" w:type="dxa"/>
            <w:gridSpan w:val="2"/>
          </w:tcPr>
          <w:p w14:paraId="3D93E6AA" w14:textId="77777777" w:rsidR="006820F0" w:rsidRDefault="006820F0">
            <w:pPr>
              <w:pStyle w:val="Sansinterligne"/>
              <w:ind w:left="499"/>
            </w:pPr>
          </w:p>
          <w:p w14:paraId="6E04DC0D" w14:textId="77777777" w:rsidR="006820F0" w:rsidRDefault="006820F0">
            <w:pPr>
              <w:pStyle w:val="Sansinterligne"/>
              <w:ind w:left="499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1 professeur avec la classe</w:t>
            </w:r>
          </w:p>
          <w:p w14:paraId="4B7AC5D3" w14:textId="77777777" w:rsidR="006820F0" w:rsidRDefault="006820F0">
            <w:pPr>
              <w:pStyle w:val="Sansinterligne"/>
              <w:ind w:left="499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</w:t>
            </w:r>
            <w:proofErr w:type="spellStart"/>
            <w:r>
              <w:t>co</w:t>
            </w:r>
            <w:proofErr w:type="spellEnd"/>
            <w:r>
              <w:t>-intervention permanente</w:t>
            </w:r>
          </w:p>
          <w:p w14:paraId="40040718" w14:textId="77777777" w:rsidR="006820F0" w:rsidRDefault="006820F0">
            <w:pPr>
              <w:pStyle w:val="Sansinterligne"/>
              <w:ind w:left="499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</w:t>
            </w:r>
            <w:proofErr w:type="spellStart"/>
            <w:r>
              <w:t>co</w:t>
            </w:r>
            <w:proofErr w:type="spellEnd"/>
            <w:r>
              <w:t>-intervention ponctuelle</w:t>
            </w:r>
          </w:p>
          <w:p w14:paraId="7590FC95" w14:textId="77777777" w:rsidR="006820F0" w:rsidRDefault="006820F0">
            <w:pPr>
              <w:pStyle w:val="Sansinterligne"/>
              <w:ind w:left="499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</w:t>
            </w:r>
            <w:proofErr w:type="gramStart"/>
            <w:r>
              <w:t>autre :</w:t>
            </w:r>
            <w:proofErr w:type="gramEnd"/>
          </w:p>
          <w:p w14:paraId="5636CA4D" w14:textId="77777777" w:rsidR="006820F0" w:rsidRDefault="006820F0">
            <w:pPr>
              <w:pStyle w:val="Sansinterligne"/>
              <w:jc w:val="right"/>
            </w:pPr>
          </w:p>
        </w:tc>
      </w:tr>
      <w:tr w:rsidR="006820F0" w14:paraId="6AE0F084" w14:textId="77777777">
        <w:trPr>
          <w:trHeight w:val="274"/>
        </w:trPr>
        <w:tc>
          <w:tcPr>
            <w:tcW w:w="3495" w:type="dxa"/>
            <w:gridSpan w:val="2"/>
            <w:shd w:val="clear" w:color="auto" w:fill="D9D9D9"/>
          </w:tcPr>
          <w:p w14:paraId="6E19B4A0" w14:textId="77777777" w:rsidR="006820F0" w:rsidRDefault="006820F0">
            <w:pPr>
              <w:pStyle w:val="Sansinterligne"/>
              <w:jc w:val="center"/>
            </w:pPr>
            <w:r>
              <w:t>Professeurs intervenants </w:t>
            </w:r>
          </w:p>
        </w:tc>
        <w:tc>
          <w:tcPr>
            <w:tcW w:w="3495" w:type="dxa"/>
            <w:gridSpan w:val="3"/>
            <w:shd w:val="clear" w:color="auto" w:fill="D9D9D9"/>
          </w:tcPr>
          <w:p w14:paraId="6B335389" w14:textId="77777777" w:rsidR="006820F0" w:rsidRDefault="006820F0">
            <w:pPr>
              <w:pStyle w:val="Sansinterligne"/>
              <w:jc w:val="center"/>
            </w:pPr>
            <w:r>
              <w:t>Disciplines, CDI, CPE</w:t>
            </w:r>
          </w:p>
        </w:tc>
        <w:tc>
          <w:tcPr>
            <w:tcW w:w="3495" w:type="dxa"/>
            <w:gridSpan w:val="2"/>
            <w:shd w:val="clear" w:color="auto" w:fill="D9D9D9"/>
          </w:tcPr>
          <w:p w14:paraId="2B18A0E3" w14:textId="77777777" w:rsidR="006820F0" w:rsidRDefault="006820F0">
            <w:pPr>
              <w:pStyle w:val="Sansinterligne"/>
              <w:jc w:val="center"/>
            </w:pPr>
            <w:r>
              <w:t xml:space="preserve">Références aux Programmes </w:t>
            </w:r>
          </w:p>
        </w:tc>
      </w:tr>
      <w:tr w:rsidR="006820F0" w14:paraId="42075644" w14:textId="77777777">
        <w:trPr>
          <w:trHeight w:val="274"/>
        </w:trPr>
        <w:tc>
          <w:tcPr>
            <w:tcW w:w="3495" w:type="dxa"/>
            <w:gridSpan w:val="2"/>
          </w:tcPr>
          <w:p w14:paraId="5277DFCE" w14:textId="77777777" w:rsidR="006820F0" w:rsidRDefault="006820F0">
            <w:pPr>
              <w:pStyle w:val="Sansinterligne"/>
              <w:ind w:left="927"/>
            </w:pPr>
          </w:p>
        </w:tc>
        <w:tc>
          <w:tcPr>
            <w:tcW w:w="3495" w:type="dxa"/>
            <w:gridSpan w:val="3"/>
          </w:tcPr>
          <w:p w14:paraId="5BD1B262" w14:textId="77777777" w:rsidR="006820F0" w:rsidRDefault="006820F0">
            <w:pPr>
              <w:pStyle w:val="Sansinterligne"/>
            </w:pPr>
          </w:p>
        </w:tc>
        <w:tc>
          <w:tcPr>
            <w:tcW w:w="3495" w:type="dxa"/>
            <w:gridSpan w:val="2"/>
          </w:tcPr>
          <w:p w14:paraId="16B53D8F" w14:textId="77777777" w:rsidR="006820F0" w:rsidRDefault="006820F0">
            <w:pPr>
              <w:pStyle w:val="Sansinterligne"/>
              <w:jc w:val="center"/>
            </w:pPr>
          </w:p>
        </w:tc>
      </w:tr>
      <w:tr w:rsidR="006820F0" w14:paraId="4A9ED8FD" w14:textId="77777777">
        <w:trPr>
          <w:trHeight w:val="274"/>
        </w:trPr>
        <w:tc>
          <w:tcPr>
            <w:tcW w:w="3495" w:type="dxa"/>
            <w:gridSpan w:val="2"/>
          </w:tcPr>
          <w:p w14:paraId="2E8534D6" w14:textId="77777777" w:rsidR="006820F0" w:rsidRDefault="006820F0">
            <w:pPr>
              <w:pStyle w:val="Sansinterligne"/>
              <w:ind w:left="927"/>
            </w:pPr>
          </w:p>
        </w:tc>
        <w:tc>
          <w:tcPr>
            <w:tcW w:w="3495" w:type="dxa"/>
            <w:gridSpan w:val="3"/>
          </w:tcPr>
          <w:p w14:paraId="4748D02E" w14:textId="77777777" w:rsidR="006820F0" w:rsidRDefault="006820F0">
            <w:pPr>
              <w:pStyle w:val="Sansinterligne"/>
            </w:pPr>
          </w:p>
        </w:tc>
        <w:tc>
          <w:tcPr>
            <w:tcW w:w="3495" w:type="dxa"/>
            <w:gridSpan w:val="2"/>
          </w:tcPr>
          <w:p w14:paraId="4F6757C4" w14:textId="77777777" w:rsidR="006820F0" w:rsidRDefault="006820F0">
            <w:pPr>
              <w:pStyle w:val="Sansinterligne"/>
              <w:jc w:val="center"/>
            </w:pPr>
          </w:p>
        </w:tc>
      </w:tr>
      <w:tr w:rsidR="006820F0" w14:paraId="37A75F08" w14:textId="77777777">
        <w:trPr>
          <w:trHeight w:val="274"/>
        </w:trPr>
        <w:tc>
          <w:tcPr>
            <w:tcW w:w="3495" w:type="dxa"/>
            <w:gridSpan w:val="2"/>
          </w:tcPr>
          <w:p w14:paraId="4AF73322" w14:textId="77777777" w:rsidR="006820F0" w:rsidRDefault="006820F0">
            <w:pPr>
              <w:pStyle w:val="Sansinterligne"/>
              <w:ind w:left="927"/>
            </w:pPr>
          </w:p>
        </w:tc>
        <w:tc>
          <w:tcPr>
            <w:tcW w:w="3495" w:type="dxa"/>
            <w:gridSpan w:val="3"/>
          </w:tcPr>
          <w:p w14:paraId="0871754C" w14:textId="77777777" w:rsidR="006820F0" w:rsidRDefault="006820F0">
            <w:pPr>
              <w:pStyle w:val="Sansinterligne"/>
            </w:pPr>
          </w:p>
        </w:tc>
        <w:tc>
          <w:tcPr>
            <w:tcW w:w="3495" w:type="dxa"/>
            <w:gridSpan w:val="2"/>
          </w:tcPr>
          <w:p w14:paraId="03ADA534" w14:textId="77777777" w:rsidR="006820F0" w:rsidRDefault="006820F0">
            <w:pPr>
              <w:pStyle w:val="Sansinterligne"/>
              <w:jc w:val="center"/>
            </w:pPr>
          </w:p>
        </w:tc>
      </w:tr>
      <w:tr w:rsidR="006820F0" w14:paraId="339DA600" w14:textId="77777777">
        <w:trPr>
          <w:trHeight w:val="274"/>
        </w:trPr>
        <w:tc>
          <w:tcPr>
            <w:tcW w:w="3495" w:type="dxa"/>
            <w:gridSpan w:val="2"/>
          </w:tcPr>
          <w:p w14:paraId="2AF59704" w14:textId="77777777" w:rsidR="006820F0" w:rsidRDefault="006820F0">
            <w:pPr>
              <w:pStyle w:val="Sansinterligne"/>
              <w:ind w:left="927"/>
            </w:pPr>
          </w:p>
        </w:tc>
        <w:tc>
          <w:tcPr>
            <w:tcW w:w="3495" w:type="dxa"/>
            <w:gridSpan w:val="3"/>
          </w:tcPr>
          <w:p w14:paraId="2AAF3784" w14:textId="77777777" w:rsidR="006820F0" w:rsidRDefault="006820F0">
            <w:pPr>
              <w:pStyle w:val="Sansinterligne"/>
            </w:pPr>
          </w:p>
        </w:tc>
        <w:tc>
          <w:tcPr>
            <w:tcW w:w="3495" w:type="dxa"/>
            <w:gridSpan w:val="2"/>
          </w:tcPr>
          <w:p w14:paraId="1EF18C3C" w14:textId="77777777" w:rsidR="006820F0" w:rsidRDefault="006820F0">
            <w:pPr>
              <w:pStyle w:val="Sansinterligne"/>
            </w:pPr>
          </w:p>
        </w:tc>
      </w:tr>
      <w:tr w:rsidR="006820F0" w14:paraId="0EE16E9E" w14:textId="77777777">
        <w:trPr>
          <w:trHeight w:val="274"/>
        </w:trPr>
        <w:tc>
          <w:tcPr>
            <w:tcW w:w="3495" w:type="dxa"/>
            <w:gridSpan w:val="2"/>
          </w:tcPr>
          <w:p w14:paraId="41F61D6D" w14:textId="77777777" w:rsidR="006820F0" w:rsidRDefault="006820F0">
            <w:pPr>
              <w:pStyle w:val="Sansinterligne"/>
              <w:ind w:left="927"/>
            </w:pPr>
          </w:p>
        </w:tc>
        <w:tc>
          <w:tcPr>
            <w:tcW w:w="3495" w:type="dxa"/>
            <w:gridSpan w:val="3"/>
          </w:tcPr>
          <w:p w14:paraId="19D3A6C2" w14:textId="77777777" w:rsidR="006820F0" w:rsidRDefault="006820F0">
            <w:pPr>
              <w:pStyle w:val="Sansinterligne"/>
            </w:pPr>
          </w:p>
        </w:tc>
        <w:tc>
          <w:tcPr>
            <w:tcW w:w="3495" w:type="dxa"/>
            <w:gridSpan w:val="2"/>
          </w:tcPr>
          <w:p w14:paraId="67B110E1" w14:textId="77777777" w:rsidR="006820F0" w:rsidRDefault="006820F0">
            <w:pPr>
              <w:pStyle w:val="Sansinterligne"/>
              <w:jc w:val="center"/>
            </w:pPr>
          </w:p>
        </w:tc>
      </w:tr>
      <w:tr w:rsidR="006820F0" w14:paraId="0F1C670E" w14:textId="77777777">
        <w:trPr>
          <w:trHeight w:val="274"/>
        </w:trPr>
        <w:tc>
          <w:tcPr>
            <w:tcW w:w="10485" w:type="dxa"/>
            <w:gridSpan w:val="7"/>
            <w:shd w:val="clear" w:color="auto" w:fill="BFBFBF"/>
          </w:tcPr>
          <w:p w14:paraId="795D65EE" w14:textId="77777777" w:rsidR="006820F0" w:rsidRDefault="006820F0">
            <w:pPr>
              <w:pStyle w:val="Sansinterligne"/>
              <w:jc w:val="center"/>
            </w:pPr>
            <w:r>
              <w:t>Suivi et bilan</w:t>
            </w:r>
          </w:p>
        </w:tc>
      </w:tr>
      <w:tr w:rsidR="006820F0" w14:paraId="521054BE" w14:textId="77777777">
        <w:trPr>
          <w:trHeight w:val="274"/>
        </w:trPr>
        <w:tc>
          <w:tcPr>
            <w:tcW w:w="3539" w:type="dxa"/>
            <w:gridSpan w:val="3"/>
            <w:shd w:val="clear" w:color="auto" w:fill="FFFFFF"/>
          </w:tcPr>
          <w:p w14:paraId="4FAA46D9" w14:textId="77777777" w:rsidR="006820F0" w:rsidRDefault="006820F0">
            <w:pPr>
              <w:pStyle w:val="Sansinterligne"/>
              <w:jc w:val="center"/>
            </w:pPr>
          </w:p>
          <w:p w14:paraId="526CC69A" w14:textId="77777777" w:rsidR="006820F0" w:rsidRDefault="006820F0">
            <w:pPr>
              <w:pStyle w:val="Sansinterligne"/>
              <w:jc w:val="center"/>
            </w:pPr>
            <w:r>
              <w:t>Suivi de l’enseignement  accompagnement personnalisé</w:t>
            </w:r>
          </w:p>
          <w:p w14:paraId="320BDEA2" w14:textId="77777777" w:rsidR="006820F0" w:rsidRDefault="006820F0">
            <w:pPr>
              <w:pStyle w:val="Sansinterligne"/>
              <w:jc w:val="center"/>
            </w:pPr>
          </w:p>
        </w:tc>
        <w:tc>
          <w:tcPr>
            <w:tcW w:w="6946" w:type="dxa"/>
            <w:gridSpan w:val="4"/>
            <w:shd w:val="clear" w:color="auto" w:fill="FFFFFF"/>
          </w:tcPr>
          <w:p w14:paraId="0C68BAC8" w14:textId="77777777" w:rsidR="006820F0" w:rsidRDefault="006820F0">
            <w:pPr>
              <w:pStyle w:val="Sansinterligne"/>
              <w:ind w:left="76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Fiche(s) de suivi (échelle descriptive, description des </w:t>
            </w:r>
            <w:proofErr w:type="gramStart"/>
            <w:r>
              <w:t>critères,…)</w:t>
            </w:r>
            <w:proofErr w:type="gramEnd"/>
          </w:p>
          <w:p w14:paraId="28D23A8A" w14:textId="77777777" w:rsidR="006820F0" w:rsidRDefault="006820F0">
            <w:pPr>
              <w:pStyle w:val="Sansinterligne"/>
              <w:ind w:left="76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portfolio numérique</w:t>
            </w:r>
          </w:p>
          <w:p w14:paraId="241C763C" w14:textId="77777777" w:rsidR="006820F0" w:rsidRDefault="006820F0">
            <w:pPr>
              <w:pStyle w:val="Sansinterligne"/>
              <w:ind w:left="76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blog e-</w:t>
            </w:r>
            <w:proofErr w:type="spellStart"/>
            <w:r>
              <w:t>lyco</w:t>
            </w:r>
            <w:proofErr w:type="spellEnd"/>
          </w:p>
          <w:p w14:paraId="72F094D1" w14:textId="77777777" w:rsidR="006820F0" w:rsidRDefault="006820F0">
            <w:pPr>
              <w:pStyle w:val="Sansinterligne"/>
              <w:ind w:left="76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</w:t>
            </w:r>
            <w:proofErr w:type="gramStart"/>
            <w:r>
              <w:t>autres :</w:t>
            </w:r>
            <w:proofErr w:type="gramEnd"/>
          </w:p>
          <w:p w14:paraId="1289F889" w14:textId="77777777" w:rsidR="006820F0" w:rsidRDefault="006820F0">
            <w:pPr>
              <w:pStyle w:val="Sansinterligne"/>
              <w:ind w:left="766"/>
            </w:pPr>
          </w:p>
        </w:tc>
      </w:tr>
      <w:tr w:rsidR="006820F0" w14:paraId="48A55BF2" w14:textId="77777777">
        <w:trPr>
          <w:trHeight w:val="274"/>
        </w:trPr>
        <w:tc>
          <w:tcPr>
            <w:tcW w:w="3539" w:type="dxa"/>
            <w:gridSpan w:val="3"/>
            <w:shd w:val="clear" w:color="auto" w:fill="FFFFFF"/>
          </w:tcPr>
          <w:p w14:paraId="578FE6F9" w14:textId="77777777" w:rsidR="006820F0" w:rsidRDefault="006820F0">
            <w:pPr>
              <w:pStyle w:val="Sansinterligne"/>
              <w:jc w:val="center"/>
            </w:pPr>
          </w:p>
          <w:p w14:paraId="469CB227" w14:textId="77777777" w:rsidR="006820F0" w:rsidRDefault="006820F0">
            <w:pPr>
              <w:pStyle w:val="Sansinterligne"/>
              <w:jc w:val="center"/>
            </w:pPr>
            <w:r>
              <w:t xml:space="preserve">Modalités de bilan  </w:t>
            </w:r>
          </w:p>
        </w:tc>
        <w:tc>
          <w:tcPr>
            <w:tcW w:w="6946" w:type="dxa"/>
            <w:gridSpan w:val="4"/>
            <w:shd w:val="clear" w:color="auto" w:fill="FFFFFF"/>
          </w:tcPr>
          <w:p w14:paraId="046B57E4" w14:textId="77777777" w:rsidR="006820F0" w:rsidRDefault="006820F0">
            <w:pPr>
              <w:pStyle w:val="Sansinterligne"/>
              <w:ind w:left="720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</w:t>
            </w:r>
            <w:proofErr w:type="gramStart"/>
            <w:r>
              <w:t>oral :</w:t>
            </w:r>
            <w:proofErr w:type="gramEnd"/>
            <w:r>
              <w:t xml:space="preserve"> bilan individuel des compétences développées</w:t>
            </w:r>
          </w:p>
          <w:p w14:paraId="25177183" w14:textId="77777777" w:rsidR="006820F0" w:rsidRDefault="006820F0">
            <w:pPr>
              <w:pStyle w:val="Sansinterligne"/>
              <w:ind w:left="720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</w:t>
            </w:r>
            <w:proofErr w:type="gramStart"/>
            <w:r>
              <w:t>oral :</w:t>
            </w:r>
            <w:proofErr w:type="gramEnd"/>
            <w:r>
              <w:t xml:space="preserve"> bilan collectif des compétences développées </w:t>
            </w:r>
          </w:p>
          <w:p w14:paraId="0F6A8476" w14:textId="77777777" w:rsidR="006820F0" w:rsidRDefault="006820F0">
            <w:pPr>
              <w:pStyle w:val="Sansinterligne"/>
              <w:ind w:left="720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écrit - effectué par l’enseignant ou les enseignants</w:t>
            </w:r>
          </w:p>
          <w:p w14:paraId="04685C7E" w14:textId="77777777" w:rsidR="006820F0" w:rsidRDefault="006820F0">
            <w:pPr>
              <w:pStyle w:val="Sansinterligne"/>
              <w:ind w:left="720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écrit - effectué par l’élève ou les élèves</w:t>
            </w:r>
          </w:p>
          <w:p w14:paraId="32B0F509" w14:textId="77777777" w:rsidR="006820F0" w:rsidRDefault="006820F0">
            <w:pPr>
              <w:pStyle w:val="Sansinterligne"/>
              <w:ind w:left="720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Autres </w:t>
            </w:r>
            <w:proofErr w:type="gramStart"/>
            <w:r>
              <w:t>modalités :</w:t>
            </w:r>
            <w:proofErr w:type="gramEnd"/>
          </w:p>
          <w:p w14:paraId="49B53B00" w14:textId="77777777" w:rsidR="006820F0" w:rsidRDefault="006820F0">
            <w:pPr>
              <w:pStyle w:val="Sansinterligne"/>
            </w:pPr>
          </w:p>
        </w:tc>
      </w:tr>
      <w:tr w:rsidR="006820F0" w14:paraId="49EDF2CD" w14:textId="77777777">
        <w:trPr>
          <w:trHeight w:val="259"/>
        </w:trPr>
        <w:tc>
          <w:tcPr>
            <w:tcW w:w="10485" w:type="dxa"/>
            <w:gridSpan w:val="7"/>
            <w:shd w:val="clear" w:color="auto" w:fill="D9D9D9"/>
          </w:tcPr>
          <w:p w14:paraId="0AC530CE" w14:textId="77777777" w:rsidR="006820F0" w:rsidRDefault="006820F0">
            <w:pPr>
              <w:pStyle w:val="Sansinterligne"/>
              <w:jc w:val="center"/>
            </w:pPr>
            <w:r>
              <w:t xml:space="preserve">Usages du numérique </w:t>
            </w:r>
          </w:p>
        </w:tc>
      </w:tr>
      <w:tr w:rsidR="006820F0" w14:paraId="54843CA1" w14:textId="77777777">
        <w:trPr>
          <w:trHeight w:val="274"/>
        </w:trPr>
        <w:tc>
          <w:tcPr>
            <w:tcW w:w="10485" w:type="dxa"/>
            <w:gridSpan w:val="7"/>
          </w:tcPr>
          <w:p w14:paraId="48888381" w14:textId="77777777" w:rsidR="006820F0" w:rsidRDefault="006820F0">
            <w:pPr>
              <w:pStyle w:val="Sansinterligne"/>
              <w:ind w:left="360"/>
            </w:pPr>
          </w:p>
          <w:p w14:paraId="3829CE52" w14:textId="77777777" w:rsidR="006820F0" w:rsidRDefault="006820F0">
            <w:pPr>
              <w:pStyle w:val="Sansinterligne"/>
            </w:pPr>
            <w:r>
              <w:rPr>
                <w:noProof/>
                <w:lang w:eastAsia="fr-FR"/>
              </w:rPr>
              <w:t xml:space="preserve">  </w:t>
            </w:r>
            <w:r>
              <w:t xml:space="preserve">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au CDI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en classe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  en salle multimédia                      </w:t>
            </w:r>
            <w:proofErr w:type="gramStart"/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 à</w:t>
            </w:r>
            <w:proofErr w:type="gramEnd"/>
            <w:r>
              <w:t xml:space="preserve"> distance</w:t>
            </w:r>
          </w:p>
          <w:p w14:paraId="36DCED31" w14:textId="77777777" w:rsidR="006820F0" w:rsidRDefault="006820F0">
            <w:pPr>
              <w:pStyle w:val="Sansinterligne"/>
            </w:pPr>
          </w:p>
        </w:tc>
      </w:tr>
      <w:tr w:rsidR="006820F0" w14:paraId="33BAE216" w14:textId="77777777">
        <w:trPr>
          <w:trHeight w:val="274"/>
        </w:trPr>
        <w:tc>
          <w:tcPr>
            <w:tcW w:w="10485" w:type="dxa"/>
            <w:gridSpan w:val="7"/>
            <w:shd w:val="clear" w:color="auto" w:fill="D9D9D9"/>
          </w:tcPr>
          <w:p w14:paraId="7016BF6E" w14:textId="77777777" w:rsidR="006820F0" w:rsidRDefault="006820F0">
            <w:pPr>
              <w:pStyle w:val="Sansinterligne"/>
              <w:jc w:val="center"/>
            </w:pPr>
            <w:r>
              <w:t>Contribution de l’enseignement au(x) parcours</w:t>
            </w:r>
          </w:p>
        </w:tc>
      </w:tr>
      <w:tr w:rsidR="006820F0" w14:paraId="482CBF42" w14:textId="77777777">
        <w:trPr>
          <w:trHeight w:val="274"/>
        </w:trPr>
        <w:tc>
          <w:tcPr>
            <w:tcW w:w="10485" w:type="dxa"/>
            <w:gridSpan w:val="7"/>
          </w:tcPr>
          <w:p w14:paraId="23803B0A" w14:textId="77777777" w:rsidR="006820F0" w:rsidRDefault="006820F0">
            <w:pPr>
              <w:pStyle w:val="Sansinterligne"/>
            </w:pPr>
          </w:p>
          <w:p w14:paraId="0965A855" w14:textId="77777777" w:rsidR="006820F0" w:rsidRDefault="006820F0">
            <w:pPr>
              <w:pStyle w:val="Sansinterligne"/>
              <w:ind w:left="360"/>
            </w:pPr>
            <w:r>
              <w:t xml:space="preserve">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Parcours d’éducation artistique et culturelle          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Parcours citoyen</w:t>
            </w:r>
          </w:p>
          <w:p w14:paraId="1BF7731D" w14:textId="77777777" w:rsidR="006820F0" w:rsidRDefault="006820F0">
            <w:pPr>
              <w:pStyle w:val="Sansinterligne"/>
              <w:ind w:left="360"/>
            </w:pPr>
          </w:p>
          <w:p w14:paraId="7F07D5C8" w14:textId="77777777" w:rsidR="006820F0" w:rsidRDefault="006820F0">
            <w:pPr>
              <w:pStyle w:val="Sansinterligne"/>
            </w:pPr>
            <w:r>
              <w:t xml:space="preserve">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Parcours avenir                                 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>Parcours d’éducation à la santé</w:t>
            </w:r>
          </w:p>
          <w:p w14:paraId="6AA146F9" w14:textId="77777777" w:rsidR="006820F0" w:rsidRDefault="006820F0">
            <w:pPr>
              <w:pStyle w:val="Sansinterligne"/>
            </w:pPr>
          </w:p>
        </w:tc>
      </w:tr>
    </w:tbl>
    <w:p w14:paraId="77B22A07" w14:textId="77777777" w:rsidR="006820F0" w:rsidRDefault="006820F0">
      <w:pPr>
        <w:pStyle w:val="Paragraphedeliste"/>
        <w:rPr>
          <w:rFonts w:ascii="Arial" w:hAnsi="Arial" w:cs="Arial"/>
          <w:sz w:val="25"/>
          <w:szCs w:val="25"/>
          <w:lang w:eastAsia="fr-FR"/>
        </w:rPr>
      </w:pPr>
    </w:p>
    <w:p w14:paraId="090353B2" w14:textId="77777777" w:rsidR="00845335" w:rsidRPr="00845335" w:rsidRDefault="00845335" w:rsidP="00845335">
      <w:pPr>
        <w:pStyle w:val="Paragraphedeliste"/>
        <w:ind w:left="360"/>
        <w:rPr>
          <w:u w:val="single"/>
        </w:rPr>
      </w:pPr>
      <w:r>
        <w:rPr>
          <w:u w:val="single"/>
        </w:rPr>
        <w:t xml:space="preserve">1. </w:t>
      </w:r>
      <w:r w:rsidRPr="00845335">
        <w:rPr>
          <w:u w:val="single"/>
        </w:rPr>
        <w:t>Remarques</w:t>
      </w:r>
    </w:p>
    <w:p w14:paraId="5FAE7E99" w14:textId="77777777" w:rsidR="00845335" w:rsidRDefault="006820F0" w:rsidP="00845335">
      <w:pPr>
        <w:pStyle w:val="Paragraphedeliste"/>
        <w:ind w:left="360"/>
      </w:pPr>
      <w:r>
        <w:t>Les objectifs de cet AP sont verbalisés par les élèves et présentés de manière explicite par les enseignants.</w:t>
      </w:r>
    </w:p>
    <w:p w14:paraId="443B907E" w14:textId="77777777" w:rsidR="00845335" w:rsidRPr="00845335" w:rsidRDefault="00845335" w:rsidP="00845335">
      <w:pPr>
        <w:pStyle w:val="Paragraphedeliste"/>
        <w:spacing w:after="0" w:line="240" w:lineRule="auto"/>
        <w:ind w:left="360"/>
        <w:jc w:val="both"/>
      </w:pPr>
      <w:r>
        <w:tab/>
      </w:r>
      <w:r w:rsidRPr="00845335">
        <w:t>Dans le cadre d’un gr</w:t>
      </w:r>
      <w:r>
        <w:t>oupe AP impliqué dans un projet</w:t>
      </w:r>
      <w:r w:rsidRPr="00845335">
        <w:t>, chaque élève est centré sur une compétence particulière, même s’il en exerce d’autres : recherche documentaire,</w:t>
      </w:r>
      <w:r>
        <w:t xml:space="preserve"> écrit (synthèse, argumentation</w:t>
      </w:r>
      <w:r w:rsidRPr="00845335">
        <w:t>,</w:t>
      </w:r>
      <w:r>
        <w:t xml:space="preserve"> </w:t>
      </w:r>
      <w:r w:rsidRPr="00845335">
        <w:t>description, compte rendu d’expérience), oral, lecture compréhension, geste graphique, travail en équipe, etc.</w:t>
      </w:r>
    </w:p>
    <w:p w14:paraId="3C23149B" w14:textId="77777777" w:rsidR="00845335" w:rsidRPr="00845335" w:rsidRDefault="00845335" w:rsidP="00845335">
      <w:pPr>
        <w:pStyle w:val="Paragraphedeliste"/>
        <w:spacing w:after="0" w:line="240" w:lineRule="auto"/>
        <w:ind w:left="360"/>
        <w:jc w:val="both"/>
      </w:pPr>
      <w:r w:rsidRPr="00845335">
        <w:rPr>
          <w:u w:val="single"/>
        </w:rPr>
        <w:t>Avantages :</w:t>
      </w:r>
      <w:r w:rsidRPr="00845335">
        <w:t xml:space="preserve"> diversité des compétences, hétérogénéité, entraide mais aussi tutorat entre pairs, dynamisme d’un projet qui donne sens à l’ensemble</w:t>
      </w:r>
    </w:p>
    <w:p w14:paraId="28DA4831" w14:textId="11CD45A8" w:rsidR="00845335" w:rsidRPr="00845335" w:rsidRDefault="00845335" w:rsidP="00845335">
      <w:pPr>
        <w:pStyle w:val="Paragraphedeliste"/>
        <w:spacing w:after="0" w:line="240" w:lineRule="auto"/>
        <w:ind w:left="360"/>
        <w:jc w:val="both"/>
      </w:pPr>
      <w:r w:rsidRPr="00845335">
        <w:rPr>
          <w:u w:val="single"/>
        </w:rPr>
        <w:t>Inconvénients/risques</w:t>
      </w:r>
      <w:r w:rsidRPr="00845335">
        <w:t xml:space="preserve"> : difficulté à s’adapter à la diversité des compétences mises en œuvre, intervention sur des savoirs disciplinaires différents, absence de clarté des compétences engagées pour l’élève. </w:t>
      </w:r>
    </w:p>
    <w:p w14:paraId="59103706" w14:textId="77777777" w:rsidR="00845335" w:rsidRPr="00845335" w:rsidRDefault="00845335" w:rsidP="00845335">
      <w:pPr>
        <w:pStyle w:val="Paragraphedeliste"/>
        <w:spacing w:after="0" w:line="240" w:lineRule="auto"/>
        <w:ind w:left="360"/>
        <w:jc w:val="both"/>
      </w:pPr>
    </w:p>
    <w:p w14:paraId="5E1BB5FF" w14:textId="77777777" w:rsidR="00845335" w:rsidRPr="00845335" w:rsidRDefault="00845335" w:rsidP="00845335">
      <w:pPr>
        <w:pStyle w:val="Paragraphedeliste"/>
        <w:spacing w:after="0" w:line="240" w:lineRule="auto"/>
        <w:ind w:left="360"/>
        <w:jc w:val="both"/>
      </w:pPr>
      <w:r>
        <w:tab/>
      </w:r>
      <w:r w:rsidRPr="00845335">
        <w:t>Dans le cadre d’un groupe AP centré sur la même compétence à développer (ex : rédiger un écrit long, quelle que soit la discipline)</w:t>
      </w:r>
    </w:p>
    <w:p w14:paraId="6821E927" w14:textId="77777777" w:rsidR="00845335" w:rsidRPr="00845335" w:rsidRDefault="00845335" w:rsidP="00845335">
      <w:pPr>
        <w:pStyle w:val="Paragraphedeliste"/>
        <w:spacing w:after="0" w:line="240" w:lineRule="auto"/>
        <w:ind w:left="360"/>
        <w:jc w:val="both"/>
      </w:pPr>
      <w:r w:rsidRPr="00845335">
        <w:rPr>
          <w:u w:val="single"/>
        </w:rPr>
        <w:t>Avantages </w:t>
      </w:r>
      <w:r w:rsidRPr="00845335">
        <w:t xml:space="preserve">: élèves regroupés ayant à développer la même compétence ; travaux plus uniformisés, plus simples à </w:t>
      </w:r>
      <w:r>
        <w:t>trouver ; entraide entre élèves</w:t>
      </w:r>
      <w:r w:rsidRPr="00845335">
        <w:t>.</w:t>
      </w:r>
    </w:p>
    <w:p w14:paraId="77FA5E1F" w14:textId="77777777" w:rsidR="00845335" w:rsidRPr="00845335" w:rsidRDefault="00845335" w:rsidP="00845335">
      <w:pPr>
        <w:pStyle w:val="Paragraphedeliste"/>
        <w:spacing w:after="0" w:line="240" w:lineRule="auto"/>
        <w:ind w:left="360"/>
        <w:jc w:val="both"/>
      </w:pPr>
      <w:r w:rsidRPr="00845335">
        <w:rPr>
          <w:u w:val="single"/>
        </w:rPr>
        <w:t>Inconvénients/risques :</w:t>
      </w:r>
      <w:r w:rsidRPr="00845335">
        <w:t xml:space="preserve"> homogénéité des élèves et groupes de besoin se transformant en groupes de niveau ;</w:t>
      </w:r>
      <w:r>
        <w:t xml:space="preserve"> </w:t>
      </w:r>
      <w:r w:rsidRPr="00845335">
        <w:t>risque des exercices à répétition, absence de sens global : l’exercice pour l’exercice, pas de fédération des disciplines engagées (écrit en mathématiques, français, SVT et risque d’une compétence éclatée).</w:t>
      </w:r>
    </w:p>
    <w:p w14:paraId="5AF9CD1C" w14:textId="77777777" w:rsidR="00845335" w:rsidRPr="00845335" w:rsidRDefault="00845335" w:rsidP="00845335">
      <w:pPr>
        <w:pStyle w:val="Paragraphedeliste"/>
        <w:spacing w:after="0" w:line="240" w:lineRule="auto"/>
        <w:ind w:left="360"/>
        <w:jc w:val="both"/>
      </w:pPr>
    </w:p>
    <w:p w14:paraId="3C3EA322" w14:textId="77777777" w:rsidR="00845335" w:rsidRPr="00845335" w:rsidRDefault="00845335" w:rsidP="00845335">
      <w:pPr>
        <w:pStyle w:val="Paragraphedeliste"/>
        <w:spacing w:after="0" w:line="240" w:lineRule="auto"/>
        <w:ind w:left="360"/>
        <w:jc w:val="both"/>
      </w:pPr>
      <w:r>
        <w:tab/>
      </w:r>
      <w:r w:rsidRPr="00845335">
        <w:t>Dans le cadre d’un groupe AP ou la même compétence est</w:t>
      </w:r>
      <w:r>
        <w:t xml:space="preserve"> exercée à des degrés divers : </w:t>
      </w:r>
      <w:r w:rsidRPr="00845335">
        <w:t>elle doit être développée pour certains, confortée pour d’autres, approfondie pour les derniers (excellence dans l’expertise)</w:t>
      </w:r>
    </w:p>
    <w:p w14:paraId="4A0521C6" w14:textId="77777777" w:rsidR="00845335" w:rsidRPr="00845335" w:rsidRDefault="00845335" w:rsidP="00845335">
      <w:pPr>
        <w:pStyle w:val="Paragraphedeliste"/>
        <w:spacing w:after="0" w:line="240" w:lineRule="auto"/>
        <w:ind w:left="360"/>
        <w:jc w:val="both"/>
      </w:pPr>
      <w:r w:rsidRPr="00845335">
        <w:rPr>
          <w:u w:val="single"/>
        </w:rPr>
        <w:t>Avantages :</w:t>
      </w:r>
      <w:r w:rsidRPr="00845335">
        <w:t xml:space="preserve"> possibilité de travaux présentant une  certaine uniformité, élèves centrés sur la même compétence ; entraide et tutorat entre élèves ; clarté de la  compétence engagée pour l’élève.</w:t>
      </w:r>
    </w:p>
    <w:p w14:paraId="41ED7B47" w14:textId="77777777" w:rsidR="00845335" w:rsidRPr="00845335" w:rsidRDefault="00845335" w:rsidP="00845335">
      <w:pPr>
        <w:pStyle w:val="Paragraphedeliste"/>
        <w:spacing w:after="0" w:line="240" w:lineRule="auto"/>
        <w:ind w:left="360"/>
        <w:jc w:val="both"/>
      </w:pPr>
      <w:r w:rsidRPr="00845335">
        <w:rPr>
          <w:u w:val="single"/>
        </w:rPr>
        <w:t>Inconvénients/risques :</w:t>
      </w:r>
      <w:r w:rsidRPr="00845335">
        <w:t xml:space="preserve"> absence de sens global, l’exercice pour l’exercice, pas de fédération des disciplines engagées.</w:t>
      </w:r>
    </w:p>
    <w:p w14:paraId="4E9F1E2C" w14:textId="77777777" w:rsidR="006820F0" w:rsidRDefault="006820F0" w:rsidP="00845335">
      <w:pPr>
        <w:pStyle w:val="Paragraphedeliste"/>
        <w:ind w:left="360"/>
        <w:rPr>
          <w:rFonts w:ascii="Arial" w:hAnsi="Arial" w:cs="Arial"/>
          <w:sz w:val="25"/>
          <w:szCs w:val="25"/>
          <w:lang w:eastAsia="fr-FR"/>
        </w:rPr>
      </w:pPr>
      <w:r>
        <w:rPr>
          <w:rFonts w:ascii="Arial" w:hAnsi="Arial" w:cs="Arial"/>
          <w:sz w:val="25"/>
          <w:szCs w:val="25"/>
          <w:lang w:eastAsia="fr-FR"/>
        </w:rPr>
        <w:t xml:space="preserve"> </w:t>
      </w:r>
    </w:p>
    <w:sectPr w:rsidR="006820F0" w:rsidSect="006820F0">
      <w:footerReference w:type="default" r:id="rId9"/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72655" w14:textId="77777777" w:rsidR="006820F0" w:rsidRDefault="00682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0609116" w14:textId="77777777" w:rsidR="006820F0" w:rsidRDefault="00682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16CAA" w14:textId="77777777" w:rsidR="006820F0" w:rsidRDefault="006820F0">
    <w:pPr>
      <w:pStyle w:val="Pieddepage"/>
    </w:pPr>
    <w:r>
      <w:t>Document de travail                                             Rectorat de Nantes                                                                décembre 2015</w:t>
    </w:r>
  </w:p>
  <w:p w14:paraId="1AA2B8F6" w14:textId="77777777" w:rsidR="006820F0" w:rsidRDefault="006820F0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A5D2B" w14:textId="77777777" w:rsidR="006820F0" w:rsidRDefault="00682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13A8EBD" w14:textId="77777777" w:rsidR="006820F0" w:rsidRDefault="006820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DF7"/>
    <w:multiLevelType w:val="hybridMultilevel"/>
    <w:tmpl w:val="9C4A384C"/>
    <w:lvl w:ilvl="0" w:tplc="3DFA164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DB22B5"/>
    <w:multiLevelType w:val="hybridMultilevel"/>
    <w:tmpl w:val="7694AC26"/>
    <w:lvl w:ilvl="0" w:tplc="B79C4E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D803B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DB82CB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32B25A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EE218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C9F098A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134EE5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04663B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A174761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nsid w:val="0E5E5117"/>
    <w:multiLevelType w:val="hybridMultilevel"/>
    <w:tmpl w:val="05C488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0F5187"/>
    <w:multiLevelType w:val="hybridMultilevel"/>
    <w:tmpl w:val="BF4C7262"/>
    <w:lvl w:ilvl="0" w:tplc="3DFA164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2F20A51"/>
    <w:multiLevelType w:val="hybridMultilevel"/>
    <w:tmpl w:val="EE70E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BC878C3"/>
    <w:multiLevelType w:val="hybridMultilevel"/>
    <w:tmpl w:val="66600B84"/>
    <w:lvl w:ilvl="0" w:tplc="22429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0520E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F288E1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374EF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7E4CEA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10A5C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D9D8CD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D32C2F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F6CDD2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6">
    <w:nsid w:val="274821D8"/>
    <w:multiLevelType w:val="hybridMultilevel"/>
    <w:tmpl w:val="62C8FBD6"/>
    <w:lvl w:ilvl="0" w:tplc="3DFA164A">
      <w:start w:val="1"/>
      <w:numFmt w:val="bullet"/>
      <w:lvlText w:val=""/>
      <w:lvlJc w:val="left"/>
      <w:pPr>
        <w:ind w:left="1647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7">
    <w:nsid w:val="2B935226"/>
    <w:multiLevelType w:val="hybridMultilevel"/>
    <w:tmpl w:val="4D123CC6"/>
    <w:lvl w:ilvl="0" w:tplc="F55C8FC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37EE70D1"/>
    <w:multiLevelType w:val="hybridMultilevel"/>
    <w:tmpl w:val="B9F8D47A"/>
    <w:lvl w:ilvl="0" w:tplc="85A2F8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8886B0A"/>
    <w:multiLevelType w:val="hybridMultilevel"/>
    <w:tmpl w:val="564E7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94C2FE7"/>
    <w:multiLevelType w:val="hybridMultilevel"/>
    <w:tmpl w:val="DD049244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A445B03"/>
    <w:multiLevelType w:val="hybridMultilevel"/>
    <w:tmpl w:val="D4A08552"/>
    <w:lvl w:ilvl="0" w:tplc="3DFA164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B180EBF"/>
    <w:multiLevelType w:val="hybridMultilevel"/>
    <w:tmpl w:val="E2C67316"/>
    <w:lvl w:ilvl="0" w:tplc="85A2F8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6029C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004FB9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99B07B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01EA4D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B93843F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68C829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3A4375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D473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3">
    <w:nsid w:val="4DB43DE0"/>
    <w:multiLevelType w:val="hybridMultilevel"/>
    <w:tmpl w:val="70001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E80390A"/>
    <w:multiLevelType w:val="hybridMultilevel"/>
    <w:tmpl w:val="CBAC2E68"/>
    <w:lvl w:ilvl="0" w:tplc="AAF4FA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DD6AB3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A4C21C3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3" w:tplc="6C32541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AB149FD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 w:tplc="B8205D6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6" w:tplc="E15E85E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BCD6036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8" w:tplc="653C125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</w:abstractNum>
  <w:abstractNum w:abstractNumId="15">
    <w:nsid w:val="5270525C"/>
    <w:multiLevelType w:val="hybridMultilevel"/>
    <w:tmpl w:val="DAC65D00"/>
    <w:lvl w:ilvl="0" w:tplc="2C6CA8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BEC7E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100011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62825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5987D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C1EBF9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969676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ED4F58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8266EF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6">
    <w:nsid w:val="585506DE"/>
    <w:multiLevelType w:val="hybridMultilevel"/>
    <w:tmpl w:val="6218B57C"/>
    <w:lvl w:ilvl="0" w:tplc="3DFA164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6534B31"/>
    <w:multiLevelType w:val="hybridMultilevel"/>
    <w:tmpl w:val="E642F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0176F1B"/>
    <w:multiLevelType w:val="hybridMultilevel"/>
    <w:tmpl w:val="9C0AD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9197A04"/>
    <w:multiLevelType w:val="hybridMultilevel"/>
    <w:tmpl w:val="741A8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F570083"/>
    <w:multiLevelType w:val="hybridMultilevel"/>
    <w:tmpl w:val="AF46960E"/>
    <w:lvl w:ilvl="0" w:tplc="3DFA1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8AA89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2229A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9D208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D32AC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3F0CDB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54C26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0E6EB4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A5F89F3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14"/>
  </w:num>
  <w:num w:numId="2">
    <w:abstractNumId w:val="9"/>
  </w:num>
  <w:num w:numId="3">
    <w:abstractNumId w:val="19"/>
  </w:num>
  <w:num w:numId="4">
    <w:abstractNumId w:val="10"/>
  </w:num>
  <w:num w:numId="5">
    <w:abstractNumId w:val="15"/>
  </w:num>
  <w:num w:numId="6">
    <w:abstractNumId w:val="12"/>
  </w:num>
  <w:num w:numId="7">
    <w:abstractNumId w:val="8"/>
  </w:num>
  <w:num w:numId="8">
    <w:abstractNumId w:val="20"/>
  </w:num>
  <w:num w:numId="9">
    <w:abstractNumId w:val="6"/>
  </w:num>
  <w:num w:numId="10">
    <w:abstractNumId w:val="11"/>
  </w:num>
  <w:num w:numId="11">
    <w:abstractNumId w:val="3"/>
  </w:num>
  <w:num w:numId="12">
    <w:abstractNumId w:val="0"/>
  </w:num>
  <w:num w:numId="13">
    <w:abstractNumId w:val="16"/>
  </w:num>
  <w:num w:numId="14">
    <w:abstractNumId w:val="5"/>
  </w:num>
  <w:num w:numId="15">
    <w:abstractNumId w:val="4"/>
  </w:num>
  <w:num w:numId="16">
    <w:abstractNumId w:val="17"/>
  </w:num>
  <w:num w:numId="17">
    <w:abstractNumId w:val="1"/>
  </w:num>
  <w:num w:numId="18">
    <w:abstractNumId w:val="13"/>
  </w:num>
  <w:num w:numId="19">
    <w:abstractNumId w:val="18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0F0"/>
    <w:rsid w:val="00081C28"/>
    <w:rsid w:val="006820F0"/>
    <w:rsid w:val="00845335"/>
    <w:rsid w:val="00C5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948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Pr>
      <w:rFonts w:ascii="Tahoma" w:hAnsi="Tahoma" w:cs="Tahoma"/>
      <w:sz w:val="16"/>
      <w:szCs w:val="16"/>
    </w:rPr>
  </w:style>
  <w:style w:type="paragraph" w:styleId="Sansinterligne">
    <w:name w:val="No Spacing"/>
    <w:uiPriority w:val="99"/>
    <w:qFormat/>
    <w:rPr>
      <w:rFonts w:ascii="Calibri" w:hAnsi="Calibri" w:cs="Calibri"/>
      <w:lang w:eastAsia="en-US"/>
    </w:rPr>
  </w:style>
  <w:style w:type="paragraph" w:styleId="Paragraphedeliste">
    <w:name w:val="List Paragraph"/>
    <w:basedOn w:val="Normal"/>
    <w:uiPriority w:val="99"/>
    <w:qFormat/>
    <w:pPr>
      <w:ind w:left="720"/>
    </w:pPr>
  </w:style>
  <w:style w:type="character" w:styleId="Marquedannotation">
    <w:name w:val="annotation reference"/>
    <w:basedOn w:val="Policepardfaut"/>
    <w:uiPriority w:val="99"/>
    <w:rPr>
      <w:rFonts w:ascii="Times New Roman" w:hAnsi="Times New Roman"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741</Words>
  <Characters>4076</Characters>
  <Application>Microsoft Macintosh Word</Application>
  <DocSecurity>0</DocSecurity>
  <Lines>33</Lines>
  <Paragraphs>9</Paragraphs>
  <ScaleCrop>false</ScaleCrop>
  <Company>EN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Accompagnement Personnalisé</dc:title>
  <dc:subject/>
  <dc:creator>Rectorat</dc:creator>
  <cp:keywords/>
  <dc:description/>
  <cp:lastModifiedBy>Delphine Evain</cp:lastModifiedBy>
  <cp:revision>6</cp:revision>
  <cp:lastPrinted>2015-12-04T11:35:00Z</cp:lastPrinted>
  <dcterms:created xsi:type="dcterms:W3CDTF">2015-12-04T19:30:00Z</dcterms:created>
  <dcterms:modified xsi:type="dcterms:W3CDTF">2016-01-27T17:57:00Z</dcterms:modified>
</cp:coreProperties>
</file>