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7C" w:rsidRPr="009629A6" w:rsidRDefault="009629A6" w:rsidP="00B3093A">
      <w:pPr>
        <w:spacing w:after="0"/>
        <w:jc w:val="center"/>
        <w:rPr>
          <w:b/>
          <w:sz w:val="28"/>
          <w:szCs w:val="28"/>
        </w:rPr>
      </w:pPr>
      <w:r w:rsidRPr="009629A6">
        <w:rPr>
          <w:b/>
          <w:sz w:val="28"/>
          <w:szCs w:val="28"/>
        </w:rPr>
        <w:t>GUIDE D</w:t>
      </w:r>
      <w:r w:rsidR="00E46602">
        <w:rPr>
          <w:b/>
          <w:sz w:val="28"/>
          <w:szCs w:val="28"/>
        </w:rPr>
        <w:t>E SUIVI</w:t>
      </w:r>
      <w:r w:rsidRPr="009629A6">
        <w:rPr>
          <w:b/>
          <w:sz w:val="28"/>
          <w:szCs w:val="28"/>
        </w:rPr>
        <w:t xml:space="preserve"> DE PFMP</w:t>
      </w:r>
    </w:p>
    <w:tbl>
      <w:tblPr>
        <w:tblW w:w="1318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  <w:gridCol w:w="2520"/>
        <w:gridCol w:w="2265"/>
      </w:tblGrid>
      <w:tr w:rsidR="009629A6" w:rsidTr="0059491A">
        <w:trPr>
          <w:trHeight w:val="255"/>
        </w:trPr>
        <w:tc>
          <w:tcPr>
            <w:tcW w:w="8400" w:type="dxa"/>
          </w:tcPr>
          <w:p w:rsidR="009629A6" w:rsidRPr="00BB3CB9" w:rsidRDefault="009629A6" w:rsidP="00B309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B3CB9">
              <w:rPr>
                <w:b/>
                <w:sz w:val="24"/>
                <w:szCs w:val="24"/>
              </w:rPr>
              <w:t>Actions</w:t>
            </w:r>
          </w:p>
        </w:tc>
        <w:tc>
          <w:tcPr>
            <w:tcW w:w="2520" w:type="dxa"/>
          </w:tcPr>
          <w:p w:rsidR="009629A6" w:rsidRPr="00BB3CB9" w:rsidRDefault="009629A6" w:rsidP="00B309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B3CB9">
              <w:rPr>
                <w:b/>
                <w:sz w:val="24"/>
                <w:szCs w:val="24"/>
              </w:rPr>
              <w:t>Intervenants</w:t>
            </w:r>
          </w:p>
        </w:tc>
        <w:tc>
          <w:tcPr>
            <w:tcW w:w="2265" w:type="dxa"/>
          </w:tcPr>
          <w:p w:rsidR="009629A6" w:rsidRPr="00BB3CB9" w:rsidRDefault="009629A6" w:rsidP="00B309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B3CB9">
              <w:rPr>
                <w:b/>
                <w:sz w:val="24"/>
                <w:szCs w:val="24"/>
              </w:rPr>
              <w:t>Moment</w:t>
            </w:r>
          </w:p>
        </w:tc>
      </w:tr>
      <w:tr w:rsidR="009629A6" w:rsidTr="00B3093A">
        <w:trPr>
          <w:trHeight w:val="540"/>
        </w:trPr>
        <w:tc>
          <w:tcPr>
            <w:tcW w:w="8400" w:type="dxa"/>
          </w:tcPr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 w:rsidRPr="005B009E">
              <w:rPr>
                <w:b/>
                <w:sz w:val="24"/>
                <w:szCs w:val="24"/>
                <w:u w:val="single"/>
              </w:rPr>
              <w:t xml:space="preserve">1ère prise de contact téléphonique avec la structure </w:t>
            </w:r>
            <w:r>
              <w:rPr>
                <w:b/>
                <w:sz w:val="24"/>
                <w:szCs w:val="24"/>
                <w:u w:val="single"/>
              </w:rPr>
              <w:t>par le professeur</w:t>
            </w:r>
            <w:r w:rsidRPr="005B009E">
              <w:rPr>
                <w:b/>
                <w:sz w:val="24"/>
                <w:szCs w:val="24"/>
                <w:u w:val="single"/>
              </w:rPr>
              <w:t xml:space="preserve"> :</w:t>
            </w:r>
            <w:r w:rsidRPr="005B009E">
              <w:rPr>
                <w:sz w:val="24"/>
                <w:szCs w:val="24"/>
              </w:rPr>
              <w:t xml:space="preserve"> </w:t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Pr="005B009E">
              <w:rPr>
                <w:sz w:val="24"/>
                <w:szCs w:val="24"/>
              </w:rPr>
              <w:t>Présentation du professeur</w:t>
            </w:r>
          </w:p>
          <w:p w:rsidR="009629A6" w:rsidRPr="005B009E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Pr="005B009E">
              <w:rPr>
                <w:sz w:val="24"/>
                <w:szCs w:val="24"/>
              </w:rPr>
              <w:t>Point sur la présence et l’attitude générale de l’élève</w:t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="00445ECA">
              <w:rPr>
                <w:sz w:val="24"/>
                <w:szCs w:val="24"/>
              </w:rPr>
              <w:t>Rappels sur :</w:t>
            </w:r>
            <w:r>
              <w:rPr>
                <w:sz w:val="24"/>
                <w:szCs w:val="24"/>
              </w:rPr>
              <w:t xml:space="preserve"> </w:t>
            </w:r>
          </w:p>
          <w:p w:rsidR="009629A6" w:rsidRPr="005B009E" w:rsidRDefault="009629A6" w:rsidP="00B3093A">
            <w:pPr>
              <w:spacing w:after="0"/>
              <w:ind w:lef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Les objectifs </w:t>
            </w:r>
            <w:r w:rsidR="00B80359">
              <w:rPr>
                <w:sz w:val="24"/>
                <w:szCs w:val="24"/>
              </w:rPr>
              <w:t>de</w:t>
            </w:r>
            <w:r w:rsidR="00B80359">
              <w:rPr>
                <w:sz w:val="24"/>
                <w:szCs w:val="24"/>
              </w:rPr>
              <w:t xml:space="preserve"> </w:t>
            </w:r>
            <w:r w:rsidR="00B80359">
              <w:rPr>
                <w:sz w:val="24"/>
                <w:szCs w:val="24"/>
              </w:rPr>
              <w:t>la PFMP</w:t>
            </w:r>
            <w:r w:rsidR="00B80359">
              <w:rPr>
                <w:sz w:val="24"/>
                <w:szCs w:val="24"/>
              </w:rPr>
              <w:t xml:space="preserve"> </w:t>
            </w:r>
            <w:r w:rsidR="00B80359">
              <w:rPr>
                <w:sz w:val="24"/>
                <w:szCs w:val="24"/>
              </w:rPr>
              <w:t xml:space="preserve">pour </w:t>
            </w:r>
            <w:r w:rsidR="00445ECA">
              <w:rPr>
                <w:sz w:val="24"/>
                <w:szCs w:val="24"/>
              </w:rPr>
              <w:t xml:space="preserve">l’élève </w:t>
            </w:r>
          </w:p>
          <w:p w:rsidR="009629A6" w:rsidRPr="005B009E" w:rsidRDefault="009629A6" w:rsidP="00B3093A">
            <w:pPr>
              <w:spacing w:after="0"/>
              <w:ind w:lef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</w:t>
            </w:r>
            <w:r w:rsidR="00445ECA">
              <w:rPr>
                <w:sz w:val="24"/>
                <w:szCs w:val="24"/>
              </w:rPr>
              <w:t>Les outils d’évaluation (point sur</w:t>
            </w:r>
            <w:r>
              <w:rPr>
                <w:sz w:val="24"/>
                <w:szCs w:val="24"/>
              </w:rPr>
              <w:t xml:space="preserve"> la confidentialité de la note si </w:t>
            </w:r>
            <w:r w:rsidR="00445ECA">
              <w:rPr>
                <w:sz w:val="24"/>
                <w:szCs w:val="24"/>
              </w:rPr>
              <w:t>CCF)</w:t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Pr="005B009E">
              <w:rPr>
                <w:sz w:val="24"/>
                <w:szCs w:val="24"/>
              </w:rPr>
              <w:t xml:space="preserve">Prise de RDV </w:t>
            </w:r>
            <w:r w:rsidR="00445ECA">
              <w:rPr>
                <w:sz w:val="24"/>
                <w:szCs w:val="24"/>
              </w:rPr>
              <w:t xml:space="preserve">pour le bilan </w:t>
            </w:r>
            <w:r>
              <w:rPr>
                <w:sz w:val="24"/>
                <w:szCs w:val="24"/>
              </w:rPr>
              <w:t>en fin de PFMP</w:t>
            </w:r>
          </w:p>
          <w:p w:rsidR="00B3093A" w:rsidRDefault="00B3093A" w:rsidP="00B3093A">
            <w:pPr>
              <w:spacing w:after="0"/>
              <w:rPr>
                <w:sz w:val="24"/>
                <w:szCs w:val="24"/>
              </w:rPr>
            </w:pP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NB- un deuxième point téléphonique peut être effectué à mi-parcours si nécessaire</w:t>
            </w:r>
          </w:p>
          <w:p w:rsidR="009629A6" w:rsidRPr="0015737D" w:rsidRDefault="009629A6" w:rsidP="00B3093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629A6" w:rsidRPr="0015737D" w:rsidRDefault="009629A6" w:rsidP="00B3093A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T</w:t>
            </w:r>
            <w:r w:rsidRPr="0015737D">
              <w:rPr>
                <w:sz w:val="24"/>
                <w:szCs w:val="24"/>
              </w:rPr>
              <w:t>uteur/professeur</w:t>
            </w:r>
          </w:p>
        </w:tc>
        <w:tc>
          <w:tcPr>
            <w:tcW w:w="2265" w:type="dxa"/>
            <w:vAlign w:val="center"/>
          </w:tcPr>
          <w:p w:rsidR="009629A6" w:rsidRPr="00BB3CB9" w:rsidRDefault="009629A6" w:rsidP="00B3093A">
            <w:pPr>
              <w:spacing w:after="0"/>
              <w:jc w:val="center"/>
              <w:rPr>
                <w:sz w:val="24"/>
                <w:szCs w:val="24"/>
              </w:rPr>
            </w:pPr>
            <w:r w:rsidRPr="00BB3CB9">
              <w:rPr>
                <w:sz w:val="24"/>
                <w:szCs w:val="24"/>
              </w:rPr>
              <w:t>1</w:t>
            </w:r>
            <w:r w:rsidRPr="00BB3CB9">
              <w:rPr>
                <w:sz w:val="24"/>
                <w:szCs w:val="24"/>
                <w:vertAlign w:val="superscript"/>
              </w:rPr>
              <w:t>ère</w:t>
            </w:r>
            <w:r w:rsidRPr="00BB3CB9">
              <w:rPr>
                <w:sz w:val="24"/>
                <w:szCs w:val="24"/>
              </w:rPr>
              <w:t xml:space="preserve"> semaine de PFMP</w:t>
            </w:r>
          </w:p>
        </w:tc>
      </w:tr>
      <w:tr w:rsidR="009629A6" w:rsidTr="00B3093A">
        <w:trPr>
          <w:trHeight w:val="885"/>
        </w:trPr>
        <w:tc>
          <w:tcPr>
            <w:tcW w:w="8400" w:type="dxa"/>
          </w:tcPr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 w:rsidRPr="005B009E">
              <w:rPr>
                <w:b/>
                <w:sz w:val="24"/>
                <w:szCs w:val="24"/>
                <w:u w:val="single"/>
              </w:rPr>
              <w:t>Entretien de suivi de PFMP</w:t>
            </w:r>
            <w:r w:rsidRPr="005B009E">
              <w:rPr>
                <w:sz w:val="24"/>
                <w:szCs w:val="24"/>
              </w:rPr>
              <w:tab/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P</w:t>
            </w:r>
            <w:r w:rsidRPr="005B009E">
              <w:rPr>
                <w:sz w:val="24"/>
                <w:szCs w:val="24"/>
              </w:rPr>
              <w:t>résentation du professeur</w:t>
            </w:r>
            <w:r>
              <w:rPr>
                <w:sz w:val="24"/>
                <w:szCs w:val="24"/>
              </w:rPr>
              <w:t xml:space="preserve"> et du (des) professionnel(s)</w:t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Pr="005B009E">
              <w:rPr>
                <w:sz w:val="24"/>
                <w:szCs w:val="24"/>
              </w:rPr>
              <w:t xml:space="preserve">Rappel de l’objectif de </w:t>
            </w:r>
            <w:r>
              <w:rPr>
                <w:sz w:val="24"/>
                <w:szCs w:val="24"/>
              </w:rPr>
              <w:t>l’entretien</w:t>
            </w:r>
            <w:r w:rsidRPr="005B009E">
              <w:rPr>
                <w:sz w:val="24"/>
                <w:szCs w:val="24"/>
              </w:rPr>
              <w:t xml:space="preserve"> et </w:t>
            </w:r>
            <w:r>
              <w:rPr>
                <w:sz w:val="24"/>
                <w:szCs w:val="24"/>
              </w:rPr>
              <w:t>de l’enjeu (</w:t>
            </w:r>
            <w:r w:rsidR="00445ECA">
              <w:rPr>
                <w:sz w:val="24"/>
                <w:szCs w:val="24"/>
              </w:rPr>
              <w:t>CCF</w:t>
            </w:r>
            <w:r>
              <w:rPr>
                <w:sz w:val="24"/>
                <w:szCs w:val="24"/>
              </w:rPr>
              <w:t>, nouvelles modalités de concours AS-AP)</w:t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Pr="005B009E">
              <w:rPr>
                <w:sz w:val="24"/>
                <w:szCs w:val="24"/>
              </w:rPr>
              <w:t xml:space="preserve">Bilan </w:t>
            </w:r>
            <w:r w:rsidR="00445ECA">
              <w:rPr>
                <w:sz w:val="24"/>
                <w:szCs w:val="24"/>
              </w:rPr>
              <w:t>par l’élève</w:t>
            </w:r>
            <w:r w:rsidRPr="00210DCB">
              <w:rPr>
                <w:sz w:val="24"/>
                <w:szCs w:val="24"/>
              </w:rPr>
              <w:t> :</w:t>
            </w:r>
            <w:r w:rsidRPr="005B009E">
              <w:rPr>
                <w:sz w:val="24"/>
                <w:szCs w:val="24"/>
                <w:u w:val="single"/>
              </w:rPr>
              <w:t xml:space="preserve"> </w:t>
            </w:r>
          </w:p>
          <w:p w:rsidR="009629A6" w:rsidRDefault="009629A6" w:rsidP="00B3093A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5B009E">
              <w:rPr>
                <w:sz w:val="24"/>
                <w:szCs w:val="24"/>
              </w:rPr>
              <w:t>Présentation générale de la structure (type de structure, usagers accueillis, professionnels rencontrés, spécificités de fonctionnement ou autres…)</w:t>
            </w:r>
          </w:p>
          <w:p w:rsidR="009629A6" w:rsidRDefault="009629A6" w:rsidP="00B3093A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Point sur les </w:t>
            </w:r>
            <w:r w:rsidRPr="005B009E">
              <w:rPr>
                <w:sz w:val="24"/>
                <w:szCs w:val="24"/>
              </w:rPr>
              <w:t xml:space="preserve">objectifs </w:t>
            </w:r>
            <w:r>
              <w:rPr>
                <w:sz w:val="24"/>
                <w:szCs w:val="24"/>
              </w:rPr>
              <w:t xml:space="preserve"> fixés au départ</w:t>
            </w:r>
            <w:r w:rsidRPr="005B009E">
              <w:rPr>
                <w:sz w:val="24"/>
                <w:szCs w:val="24"/>
              </w:rPr>
              <w:t xml:space="preserve"> (</w:t>
            </w:r>
            <w:r w:rsidR="00445ECA">
              <w:rPr>
                <w:sz w:val="24"/>
                <w:szCs w:val="24"/>
              </w:rPr>
              <w:t>é</w:t>
            </w:r>
            <w:r w:rsidRPr="005B009E">
              <w:rPr>
                <w:sz w:val="24"/>
                <w:szCs w:val="24"/>
              </w:rPr>
              <w:t xml:space="preserve">taient-ils adaptés </w:t>
            </w:r>
            <w:r>
              <w:rPr>
                <w:sz w:val="24"/>
                <w:szCs w:val="24"/>
              </w:rPr>
              <w:t>à</w:t>
            </w:r>
            <w:r w:rsidRPr="005B009E">
              <w:rPr>
                <w:sz w:val="24"/>
                <w:szCs w:val="24"/>
              </w:rPr>
              <w:t xml:space="preserve"> la structure ? Ont-ils été modifié</w:t>
            </w:r>
            <w:r>
              <w:rPr>
                <w:sz w:val="24"/>
                <w:szCs w:val="24"/>
              </w:rPr>
              <w:t>s ?</w:t>
            </w:r>
            <w:r w:rsidRPr="005B0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Ont-ils été a</w:t>
            </w:r>
            <w:r w:rsidRPr="005B009E">
              <w:rPr>
                <w:sz w:val="24"/>
                <w:szCs w:val="24"/>
              </w:rPr>
              <w:t>tteints ?</w:t>
            </w:r>
            <w:r>
              <w:rPr>
                <w:sz w:val="24"/>
                <w:szCs w:val="24"/>
              </w:rPr>
              <w:t>)</w:t>
            </w:r>
          </w:p>
          <w:p w:rsidR="009629A6" w:rsidRDefault="00445ECA" w:rsidP="00B3093A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de</w:t>
            </w:r>
            <w:r w:rsidR="009629A6">
              <w:rPr>
                <w:sz w:val="24"/>
                <w:szCs w:val="24"/>
              </w:rPr>
              <w:t xml:space="preserve">s activités et </w:t>
            </w:r>
            <w:r>
              <w:rPr>
                <w:sz w:val="24"/>
                <w:szCs w:val="24"/>
              </w:rPr>
              <w:t xml:space="preserve">des </w:t>
            </w:r>
            <w:r w:rsidR="009629A6">
              <w:rPr>
                <w:sz w:val="24"/>
                <w:szCs w:val="24"/>
              </w:rPr>
              <w:t>tâches professionnelles réalisées, difficultés rencontrées et remédiations</w:t>
            </w:r>
          </w:p>
          <w:p w:rsidR="009629A6" w:rsidRDefault="009629A6" w:rsidP="00B3093A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 de la PFMP sur </w:t>
            </w:r>
            <w:r w:rsidR="00E77F7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projet professionnel de l’élève (le projet a-t-il évolué ?)</w:t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NB- Cette présentation doit faire l’objet d’une préparation en amont de la PFMP.</w:t>
            </w:r>
          </w:p>
          <w:p w:rsidR="009629A6" w:rsidRPr="00210DCB" w:rsidRDefault="009629A6" w:rsidP="00B3093A">
            <w:pPr>
              <w:spacing w:after="0"/>
              <w:rPr>
                <w:sz w:val="24"/>
                <w:szCs w:val="24"/>
              </w:rPr>
            </w:pPr>
          </w:p>
          <w:p w:rsidR="009629A6" w:rsidRPr="009629A6" w:rsidRDefault="009629A6" w:rsidP="00B3093A">
            <w:pPr>
              <w:spacing w:after="0"/>
              <w:rPr>
                <w:sz w:val="24"/>
                <w:szCs w:val="24"/>
              </w:rPr>
            </w:pPr>
            <w:r w:rsidRPr="009629A6">
              <w:rPr>
                <w:sz w:val="24"/>
                <w:szCs w:val="24"/>
              </w:rPr>
              <w:sym w:font="Wingdings" w:char="F0D8"/>
            </w:r>
            <w:r w:rsidRPr="009629A6">
              <w:rPr>
                <w:sz w:val="24"/>
                <w:szCs w:val="24"/>
              </w:rPr>
              <w:t xml:space="preserve"> Questionnement du professeur</w:t>
            </w:r>
            <w:r>
              <w:rPr>
                <w:sz w:val="24"/>
                <w:szCs w:val="24"/>
              </w:rPr>
              <w:t xml:space="preserve"> s</w:t>
            </w:r>
            <w:r w:rsidRPr="009629A6">
              <w:rPr>
                <w:sz w:val="24"/>
                <w:szCs w:val="24"/>
              </w:rPr>
              <w:t>ur les points non-évoqués ou à préciser.</w:t>
            </w: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Pr="009629A6">
              <w:rPr>
                <w:sz w:val="24"/>
                <w:szCs w:val="24"/>
              </w:rPr>
              <w:t>Bilan d</w:t>
            </w:r>
            <w:r>
              <w:rPr>
                <w:sz w:val="24"/>
                <w:szCs w:val="24"/>
              </w:rPr>
              <w:t>u professionnel</w:t>
            </w:r>
          </w:p>
          <w:p w:rsidR="00B3093A" w:rsidRPr="009629A6" w:rsidRDefault="00B3093A" w:rsidP="00B3093A">
            <w:pPr>
              <w:spacing w:after="0"/>
              <w:rPr>
                <w:sz w:val="24"/>
                <w:szCs w:val="24"/>
              </w:rPr>
            </w:pPr>
          </w:p>
          <w:p w:rsidR="009629A6" w:rsidRP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sym w:font="Wingdings" w:char="F0D8"/>
            </w:r>
            <w:r>
              <w:rPr>
                <w:sz w:val="24"/>
                <w:szCs w:val="24"/>
              </w:rPr>
              <w:t xml:space="preserve"> </w:t>
            </w:r>
            <w:r w:rsidRPr="009629A6">
              <w:rPr>
                <w:sz w:val="24"/>
                <w:szCs w:val="24"/>
              </w:rPr>
              <w:t>Bilan de l’évaluation de PFMP</w:t>
            </w:r>
          </w:p>
          <w:p w:rsidR="009629A6" w:rsidRPr="009629A6" w:rsidRDefault="009629A6" w:rsidP="00B3093A">
            <w:pPr>
              <w:pStyle w:val="Paragraphedeliste"/>
              <w:spacing w:after="0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</w:t>
            </w:r>
            <w:r w:rsidRPr="009629A6">
              <w:rPr>
                <w:sz w:val="24"/>
                <w:szCs w:val="24"/>
              </w:rPr>
              <w:t>Repérage des activités réalisées (grille d’évaluation)</w:t>
            </w:r>
          </w:p>
          <w:p w:rsidR="009629A6" w:rsidRDefault="009629A6" w:rsidP="00B3093A">
            <w:pPr>
              <w:pStyle w:val="Paragraphedeliste"/>
              <w:spacing w:after="0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2"/>
            </w:r>
            <w:r>
              <w:rPr>
                <w:sz w:val="24"/>
                <w:szCs w:val="24"/>
              </w:rPr>
              <w:t xml:space="preserve"> </w:t>
            </w:r>
            <w:r w:rsidRPr="009629A6">
              <w:rPr>
                <w:sz w:val="24"/>
                <w:szCs w:val="24"/>
              </w:rPr>
              <w:t>Rédaction de l’appréciation</w:t>
            </w:r>
            <w:r>
              <w:rPr>
                <w:sz w:val="24"/>
                <w:szCs w:val="24"/>
              </w:rPr>
              <w:t xml:space="preserve"> (</w:t>
            </w:r>
            <w:r w:rsidR="00E4660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)</w:t>
            </w:r>
          </w:p>
          <w:p w:rsidR="00B3093A" w:rsidRPr="009629A6" w:rsidRDefault="00B3093A" w:rsidP="00B3093A">
            <w:pPr>
              <w:pStyle w:val="Paragraphedeliste"/>
              <w:spacing w:after="0"/>
              <w:ind w:left="840"/>
              <w:rPr>
                <w:sz w:val="24"/>
                <w:szCs w:val="24"/>
              </w:rPr>
            </w:pPr>
          </w:p>
          <w:p w:rsidR="009629A6" w:rsidRDefault="00445ECA" w:rsidP="00B3093A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NB- Dans le cas d’un CCF, l’élève est présent lors du bilan mais la note ne lui est pas communiquée.</w:t>
            </w:r>
          </w:p>
        </w:tc>
        <w:tc>
          <w:tcPr>
            <w:tcW w:w="2520" w:type="dxa"/>
            <w:vAlign w:val="center"/>
          </w:tcPr>
          <w:p w:rsidR="009629A6" w:rsidRDefault="009629A6" w:rsidP="00B3093A">
            <w:pPr>
              <w:spacing w:after="0"/>
              <w:jc w:val="center"/>
              <w:rPr>
                <w:sz w:val="24"/>
                <w:szCs w:val="24"/>
              </w:rPr>
            </w:pPr>
            <w:r w:rsidRPr="0015737D">
              <w:rPr>
                <w:sz w:val="24"/>
                <w:szCs w:val="24"/>
              </w:rPr>
              <w:lastRenderedPageBreak/>
              <w:t>Elève/tuteur/professeur</w:t>
            </w:r>
          </w:p>
          <w:p w:rsidR="009629A6" w:rsidRDefault="009629A6" w:rsidP="00B3093A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5" w:type="dxa"/>
            <w:vAlign w:val="center"/>
          </w:tcPr>
          <w:p w:rsidR="009629A6" w:rsidRPr="0015737D" w:rsidRDefault="009629A6" w:rsidP="00B3093A">
            <w:pPr>
              <w:spacing w:after="0"/>
              <w:jc w:val="center"/>
              <w:rPr>
                <w:sz w:val="24"/>
                <w:szCs w:val="24"/>
              </w:rPr>
            </w:pPr>
            <w:r w:rsidRPr="0015737D">
              <w:rPr>
                <w:sz w:val="24"/>
                <w:szCs w:val="24"/>
              </w:rPr>
              <w:t>Dernière(s) semaine</w:t>
            </w:r>
            <w:r w:rsidR="00E46602">
              <w:rPr>
                <w:sz w:val="24"/>
                <w:szCs w:val="24"/>
              </w:rPr>
              <w:t>(s)</w:t>
            </w:r>
            <w:r w:rsidRPr="0015737D">
              <w:rPr>
                <w:sz w:val="24"/>
                <w:szCs w:val="24"/>
              </w:rPr>
              <w:t xml:space="preserve"> de PFMP</w:t>
            </w:r>
          </w:p>
          <w:p w:rsidR="009629A6" w:rsidRPr="00BB3CB9" w:rsidRDefault="009629A6" w:rsidP="00B3093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629A6" w:rsidTr="00B3093A">
        <w:trPr>
          <w:trHeight w:val="2653"/>
        </w:trPr>
        <w:tc>
          <w:tcPr>
            <w:tcW w:w="8400" w:type="dxa"/>
          </w:tcPr>
          <w:p w:rsidR="009629A6" w:rsidRPr="001246AD" w:rsidRDefault="009629A6" w:rsidP="00B3093A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1246AD">
              <w:rPr>
                <w:b/>
                <w:sz w:val="24"/>
                <w:szCs w:val="24"/>
                <w:u w:val="single"/>
              </w:rPr>
              <w:lastRenderedPageBreak/>
              <w:t>Après la PFMP</w:t>
            </w:r>
          </w:p>
          <w:p w:rsidR="00E46602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 w:rsidR="00E46602">
              <w:rPr>
                <w:sz w:val="24"/>
                <w:szCs w:val="24"/>
              </w:rPr>
              <w:t xml:space="preserve"> Communication</w:t>
            </w:r>
            <w:r>
              <w:rPr>
                <w:sz w:val="24"/>
                <w:szCs w:val="24"/>
              </w:rPr>
              <w:t xml:space="preserve"> de l’appréciation</w:t>
            </w:r>
            <w:r w:rsidR="00E46602">
              <w:rPr>
                <w:sz w:val="24"/>
                <w:szCs w:val="24"/>
              </w:rPr>
              <w:t> :</w:t>
            </w:r>
          </w:p>
          <w:p w:rsidR="00E46602" w:rsidRDefault="00E46602" w:rsidP="00E46602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E46602">
              <w:rPr>
                <w:sz w:val="24"/>
                <w:szCs w:val="24"/>
              </w:rPr>
              <w:t xml:space="preserve">à l’élève, aux parents (Pronote, </w:t>
            </w:r>
            <w:r w:rsidR="009629A6" w:rsidRPr="00E46602">
              <w:rPr>
                <w:sz w:val="24"/>
                <w:szCs w:val="24"/>
              </w:rPr>
              <w:t xml:space="preserve">bulletin) ; </w:t>
            </w:r>
          </w:p>
          <w:p w:rsidR="009629A6" w:rsidRPr="00E46602" w:rsidRDefault="00E46602" w:rsidP="00E46602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 l’ensemble de l’équipe pédagogique (</w:t>
            </w:r>
            <w:r w:rsidR="009629A6" w:rsidRPr="00E46602">
              <w:rPr>
                <w:sz w:val="24"/>
                <w:szCs w:val="24"/>
              </w:rPr>
              <w:t>réunion d’équipe</w:t>
            </w:r>
            <w:r>
              <w:rPr>
                <w:sz w:val="24"/>
                <w:szCs w:val="24"/>
              </w:rPr>
              <w:t>, Pronote)</w:t>
            </w:r>
            <w:r w:rsidR="009629A6" w:rsidRPr="00E46602">
              <w:rPr>
                <w:sz w:val="24"/>
                <w:szCs w:val="24"/>
              </w:rPr>
              <w:t>.</w:t>
            </w:r>
          </w:p>
          <w:p w:rsidR="00B3093A" w:rsidRDefault="00B3093A" w:rsidP="00B3093A">
            <w:pPr>
              <w:spacing w:after="0"/>
              <w:rPr>
                <w:sz w:val="24"/>
                <w:szCs w:val="24"/>
              </w:rPr>
            </w:pPr>
          </w:p>
          <w:p w:rsidR="009629A6" w:rsidRDefault="009629A6" w:rsidP="00B3093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D8"/>
            </w:r>
            <w:r w:rsidR="008E65FF">
              <w:rPr>
                <w:sz w:val="24"/>
                <w:szCs w:val="24"/>
              </w:rPr>
              <w:t xml:space="preserve"> Bilan avec la classe.</w:t>
            </w:r>
          </w:p>
          <w:p w:rsidR="00B3093A" w:rsidRDefault="00B3093A" w:rsidP="00B3093A">
            <w:pPr>
              <w:spacing w:after="0"/>
              <w:rPr>
                <w:sz w:val="24"/>
                <w:szCs w:val="24"/>
              </w:rPr>
            </w:pPr>
          </w:p>
          <w:p w:rsidR="009629A6" w:rsidRDefault="009629A6" w:rsidP="00B3093A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" w:char="F0D8"/>
            </w:r>
            <w:r w:rsidR="00445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Bilan individuel avec l’élève (si difficultés particulière</w:t>
            </w:r>
            <w:r w:rsidR="00445EC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9629A6" w:rsidRDefault="009629A6" w:rsidP="00B3093A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629A6" w:rsidRDefault="009629A6" w:rsidP="00B3093A">
            <w:pPr>
              <w:spacing w:after="0"/>
              <w:jc w:val="center"/>
              <w:rPr>
                <w:sz w:val="24"/>
                <w:szCs w:val="24"/>
              </w:rPr>
            </w:pPr>
            <w:r w:rsidRPr="009629A6">
              <w:rPr>
                <w:sz w:val="24"/>
                <w:szCs w:val="24"/>
              </w:rPr>
              <w:t>Professeur</w:t>
            </w:r>
            <w:r>
              <w:rPr>
                <w:sz w:val="24"/>
                <w:szCs w:val="24"/>
              </w:rPr>
              <w:t xml:space="preserve"> principal</w:t>
            </w:r>
          </w:p>
          <w:p w:rsidR="00445ECA" w:rsidRDefault="00445ECA" w:rsidP="00B309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pédagogique</w:t>
            </w:r>
          </w:p>
          <w:p w:rsidR="00445ECA" w:rsidRDefault="00E46602" w:rsidP="00B309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</w:t>
            </w:r>
          </w:p>
          <w:p w:rsidR="00445ECA" w:rsidRDefault="00445ECA" w:rsidP="00B309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Professeurs enseignement professionnel</w:t>
            </w:r>
          </w:p>
          <w:p w:rsidR="009629A6" w:rsidRDefault="00445ECA" w:rsidP="00B3093A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Elèves</w:t>
            </w:r>
          </w:p>
        </w:tc>
        <w:tc>
          <w:tcPr>
            <w:tcW w:w="2265" w:type="dxa"/>
          </w:tcPr>
          <w:p w:rsidR="00B3093A" w:rsidRDefault="00B3093A" w:rsidP="00B3093A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3093A" w:rsidRDefault="00B3093A" w:rsidP="00B3093A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3093A" w:rsidRDefault="00B3093A" w:rsidP="00B3093A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B3093A" w:rsidRDefault="00B3093A" w:rsidP="00B3093A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629A6" w:rsidRPr="00BB3CB9" w:rsidRDefault="00B3093A" w:rsidP="00B309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3093A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semaine de retour de PFMP</w:t>
            </w:r>
          </w:p>
        </w:tc>
      </w:tr>
    </w:tbl>
    <w:p w:rsidR="009629A6" w:rsidRDefault="00DF6F16" w:rsidP="00B3093A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185420</wp:posOffset>
                </wp:positionV>
                <wp:extent cx="8353425" cy="2657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425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34F72" id="Rectangle 1" o:spid="_x0000_s1026" style="position:absolute;margin-left:4.9pt;margin-top:14.6pt;width:657.75pt;height:209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" fillcolor="#bdd6ee [1300]" strokecolor="#1f4d78 [1604]" strokeweight="1pt"/>
            </w:pict>
          </mc:Fallback>
        </mc:AlternateContent>
      </w:r>
    </w:p>
    <w:p w:rsidR="00AB620F" w:rsidRPr="00DF6F16" w:rsidRDefault="00E46602" w:rsidP="00B3093A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(*) </w:t>
      </w:r>
      <w:r w:rsidR="00AB620F" w:rsidRPr="00DF6F16">
        <w:rPr>
          <w:b/>
          <w:sz w:val="24"/>
          <w:szCs w:val="24"/>
        </w:rPr>
        <w:t>Rédaction de l’appréciation</w:t>
      </w:r>
      <w:r w:rsidR="00AB620F" w:rsidRPr="00DF6F16">
        <w:rPr>
          <w:sz w:val="24"/>
          <w:szCs w:val="24"/>
        </w:rPr>
        <w:t xml:space="preserve"> : </w:t>
      </w:r>
    </w:p>
    <w:p w:rsidR="00AB620F" w:rsidRPr="00DF6F16" w:rsidRDefault="00AB620F" w:rsidP="00B3093A">
      <w:pPr>
        <w:spacing w:after="0"/>
        <w:ind w:left="284" w:right="1104"/>
        <w:jc w:val="both"/>
        <w:rPr>
          <w:sz w:val="24"/>
          <w:szCs w:val="24"/>
        </w:rPr>
      </w:pPr>
      <w:r w:rsidRPr="00DF6F16">
        <w:rPr>
          <w:sz w:val="24"/>
          <w:szCs w:val="24"/>
        </w:rPr>
        <w:t xml:space="preserve">L’appréciation doit permettre à l’élève d’être informé sur </w:t>
      </w:r>
      <w:r w:rsidR="00DF6F16">
        <w:rPr>
          <w:sz w:val="24"/>
          <w:szCs w:val="24"/>
        </w:rPr>
        <w:t>son niveau d’acquisition des</w:t>
      </w:r>
      <w:r w:rsidRPr="00DF6F16">
        <w:rPr>
          <w:sz w:val="24"/>
          <w:szCs w:val="24"/>
        </w:rPr>
        <w:t xml:space="preserve"> </w:t>
      </w:r>
      <w:r w:rsidR="008E65FF">
        <w:rPr>
          <w:sz w:val="24"/>
          <w:szCs w:val="24"/>
        </w:rPr>
        <w:t>compétences</w:t>
      </w:r>
      <w:r w:rsidR="00DF6F16">
        <w:rPr>
          <w:sz w:val="24"/>
          <w:szCs w:val="24"/>
        </w:rPr>
        <w:t>,</w:t>
      </w:r>
      <w:r w:rsidRPr="00DF6F16">
        <w:rPr>
          <w:sz w:val="24"/>
          <w:szCs w:val="24"/>
        </w:rPr>
        <w:t xml:space="preserve"> de progresser dans l’objectif d’une professionnalisation. </w:t>
      </w:r>
      <w:r w:rsidR="00DF6F16">
        <w:rPr>
          <w:sz w:val="24"/>
          <w:szCs w:val="24"/>
        </w:rPr>
        <w:t xml:space="preserve">L’appréciation </w:t>
      </w:r>
      <w:r w:rsidRPr="00DF6F16">
        <w:rPr>
          <w:sz w:val="24"/>
          <w:szCs w:val="24"/>
        </w:rPr>
        <w:t>est aussi destinée aux professionnels susceptibles de recruter l’élève pour un emploi, une formation.</w:t>
      </w:r>
    </w:p>
    <w:p w:rsidR="00AB620F" w:rsidRPr="00DF6F16" w:rsidRDefault="00AB620F" w:rsidP="00B3093A">
      <w:pPr>
        <w:spacing w:after="0"/>
        <w:ind w:left="284" w:right="1104"/>
        <w:rPr>
          <w:sz w:val="24"/>
          <w:szCs w:val="24"/>
        </w:rPr>
      </w:pPr>
      <w:r w:rsidRPr="00DF6F16">
        <w:rPr>
          <w:sz w:val="24"/>
          <w:szCs w:val="24"/>
        </w:rPr>
        <w:t>L’appréciation peut suivre le schéma suivant :</w:t>
      </w:r>
    </w:p>
    <w:p w:rsidR="00AB620F" w:rsidRPr="00DF6F16" w:rsidRDefault="00AB620F" w:rsidP="00B3093A">
      <w:pPr>
        <w:pStyle w:val="Paragraphedeliste"/>
        <w:numPr>
          <w:ilvl w:val="0"/>
          <w:numId w:val="2"/>
        </w:numPr>
        <w:spacing w:after="0"/>
        <w:ind w:left="1418"/>
        <w:rPr>
          <w:sz w:val="24"/>
          <w:szCs w:val="24"/>
        </w:rPr>
      </w:pPr>
      <w:r w:rsidRPr="00DF6F16">
        <w:rPr>
          <w:sz w:val="24"/>
          <w:szCs w:val="24"/>
        </w:rPr>
        <w:t>Qualifier la PFMP</w:t>
      </w:r>
      <w:r w:rsidR="00DF6F16" w:rsidRPr="00DF6F16">
        <w:rPr>
          <w:sz w:val="24"/>
          <w:szCs w:val="24"/>
        </w:rPr>
        <w:t> </w:t>
      </w:r>
      <w:r w:rsidR="008E65FF">
        <w:rPr>
          <w:sz w:val="24"/>
          <w:szCs w:val="24"/>
        </w:rPr>
        <w:t xml:space="preserve">de l’élève </w:t>
      </w:r>
      <w:bookmarkStart w:id="0" w:name="_GoBack"/>
      <w:bookmarkEnd w:id="0"/>
      <w:r w:rsidR="00DF6F16" w:rsidRPr="00DF6F16">
        <w:rPr>
          <w:sz w:val="24"/>
          <w:szCs w:val="24"/>
        </w:rPr>
        <w:t xml:space="preserve">: </w:t>
      </w:r>
      <w:r w:rsidR="00792674">
        <w:rPr>
          <w:sz w:val="24"/>
          <w:szCs w:val="24"/>
        </w:rPr>
        <w:t>t</w:t>
      </w:r>
      <w:r w:rsidR="00DF6F16" w:rsidRPr="00DF6F16">
        <w:rPr>
          <w:sz w:val="24"/>
          <w:szCs w:val="24"/>
        </w:rPr>
        <w:t>rès bonne – bonne – moyenne – insuffisante - très insuffisante</w:t>
      </w:r>
    </w:p>
    <w:p w:rsidR="00DF6F16" w:rsidRPr="00DF6F16" w:rsidRDefault="00DF6F16" w:rsidP="00B3093A">
      <w:pPr>
        <w:pStyle w:val="Paragraphedeliste"/>
        <w:numPr>
          <w:ilvl w:val="0"/>
          <w:numId w:val="2"/>
        </w:numPr>
        <w:spacing w:after="0"/>
        <w:ind w:left="1418"/>
        <w:rPr>
          <w:sz w:val="24"/>
          <w:szCs w:val="24"/>
        </w:rPr>
      </w:pPr>
      <w:r w:rsidRPr="00DF6F16">
        <w:rPr>
          <w:sz w:val="24"/>
          <w:szCs w:val="24"/>
        </w:rPr>
        <w:t>Préciser l</w:t>
      </w:r>
      <w:r>
        <w:rPr>
          <w:sz w:val="24"/>
          <w:szCs w:val="24"/>
        </w:rPr>
        <w:t>e niveau d’acquisitio</w:t>
      </w:r>
      <w:r w:rsidRPr="00DF6F16">
        <w:rPr>
          <w:sz w:val="24"/>
          <w:szCs w:val="24"/>
        </w:rPr>
        <w:t>n de compétences</w:t>
      </w:r>
      <w:r>
        <w:rPr>
          <w:sz w:val="24"/>
          <w:szCs w:val="24"/>
        </w:rPr>
        <w:t>-</w:t>
      </w:r>
      <w:r w:rsidRPr="00DF6F16">
        <w:rPr>
          <w:sz w:val="24"/>
          <w:szCs w:val="24"/>
        </w:rPr>
        <w:t xml:space="preserve">clef : </w:t>
      </w:r>
    </w:p>
    <w:p w:rsidR="00DF6F16" w:rsidRPr="00DF6F16" w:rsidRDefault="00DF6F16" w:rsidP="00B3093A">
      <w:pPr>
        <w:pStyle w:val="Paragraphedeliste"/>
        <w:numPr>
          <w:ilvl w:val="1"/>
          <w:numId w:val="2"/>
        </w:numPr>
        <w:spacing w:after="0"/>
        <w:ind w:left="2268"/>
        <w:rPr>
          <w:sz w:val="24"/>
          <w:szCs w:val="24"/>
        </w:rPr>
      </w:pPr>
      <w:r w:rsidRPr="00DF6F16">
        <w:rPr>
          <w:sz w:val="24"/>
          <w:szCs w:val="24"/>
        </w:rPr>
        <w:t>Relation/Communication avec le public et les professionnels</w:t>
      </w:r>
    </w:p>
    <w:p w:rsidR="00DF6F16" w:rsidRPr="00DF6F16" w:rsidRDefault="00DF6F16" w:rsidP="00B3093A">
      <w:pPr>
        <w:pStyle w:val="Paragraphedeliste"/>
        <w:numPr>
          <w:ilvl w:val="1"/>
          <w:numId w:val="2"/>
        </w:numPr>
        <w:spacing w:after="0"/>
        <w:ind w:left="2268"/>
        <w:rPr>
          <w:sz w:val="24"/>
          <w:szCs w:val="24"/>
        </w:rPr>
      </w:pPr>
      <w:r w:rsidRPr="00DF6F16">
        <w:rPr>
          <w:sz w:val="24"/>
          <w:szCs w:val="24"/>
        </w:rPr>
        <w:t>Autonomie, initiative, prise de responsabilités</w:t>
      </w:r>
    </w:p>
    <w:p w:rsidR="00DF6F16" w:rsidRPr="00DF6F16" w:rsidRDefault="00DF6F16" w:rsidP="00B3093A">
      <w:pPr>
        <w:pStyle w:val="Paragraphedeliste"/>
        <w:numPr>
          <w:ilvl w:val="1"/>
          <w:numId w:val="2"/>
        </w:numPr>
        <w:spacing w:after="0"/>
        <w:ind w:left="2268"/>
        <w:rPr>
          <w:sz w:val="24"/>
          <w:szCs w:val="24"/>
        </w:rPr>
      </w:pPr>
      <w:r w:rsidRPr="00DF6F16">
        <w:rPr>
          <w:sz w:val="24"/>
          <w:szCs w:val="24"/>
        </w:rPr>
        <w:t>Autres c</w:t>
      </w:r>
      <w:r>
        <w:rPr>
          <w:sz w:val="24"/>
          <w:szCs w:val="24"/>
        </w:rPr>
        <w:t>ompétences à souligner</w:t>
      </w:r>
    </w:p>
    <w:p w:rsidR="00DF6F16" w:rsidRDefault="00792674" w:rsidP="00B3093A">
      <w:pPr>
        <w:pStyle w:val="Paragraphedeliste"/>
        <w:numPr>
          <w:ilvl w:val="0"/>
          <w:numId w:val="3"/>
        </w:num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>Renseigner sur l’é</w:t>
      </w:r>
      <w:r w:rsidR="00DF6F16" w:rsidRPr="00DF6F16">
        <w:rPr>
          <w:sz w:val="24"/>
          <w:szCs w:val="24"/>
        </w:rPr>
        <w:t>volution au cours de la PFMP</w:t>
      </w:r>
      <w:r w:rsidR="00DF6F16">
        <w:rPr>
          <w:sz w:val="24"/>
          <w:szCs w:val="24"/>
        </w:rPr>
        <w:t> : difficultés</w:t>
      </w:r>
      <w:r>
        <w:rPr>
          <w:sz w:val="24"/>
          <w:szCs w:val="24"/>
        </w:rPr>
        <w:t xml:space="preserve"> rencontrées</w:t>
      </w:r>
      <w:r w:rsidR="00DF6F16">
        <w:rPr>
          <w:sz w:val="24"/>
          <w:szCs w:val="24"/>
        </w:rPr>
        <w:t>, remédiation</w:t>
      </w:r>
      <w:r>
        <w:rPr>
          <w:sz w:val="24"/>
          <w:szCs w:val="24"/>
        </w:rPr>
        <w:t>s</w:t>
      </w:r>
      <w:r w:rsidR="00DF6F16">
        <w:rPr>
          <w:sz w:val="24"/>
          <w:szCs w:val="24"/>
        </w:rPr>
        <w:t xml:space="preserve"> engagée</w:t>
      </w:r>
      <w:r>
        <w:rPr>
          <w:sz w:val="24"/>
          <w:szCs w:val="24"/>
        </w:rPr>
        <w:t>s</w:t>
      </w:r>
      <w:r w:rsidR="00DF6F16">
        <w:rPr>
          <w:sz w:val="24"/>
          <w:szCs w:val="24"/>
        </w:rPr>
        <w:t>, progression</w:t>
      </w:r>
    </w:p>
    <w:p w:rsidR="00DF6F16" w:rsidRPr="00DF6F16" w:rsidRDefault="00792674" w:rsidP="00B3093A">
      <w:pPr>
        <w:pStyle w:val="Paragraphedeliste"/>
        <w:numPr>
          <w:ilvl w:val="0"/>
          <w:numId w:val="3"/>
        </w:num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>Conclure sur le p</w:t>
      </w:r>
      <w:r w:rsidR="00DF6F16">
        <w:rPr>
          <w:sz w:val="24"/>
          <w:szCs w:val="24"/>
        </w:rPr>
        <w:t>rojet professionnel</w:t>
      </w:r>
      <w:r>
        <w:rPr>
          <w:sz w:val="24"/>
          <w:szCs w:val="24"/>
        </w:rPr>
        <w:t xml:space="preserve"> de l’élève</w:t>
      </w:r>
      <w:r w:rsidR="00DF6F16">
        <w:rPr>
          <w:sz w:val="24"/>
          <w:szCs w:val="24"/>
        </w:rPr>
        <w:t>,</w:t>
      </w:r>
      <w:r>
        <w:rPr>
          <w:sz w:val="24"/>
          <w:szCs w:val="24"/>
        </w:rPr>
        <w:t xml:space="preserve"> éventuellement en précisant des</w:t>
      </w:r>
      <w:r w:rsidR="00DF6F16">
        <w:rPr>
          <w:sz w:val="24"/>
          <w:szCs w:val="24"/>
        </w:rPr>
        <w:t xml:space="preserve"> axes d’amélioration</w:t>
      </w:r>
    </w:p>
    <w:p w:rsidR="00DF6F16" w:rsidRPr="00DF6F16" w:rsidRDefault="00DF6F16" w:rsidP="00B3093A">
      <w:pPr>
        <w:spacing w:after="0"/>
        <w:ind w:left="1080"/>
        <w:rPr>
          <w:sz w:val="24"/>
          <w:szCs w:val="24"/>
        </w:rPr>
      </w:pPr>
    </w:p>
    <w:p w:rsidR="009629A6" w:rsidRPr="00DF6F16" w:rsidRDefault="009629A6" w:rsidP="00B3093A">
      <w:pPr>
        <w:spacing w:after="0"/>
        <w:rPr>
          <w:sz w:val="24"/>
          <w:szCs w:val="24"/>
        </w:rPr>
      </w:pPr>
    </w:p>
    <w:sectPr w:rsidR="009629A6" w:rsidRPr="00DF6F16" w:rsidSect="009629A6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A6" w:rsidRDefault="009629A6" w:rsidP="009629A6">
      <w:pPr>
        <w:spacing w:after="0" w:line="240" w:lineRule="auto"/>
      </w:pPr>
      <w:r>
        <w:separator/>
      </w:r>
    </w:p>
  </w:endnote>
  <w:endnote w:type="continuationSeparator" w:id="0">
    <w:p w:rsidR="009629A6" w:rsidRDefault="009629A6" w:rsidP="0096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A6" w:rsidRDefault="009629A6">
    <w:pPr>
      <w:pStyle w:val="Pieddepage"/>
    </w:pPr>
    <w:r>
      <w:tab/>
    </w:r>
    <w:r>
      <w:tab/>
      <w:t>Groupe de formation des stagiaires STMS (ESPE)</w:t>
    </w:r>
  </w:p>
  <w:p w:rsidR="009629A6" w:rsidRDefault="009629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A6" w:rsidRDefault="009629A6" w:rsidP="009629A6">
      <w:pPr>
        <w:spacing w:after="0" w:line="240" w:lineRule="auto"/>
      </w:pPr>
      <w:r>
        <w:separator/>
      </w:r>
    </w:p>
  </w:footnote>
  <w:footnote w:type="continuationSeparator" w:id="0">
    <w:p w:rsidR="009629A6" w:rsidRDefault="009629A6" w:rsidP="00962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4742"/>
    <w:multiLevelType w:val="hybridMultilevel"/>
    <w:tmpl w:val="FAE0F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A75"/>
    <w:multiLevelType w:val="hybridMultilevel"/>
    <w:tmpl w:val="B4DCC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807C6"/>
    <w:multiLevelType w:val="hybridMultilevel"/>
    <w:tmpl w:val="8B829510"/>
    <w:lvl w:ilvl="0" w:tplc="9B2A04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A6"/>
    <w:rsid w:val="00053E7C"/>
    <w:rsid w:val="00445ECA"/>
    <w:rsid w:val="00792674"/>
    <w:rsid w:val="008E65FF"/>
    <w:rsid w:val="009629A6"/>
    <w:rsid w:val="00AB620F"/>
    <w:rsid w:val="00B3093A"/>
    <w:rsid w:val="00B80359"/>
    <w:rsid w:val="00DF6F16"/>
    <w:rsid w:val="00E46602"/>
    <w:rsid w:val="00E7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B496A-0947-4F25-8A86-21AB805E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29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2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9A6"/>
  </w:style>
  <w:style w:type="paragraph" w:styleId="Pieddepage">
    <w:name w:val="footer"/>
    <w:basedOn w:val="Normal"/>
    <w:link w:val="PieddepageCar"/>
    <w:uiPriority w:val="99"/>
    <w:unhideWhenUsed/>
    <w:rsid w:val="00962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9A6"/>
  </w:style>
  <w:style w:type="table" w:styleId="Grilledutableau">
    <w:name w:val="Table Grid"/>
    <w:basedOn w:val="TableauNormal"/>
    <w:uiPriority w:val="59"/>
    <w:rsid w:val="0096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2016-01-18T10:18:00Z</dcterms:created>
  <dcterms:modified xsi:type="dcterms:W3CDTF">2016-02-03T16:43:00Z</dcterms:modified>
</cp:coreProperties>
</file>