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686C6" w14:textId="77777777" w:rsidR="00C9457A" w:rsidRPr="00534B78" w:rsidRDefault="007A5ECA" w:rsidP="0062620B">
      <w:pPr>
        <w:jc w:val="center"/>
        <w:rPr>
          <w:b/>
          <w:caps/>
        </w:rPr>
      </w:pPr>
      <w:r w:rsidRPr="00534B78">
        <w:rPr>
          <w:b/>
          <w:caps/>
        </w:rPr>
        <w:t>MOT de l’inspecteur-</w:t>
      </w:r>
      <w:r w:rsidR="00EB7CC9" w:rsidRPr="00534B78">
        <w:rPr>
          <w:b/>
          <w:caps/>
        </w:rPr>
        <w:t>Informations</w:t>
      </w:r>
      <w:r w:rsidR="005C1CB2" w:rsidRPr="00534B78">
        <w:rPr>
          <w:b/>
          <w:caps/>
        </w:rPr>
        <w:t xml:space="preserve"> </w:t>
      </w:r>
      <w:r w:rsidR="00A61CCE" w:rsidRPr="00534B78">
        <w:rPr>
          <w:b/>
          <w:caps/>
        </w:rPr>
        <w:t>novembre</w:t>
      </w:r>
      <w:r w:rsidR="005C1CB2" w:rsidRPr="00534B78">
        <w:rPr>
          <w:b/>
          <w:caps/>
        </w:rPr>
        <w:t xml:space="preserve"> 2020</w:t>
      </w:r>
    </w:p>
    <w:p w14:paraId="7A7D08E8" w14:textId="77777777" w:rsidR="00A61CCE" w:rsidRPr="00534B78" w:rsidRDefault="007A5ECA" w:rsidP="00E24073">
      <w:pPr>
        <w:jc w:val="both"/>
      </w:pPr>
      <w:r w:rsidRPr="00534B78">
        <w:t>Je tiens à vous dire ma tristesse et mon émotion suite à l’assassinat de Samuel Paty victime de l’intolérance et de l’obs</w:t>
      </w:r>
      <w:r w:rsidR="00B40CA7" w:rsidRPr="00534B78">
        <w:t>c</w:t>
      </w:r>
      <w:r w:rsidRPr="00534B78">
        <w:t xml:space="preserve">urantisme et mon soutien indéfectible aux professeurs dans leur mission essentielle pour la construction de citoyens </w:t>
      </w:r>
      <w:r w:rsidR="00B40CA7" w:rsidRPr="00534B78">
        <w:t xml:space="preserve">libres, </w:t>
      </w:r>
      <w:r w:rsidRPr="00534B78">
        <w:t xml:space="preserve">éclairés et </w:t>
      </w:r>
      <w:r w:rsidR="00E8307E" w:rsidRPr="00534B78">
        <w:t>fraternels</w:t>
      </w:r>
      <w:r w:rsidR="00B40CA7" w:rsidRPr="00534B78">
        <w:t xml:space="preserve">. L’adhésion aux valeurs de la République ne se décrète pas et procède d’un temps long d’éducation et d’appropriation auquel nos enseignements et notre discipline </w:t>
      </w:r>
      <w:r w:rsidR="00ED1F14" w:rsidRPr="00534B78">
        <w:t xml:space="preserve">peuvent et </w:t>
      </w:r>
      <w:r w:rsidR="00B40CA7" w:rsidRPr="00534B78">
        <w:t>doivent contribuer.</w:t>
      </w:r>
    </w:p>
    <w:p w14:paraId="29CBA837" w14:textId="77777777" w:rsidR="00ED1F14" w:rsidRPr="00534B78" w:rsidRDefault="00ED1F14" w:rsidP="00E24073">
      <w:pPr>
        <w:jc w:val="both"/>
        <w:rPr>
          <w:b/>
        </w:rPr>
      </w:pPr>
      <w:r w:rsidRPr="00534B78">
        <w:rPr>
          <w:b/>
        </w:rPr>
        <w:t xml:space="preserve">Assurer la continuité pédagogique </w:t>
      </w:r>
      <w:r w:rsidR="00113027" w:rsidRPr="00534B78">
        <w:rPr>
          <w:b/>
        </w:rPr>
        <w:t>pour tous les élèves</w:t>
      </w:r>
    </w:p>
    <w:p w14:paraId="05010A3E" w14:textId="2BFA65B0" w:rsidR="00113027" w:rsidRPr="00534B78" w:rsidRDefault="00E24073" w:rsidP="00866140">
      <w:pPr>
        <w:jc w:val="both"/>
      </w:pPr>
      <w:r w:rsidRPr="00534B78">
        <w:t xml:space="preserve">Le contexte de reprise de ce mois de novembre est marqué par l’aggravation de la </w:t>
      </w:r>
      <w:r w:rsidR="00E96A35" w:rsidRPr="00534B78">
        <w:t xml:space="preserve">crise </w:t>
      </w:r>
      <w:r w:rsidR="0010596B">
        <w:t>sanitaire</w:t>
      </w:r>
      <w:r w:rsidR="00E96A35" w:rsidRPr="00534B78">
        <w:t xml:space="preserve"> et la mise en œuvre d’un protocole renforcé au sein des établissements</w:t>
      </w:r>
      <w:r w:rsidR="0010596B">
        <w:t xml:space="preserve">. Ce protocole </w:t>
      </w:r>
      <w:r w:rsidR="008D1783">
        <w:t>s</w:t>
      </w:r>
      <w:r w:rsidR="0010596B">
        <w:t xml:space="preserve">’adapte avec </w:t>
      </w:r>
      <w:r w:rsidR="00E8307E" w:rsidRPr="00534B78">
        <w:t xml:space="preserve">la possibilité donnée aux lycées, jusqu’aux prochains congés scolaires, de </w:t>
      </w:r>
      <w:r w:rsidR="00113027" w:rsidRPr="00534B78">
        <w:t>limiter</w:t>
      </w:r>
      <w:r w:rsidR="00E8307E" w:rsidRPr="00534B78">
        <w:t xml:space="preserve"> les effectifs des classes </w:t>
      </w:r>
      <w:r w:rsidR="00113027" w:rsidRPr="00534B78">
        <w:t>en respectant les modalités suivantes :</w:t>
      </w:r>
    </w:p>
    <w:p w14:paraId="13F2B236" w14:textId="77777777" w:rsidR="00113027" w:rsidRPr="00534B78" w:rsidRDefault="00113027" w:rsidP="00113027">
      <w:pPr>
        <w:pStyle w:val="Paragraphedeliste"/>
        <w:numPr>
          <w:ilvl w:val="0"/>
          <w:numId w:val="8"/>
        </w:numPr>
        <w:jc w:val="both"/>
      </w:pPr>
      <w:r w:rsidRPr="00534B78">
        <w:t>Chaque élève devra être présent en cours au moins la moitié du temps scolaire ;</w:t>
      </w:r>
    </w:p>
    <w:p w14:paraId="60AB723E" w14:textId="77777777" w:rsidR="00113027" w:rsidRPr="00534B78" w:rsidRDefault="00113027" w:rsidP="00113027">
      <w:pPr>
        <w:pStyle w:val="Paragraphedeliste"/>
        <w:numPr>
          <w:ilvl w:val="0"/>
          <w:numId w:val="8"/>
        </w:numPr>
        <w:jc w:val="both"/>
      </w:pPr>
      <w:r w:rsidRPr="00534B78">
        <w:t>Tous les élèves devront travailler pendant la totalité du temps scolaire ordinaire, que ce soit en cours, en classes virtuelles ou en autonomie</w:t>
      </w:r>
      <w:r w:rsidR="0010596B">
        <w:t> ;</w:t>
      </w:r>
    </w:p>
    <w:p w14:paraId="2C4AB04E" w14:textId="77777777" w:rsidR="00113027" w:rsidRPr="00534B78" w:rsidRDefault="00113027" w:rsidP="00113027">
      <w:pPr>
        <w:pStyle w:val="Paragraphedeliste"/>
        <w:numPr>
          <w:ilvl w:val="0"/>
          <w:numId w:val="8"/>
        </w:numPr>
        <w:jc w:val="both"/>
      </w:pPr>
      <w:r w:rsidRPr="00534B78">
        <w:t>Tous les élèves d’un même niveau devront adopter les mêmes modalités d’enseignement</w:t>
      </w:r>
      <w:r w:rsidR="0010596B">
        <w:t>.</w:t>
      </w:r>
    </w:p>
    <w:p w14:paraId="485A7CDF" w14:textId="77777777" w:rsidR="007F555D" w:rsidRPr="00534B78" w:rsidRDefault="00AA37C1" w:rsidP="007F555D">
      <w:pPr>
        <w:jc w:val="both"/>
      </w:pPr>
      <w:r w:rsidRPr="00534B78">
        <w:t xml:space="preserve">Il est donc nécessaire de réactiver les modalités </w:t>
      </w:r>
      <w:r w:rsidRPr="0010596B">
        <w:rPr>
          <w:b/>
        </w:rPr>
        <w:t xml:space="preserve">d’enseignement </w:t>
      </w:r>
      <w:r w:rsidR="008930CC" w:rsidRPr="0010596B">
        <w:rPr>
          <w:b/>
        </w:rPr>
        <w:t>hybride</w:t>
      </w:r>
      <w:r w:rsidR="008930CC" w:rsidRPr="00534B78">
        <w:t xml:space="preserve">, </w:t>
      </w:r>
      <w:r w:rsidRPr="00534B78">
        <w:t>afin de tenir compte d’élèves qui ne seront pas tous présents en classe</w:t>
      </w:r>
      <w:r w:rsidR="0010596B">
        <w:t xml:space="preserve"> pour une durée plus ou moins longue,</w:t>
      </w:r>
      <w:r w:rsidRPr="00534B78">
        <w:t xml:space="preserve"> dans la perspective de </w:t>
      </w:r>
      <w:r w:rsidR="0010596B">
        <w:t xml:space="preserve">ne pas interrompre le processus d’apprentissage, sur la base d’une explicitation : </w:t>
      </w:r>
    </w:p>
    <w:p w14:paraId="52755D5D" w14:textId="77777777" w:rsidR="0010596B" w:rsidRDefault="0010596B" w:rsidP="007F555D">
      <w:pPr>
        <w:pStyle w:val="Paragraphedeliste"/>
        <w:numPr>
          <w:ilvl w:val="0"/>
          <w:numId w:val="10"/>
        </w:numPr>
        <w:jc w:val="both"/>
      </w:pPr>
      <w:r>
        <w:t>D</w:t>
      </w:r>
      <w:r w:rsidR="00950E48" w:rsidRPr="00534B78">
        <w:t xml:space="preserve">es activités </w:t>
      </w:r>
      <w:r>
        <w:t xml:space="preserve">appropriées pour </w:t>
      </w:r>
      <w:r w:rsidR="009125DE">
        <w:t>faire travailler les élèves</w:t>
      </w:r>
      <w:r w:rsidR="00950E48" w:rsidRPr="00534B78">
        <w:t xml:space="preserve"> </w:t>
      </w:r>
      <w:r w:rsidR="009125DE">
        <w:t xml:space="preserve">à distance et </w:t>
      </w:r>
      <w:r w:rsidR="00950E48" w:rsidRPr="00534B78">
        <w:t>e</w:t>
      </w:r>
      <w:r>
        <w:t>n autonomie ;</w:t>
      </w:r>
    </w:p>
    <w:p w14:paraId="7B8B9744" w14:textId="77777777" w:rsidR="007F555D" w:rsidRPr="00534B78" w:rsidRDefault="0010596B" w:rsidP="007F555D">
      <w:pPr>
        <w:pStyle w:val="Paragraphedeliste"/>
        <w:numPr>
          <w:ilvl w:val="0"/>
          <w:numId w:val="10"/>
        </w:numPr>
        <w:jc w:val="both"/>
      </w:pPr>
      <w:r>
        <w:t>D</w:t>
      </w:r>
      <w:r w:rsidR="00950E48" w:rsidRPr="00534B78">
        <w:t xml:space="preserve">es </w:t>
      </w:r>
      <w:r w:rsidR="009125DE">
        <w:t xml:space="preserve">ressources, </w:t>
      </w:r>
      <w:r w:rsidR="00950E48" w:rsidRPr="00534B78">
        <w:t xml:space="preserve">supports et outils </w:t>
      </w:r>
      <w:r>
        <w:t xml:space="preserve">à </w:t>
      </w:r>
      <w:r w:rsidR="009125DE">
        <w:t xml:space="preserve">mettre à leur </w:t>
      </w:r>
      <w:r>
        <w:t>disposition</w:t>
      </w:r>
      <w:r w:rsidR="009125DE">
        <w:t xml:space="preserve"> </w:t>
      </w:r>
      <w:r w:rsidR="00534B78" w:rsidRPr="00534B78">
        <w:t>;</w:t>
      </w:r>
    </w:p>
    <w:p w14:paraId="35370DC8" w14:textId="77777777" w:rsidR="00534B78" w:rsidRPr="00534B78" w:rsidRDefault="0010596B" w:rsidP="007F555D">
      <w:pPr>
        <w:pStyle w:val="Paragraphedeliste"/>
        <w:numPr>
          <w:ilvl w:val="0"/>
          <w:numId w:val="10"/>
        </w:numPr>
        <w:jc w:val="both"/>
      </w:pPr>
      <w:r>
        <w:t>D</w:t>
      </w:r>
      <w:r w:rsidR="00950E48" w:rsidRPr="00534B78">
        <w:t xml:space="preserve">es formes d’accompagnement </w:t>
      </w:r>
      <w:r w:rsidR="00534B78" w:rsidRPr="00534B78">
        <w:t>et d’aide à mettre en place ;</w:t>
      </w:r>
    </w:p>
    <w:p w14:paraId="1C1871B9" w14:textId="77777777" w:rsidR="00534B78" w:rsidRPr="00534B78" w:rsidRDefault="0010596B" w:rsidP="007F555D">
      <w:pPr>
        <w:pStyle w:val="Paragraphedeliste"/>
        <w:numPr>
          <w:ilvl w:val="0"/>
          <w:numId w:val="10"/>
        </w:numPr>
        <w:jc w:val="both"/>
      </w:pPr>
      <w:r>
        <w:t xml:space="preserve">D’une nécessaire </w:t>
      </w:r>
      <w:r w:rsidR="00534B78" w:rsidRPr="00534B78">
        <w:t>articulation</w:t>
      </w:r>
      <w:r w:rsidR="00950E48" w:rsidRPr="00534B78">
        <w:t xml:space="preserve"> entre </w:t>
      </w:r>
      <w:r w:rsidR="00534B78">
        <w:t xml:space="preserve">le travail à distance, le </w:t>
      </w:r>
      <w:r w:rsidR="00950E48" w:rsidRPr="00534B78">
        <w:t>travail en classe</w:t>
      </w:r>
      <w:r w:rsidR="00534B78">
        <w:t xml:space="preserve"> et en autonomie ;</w:t>
      </w:r>
    </w:p>
    <w:p w14:paraId="70CF854B" w14:textId="77777777" w:rsidR="00534B78" w:rsidRPr="00534B78" w:rsidRDefault="0010596B" w:rsidP="007F555D">
      <w:pPr>
        <w:pStyle w:val="Paragraphedeliste"/>
        <w:numPr>
          <w:ilvl w:val="0"/>
          <w:numId w:val="10"/>
        </w:numPr>
        <w:jc w:val="both"/>
      </w:pPr>
      <w:r>
        <w:t>D</w:t>
      </w:r>
      <w:r w:rsidR="00950E48" w:rsidRPr="00534B78">
        <w:t>es modalités d’évaluation</w:t>
      </w:r>
      <w:r>
        <w:t xml:space="preserve"> à mettre en œuvre.</w:t>
      </w:r>
    </w:p>
    <w:p w14:paraId="64398C33" w14:textId="77777777" w:rsidR="008930CC" w:rsidRDefault="00534B78" w:rsidP="00534B78">
      <w:pPr>
        <w:jc w:val="both"/>
      </w:pPr>
      <w:r>
        <w:t xml:space="preserve">La </w:t>
      </w:r>
      <w:r w:rsidRPr="009125DE">
        <w:rPr>
          <w:b/>
        </w:rPr>
        <w:t>réunion de l’équipe disciplinaire</w:t>
      </w:r>
      <w:r>
        <w:t xml:space="preserve"> est le cadre approprié afin de </w:t>
      </w:r>
      <w:r w:rsidRPr="00534B78">
        <w:t>proposer une approche collective et cohérente</w:t>
      </w:r>
      <w:r>
        <w:t xml:space="preserve"> et de favoriser la mutualisation des ressources et des pratiques. Une cohérence est également à construire au sein de l’équipe pédagogique </w:t>
      </w:r>
      <w:r w:rsidR="00F86BE9">
        <w:t xml:space="preserve">notamment </w:t>
      </w:r>
      <w:r>
        <w:t xml:space="preserve">pour veiller à </w:t>
      </w:r>
      <w:r w:rsidR="00D71FE9">
        <w:t>équilibrer la</w:t>
      </w:r>
      <w:r>
        <w:t xml:space="preserve"> charge de tr</w:t>
      </w:r>
      <w:r w:rsidR="00F86BE9">
        <w:t xml:space="preserve">avail </w:t>
      </w:r>
      <w:r w:rsidR="00D71FE9">
        <w:t>des élèves</w:t>
      </w:r>
      <w:r w:rsidR="00F86BE9">
        <w:t>.</w:t>
      </w:r>
    </w:p>
    <w:p w14:paraId="0EC46768" w14:textId="77777777" w:rsidR="00D71FE9" w:rsidRDefault="00E0434C" w:rsidP="00534B78">
      <w:pPr>
        <w:jc w:val="both"/>
      </w:pPr>
      <w:r>
        <w:t xml:space="preserve">Pour vous aider dans cette mise en œuvre </w:t>
      </w:r>
      <w:r w:rsidR="00D71FE9">
        <w:t xml:space="preserve">je vous renvoie </w:t>
      </w:r>
      <w:r>
        <w:t xml:space="preserve">au </w:t>
      </w:r>
      <w:r w:rsidRPr="00ED1F14">
        <w:rPr>
          <w:b/>
        </w:rPr>
        <w:t>document d’accompagnement proposé par le collège des IA-IPR</w:t>
      </w:r>
      <w:r>
        <w:t xml:space="preserve"> en ao</w:t>
      </w:r>
      <w:r w:rsidR="00D71FE9">
        <w:t>û</w:t>
      </w:r>
      <w:r>
        <w:t>t dernier : « </w:t>
      </w:r>
      <w:r w:rsidRPr="00866140">
        <w:rPr>
          <w:i/>
        </w:rPr>
        <w:t>Garantir la continuité pédagogique dans le second degré quel que soit le contexte sanitaire </w:t>
      </w:r>
      <w:r>
        <w:t xml:space="preserve">» et aux différentes </w:t>
      </w:r>
      <w:r w:rsidRPr="00ED1F14">
        <w:rPr>
          <w:b/>
        </w:rPr>
        <w:t>ressources nationales et académiques</w:t>
      </w:r>
      <w:r>
        <w:t xml:space="preserve"> proposées via notre site académique. Je rappelle aussi la </w:t>
      </w:r>
      <w:r w:rsidRPr="00E0434C">
        <w:rPr>
          <w:b/>
        </w:rPr>
        <w:t>mutualisation de ressources</w:t>
      </w:r>
      <w:r>
        <w:t xml:space="preserve"> mises en place par nos</w:t>
      </w:r>
      <w:r w:rsidR="00D71FE9">
        <w:t xml:space="preserve"> webmestres en avril dernier, </w:t>
      </w:r>
      <w:r>
        <w:t>que j’invite à pou</w:t>
      </w:r>
      <w:r w:rsidR="009125DE">
        <w:t>rsuivre.</w:t>
      </w:r>
    </w:p>
    <w:p w14:paraId="1FBFC352" w14:textId="77777777" w:rsidR="00F86BE9" w:rsidRDefault="00D71FE9" w:rsidP="00534B78">
      <w:pPr>
        <w:jc w:val="both"/>
        <w:rPr>
          <w:b/>
        </w:rPr>
      </w:pPr>
      <w:r>
        <w:t xml:space="preserve">Pour </w:t>
      </w:r>
      <w:r w:rsidR="009125DE">
        <w:t>une aide ciblée sur l</w:t>
      </w:r>
      <w:r>
        <w:t>es outils numériques</w:t>
      </w:r>
      <w:r w:rsidR="009125DE">
        <w:t xml:space="preserve"> et leurs usages</w:t>
      </w:r>
      <w:r>
        <w:t>, les professeurs</w:t>
      </w:r>
      <w:r w:rsidR="00E0434C">
        <w:t xml:space="preserve"> peuvent se rapprocher du </w:t>
      </w:r>
      <w:r w:rsidR="00E0434C" w:rsidRPr="009125DE">
        <w:rPr>
          <w:b/>
        </w:rPr>
        <w:t>Référent pour les usages pédagogiques du numérique</w:t>
      </w:r>
      <w:r w:rsidR="00E0434C">
        <w:t xml:space="preserve"> </w:t>
      </w:r>
      <w:r>
        <w:t xml:space="preserve">(RUPN) </w:t>
      </w:r>
      <w:r w:rsidR="009125DE">
        <w:t xml:space="preserve">de leur établissement, </w:t>
      </w:r>
      <w:r w:rsidR="00E0434C">
        <w:t xml:space="preserve">de </w:t>
      </w:r>
      <w:r w:rsidR="00E0434C" w:rsidRPr="009125DE">
        <w:rPr>
          <w:b/>
        </w:rPr>
        <w:t>l’Interlocuteur académique au numérique</w:t>
      </w:r>
      <w:r w:rsidR="00E0434C">
        <w:t xml:space="preserve"> (IAN) de notre discipline </w:t>
      </w:r>
      <w:r>
        <w:t>(</w:t>
      </w:r>
      <w:hyperlink r:id="rId5" w:history="1">
        <w:r w:rsidRPr="004857F8">
          <w:rPr>
            <w:rStyle w:val="Lienhypertexte"/>
          </w:rPr>
          <w:t>Pascal.Vandergucht@ac-nantes.fr</w:t>
        </w:r>
      </w:hyperlink>
      <w:r>
        <w:t xml:space="preserve">) </w:t>
      </w:r>
      <w:r w:rsidR="00E0434C">
        <w:t>et de nos webmestres</w:t>
      </w:r>
      <w:r>
        <w:t xml:space="preserve"> (qui conduisent la formation disciplinaire sur les usages d’e-</w:t>
      </w:r>
      <w:proofErr w:type="spellStart"/>
      <w:r>
        <w:t>lyco</w:t>
      </w:r>
      <w:proofErr w:type="spellEnd"/>
      <w:r>
        <w:t>)</w:t>
      </w:r>
      <w:r w:rsidR="00F86BE9" w:rsidRPr="00E0434C">
        <w:rPr>
          <w:b/>
        </w:rPr>
        <w:t>.</w:t>
      </w:r>
    </w:p>
    <w:p w14:paraId="1AB4DFA8" w14:textId="77777777" w:rsidR="00E0434C" w:rsidRDefault="00E0434C" w:rsidP="00534B78">
      <w:pPr>
        <w:jc w:val="both"/>
        <w:rPr>
          <w:b/>
        </w:rPr>
      </w:pPr>
      <w:r w:rsidRPr="00E0434C">
        <w:rPr>
          <w:b/>
        </w:rPr>
        <w:t>L’adaptation du baccalauréat</w:t>
      </w:r>
      <w:r>
        <w:rPr>
          <w:b/>
        </w:rPr>
        <w:t xml:space="preserve"> pour la session 2021</w:t>
      </w:r>
    </w:p>
    <w:p w14:paraId="27F4F2B8" w14:textId="77777777" w:rsidR="00E0434C" w:rsidRPr="00D71FE9" w:rsidRDefault="00E0434C" w:rsidP="00534B78">
      <w:pPr>
        <w:jc w:val="both"/>
      </w:pPr>
      <w:r w:rsidRPr="00D71FE9">
        <w:t>Le ministre a arrêté plusieurs décisions qui concernent notre discipline :</w:t>
      </w:r>
    </w:p>
    <w:p w14:paraId="7B1049A4" w14:textId="77777777" w:rsidR="00E0434C" w:rsidRPr="00D71FE9" w:rsidRDefault="00E0434C" w:rsidP="002F35C0">
      <w:pPr>
        <w:pStyle w:val="Paragraphedeliste"/>
        <w:numPr>
          <w:ilvl w:val="0"/>
          <w:numId w:val="11"/>
        </w:numPr>
        <w:jc w:val="both"/>
      </w:pPr>
      <w:r w:rsidRPr="00D71FE9">
        <w:t>La suppression des évaluations communes de première et terminales</w:t>
      </w:r>
      <w:r w:rsidR="00D71FE9">
        <w:t> ;</w:t>
      </w:r>
    </w:p>
    <w:p w14:paraId="3AE61FC0" w14:textId="77777777" w:rsidR="00E0434C" w:rsidRPr="00D71FE9" w:rsidRDefault="00E0434C" w:rsidP="00AF54E6">
      <w:pPr>
        <w:pStyle w:val="Paragraphedeliste"/>
        <w:numPr>
          <w:ilvl w:val="0"/>
          <w:numId w:val="11"/>
        </w:numPr>
        <w:jc w:val="both"/>
      </w:pPr>
      <w:r w:rsidRPr="00D71FE9">
        <w:t xml:space="preserve">Le maintien des </w:t>
      </w:r>
      <w:r w:rsidRPr="00DC43E6">
        <w:rPr>
          <w:b/>
        </w:rPr>
        <w:t>épreuves écrites de spécialité</w:t>
      </w:r>
      <w:r w:rsidRPr="00D71FE9">
        <w:t xml:space="preserve"> en terminale selon le cadre et le calendrier prévu</w:t>
      </w:r>
      <w:r w:rsidR="00D71FE9">
        <w:t> ;</w:t>
      </w:r>
    </w:p>
    <w:p w14:paraId="295CD64D" w14:textId="77777777" w:rsidR="00A7189D" w:rsidRPr="00D71FE9" w:rsidRDefault="00A7189D" w:rsidP="00AF54E6">
      <w:pPr>
        <w:pStyle w:val="Paragraphedeliste"/>
        <w:numPr>
          <w:ilvl w:val="0"/>
          <w:numId w:val="11"/>
        </w:numPr>
        <w:jc w:val="both"/>
      </w:pPr>
      <w:r w:rsidRPr="00D71FE9">
        <w:lastRenderedPageBreak/>
        <w:t xml:space="preserve">La </w:t>
      </w:r>
      <w:r w:rsidRPr="00DC43E6">
        <w:rPr>
          <w:b/>
        </w:rPr>
        <w:t>note de bac</w:t>
      </w:r>
      <w:r w:rsidRPr="00D71FE9">
        <w:t xml:space="preserve"> sera donc issue pour 60% des épreuves d’examen et pour 40% des notes des bulletins</w:t>
      </w:r>
      <w:r w:rsidR="00D71FE9">
        <w:t>.</w:t>
      </w:r>
    </w:p>
    <w:p w14:paraId="699621BC" w14:textId="41751DA8" w:rsidR="00A7189D" w:rsidRPr="00D71FE9" w:rsidRDefault="00A7189D" w:rsidP="00A7189D">
      <w:pPr>
        <w:jc w:val="both"/>
      </w:pPr>
      <w:r w:rsidRPr="00D71FE9">
        <w:t>Le ministre</w:t>
      </w:r>
      <w:r w:rsidR="008D1783">
        <w:t>, qui exclut la réduction des programmes évalués,</w:t>
      </w:r>
      <w:r w:rsidRPr="00D71FE9">
        <w:t xml:space="preserve"> a demandé que, pour chacune de ces </w:t>
      </w:r>
      <w:proofErr w:type="spellStart"/>
      <w:r w:rsidRPr="00D71FE9">
        <w:t>épreuv</w:t>
      </w:r>
      <w:proofErr w:type="spellEnd"/>
      <w:r w:rsidR="00D4022B">
        <w:t xml:space="preserve"> </w:t>
      </w:r>
      <w:r w:rsidRPr="00D71FE9">
        <w:t xml:space="preserve">es, </w:t>
      </w:r>
      <w:r w:rsidR="00D71FE9">
        <w:t xml:space="preserve">chaque élève ait le </w:t>
      </w:r>
      <w:r w:rsidRPr="00D71FE9">
        <w:t>choix entre deux sujets</w:t>
      </w:r>
      <w:r w:rsidR="00DC43E6">
        <w:t xml:space="preserve"> -</w:t>
      </w:r>
      <w:r w:rsidRPr="00D71FE9">
        <w:t>ce qui est déjà le cas dans notre discipline</w:t>
      </w:r>
      <w:r w:rsidR="00DC43E6">
        <w:t>-</w:t>
      </w:r>
      <w:r w:rsidRPr="00D71FE9">
        <w:t xml:space="preserve"> et qu</w:t>
      </w:r>
      <w:r w:rsidR="00D71FE9">
        <w:t>e ces sujets</w:t>
      </w:r>
      <w:r w:rsidRPr="00D71FE9">
        <w:t xml:space="preserve"> portent sur les « entrées prépondérantes des programmes », ce dont les commissions d’élaboration de sujets se sont assurées. Le cadrage par </w:t>
      </w:r>
      <w:r w:rsidRPr="00D71FE9">
        <w:rPr>
          <w:b/>
        </w:rPr>
        <w:t>les critères d’</w:t>
      </w:r>
      <w:r w:rsidR="006A6954" w:rsidRPr="00D71FE9">
        <w:rPr>
          <w:b/>
        </w:rPr>
        <w:t>évaluation et de réussite</w:t>
      </w:r>
      <w:r w:rsidR="006A6954" w:rsidRPr="00D71FE9">
        <w:t xml:space="preserve">, </w:t>
      </w:r>
      <w:r w:rsidRPr="00D71FE9">
        <w:t>le travail de</w:t>
      </w:r>
      <w:r w:rsidR="006A6954" w:rsidRPr="00D71FE9">
        <w:t xml:space="preserve"> la</w:t>
      </w:r>
      <w:r w:rsidRPr="00D71FE9">
        <w:t xml:space="preserve"> commission d’entente</w:t>
      </w:r>
      <w:r w:rsidR="006A6954" w:rsidRPr="00D71FE9">
        <w:t xml:space="preserve"> et la bienveillance des correcteurs qui sauront être attentifs aux conditions dans lesquelles les apprentissages ont pu se dérouler, doivent garantir une évaluation sereine et équitable.</w:t>
      </w:r>
    </w:p>
    <w:p w14:paraId="3F991A5D" w14:textId="24508718" w:rsidR="006A6954" w:rsidRPr="00D71FE9" w:rsidRDefault="006A6954" w:rsidP="00A7189D">
      <w:pPr>
        <w:jc w:val="both"/>
      </w:pPr>
      <w:r w:rsidRPr="00D71FE9">
        <w:t xml:space="preserve">J’incite les collègues à traiter les programmes au plus </w:t>
      </w:r>
      <w:r w:rsidR="008D1783">
        <w:t xml:space="preserve">près </w:t>
      </w:r>
      <w:r w:rsidRPr="00D71FE9">
        <w:t xml:space="preserve">des </w:t>
      </w:r>
      <w:r w:rsidRPr="00D71FE9">
        <w:rPr>
          <w:b/>
        </w:rPr>
        <w:t xml:space="preserve">objectifs d’apprentissage </w:t>
      </w:r>
      <w:r w:rsidRPr="00D71FE9">
        <w:t>et je renvoie aux ressources construites en atelier</w:t>
      </w:r>
      <w:r w:rsidR="00D71FE9">
        <w:t>s</w:t>
      </w:r>
      <w:r w:rsidRPr="00D71FE9">
        <w:t xml:space="preserve"> dans le cadre des journées de formation l’</w:t>
      </w:r>
      <w:r w:rsidR="00D71FE9">
        <w:t>an passé pour les y aider.</w:t>
      </w:r>
    </w:p>
    <w:p w14:paraId="6F953F4B" w14:textId="3962512B" w:rsidR="00113027" w:rsidRDefault="006A6954" w:rsidP="006A6954">
      <w:pPr>
        <w:jc w:val="both"/>
      </w:pPr>
      <w:r w:rsidRPr="00D71FE9">
        <w:t xml:space="preserve">Pour préparer au mieux les élèves à ces épreuves finales et donner du sens au contrôle continu il est nécessaire de veiller </w:t>
      </w:r>
      <w:r w:rsidR="00113027" w:rsidRPr="00D71FE9">
        <w:t xml:space="preserve">à la </w:t>
      </w:r>
      <w:r w:rsidR="00113027" w:rsidRPr="00D71FE9">
        <w:rPr>
          <w:b/>
        </w:rPr>
        <w:t xml:space="preserve">régularité </w:t>
      </w:r>
      <w:r w:rsidRPr="00D71FE9">
        <w:rPr>
          <w:b/>
        </w:rPr>
        <w:t>des pratiques d’évaluations</w:t>
      </w:r>
      <w:r w:rsidRPr="00D71FE9">
        <w:t xml:space="preserve">, </w:t>
      </w:r>
      <w:r w:rsidR="00D71FE9">
        <w:t xml:space="preserve">au besoin en les diversifiant, </w:t>
      </w:r>
      <w:r w:rsidRPr="00D71FE9">
        <w:t>y compris dans le cadre d</w:t>
      </w:r>
      <w:r w:rsidR="008D1783">
        <w:t>e l</w:t>
      </w:r>
      <w:r w:rsidRPr="00D71FE9">
        <w:t>’enseignement hybride qui peut s’imposer.</w:t>
      </w:r>
    </w:p>
    <w:p w14:paraId="4BAA1476" w14:textId="77777777" w:rsidR="00ED1F14" w:rsidRPr="00ED1F14" w:rsidRDefault="00ED1F14" w:rsidP="00866140">
      <w:pPr>
        <w:jc w:val="both"/>
        <w:rPr>
          <w:b/>
        </w:rPr>
      </w:pPr>
      <w:r w:rsidRPr="00ED1F14">
        <w:rPr>
          <w:b/>
        </w:rPr>
        <w:t>Des ressources pour les programmes et les épreuves</w:t>
      </w:r>
    </w:p>
    <w:p w14:paraId="56DFC237" w14:textId="77777777" w:rsidR="00E24073" w:rsidRPr="0034142F" w:rsidRDefault="0034142F" w:rsidP="00A61CCE">
      <w:r w:rsidRPr="0034142F">
        <w:t xml:space="preserve">Des </w:t>
      </w:r>
      <w:r w:rsidRPr="0034142F">
        <w:rPr>
          <w:b/>
        </w:rPr>
        <w:t>ressources utiles pour la mise en œuvre des nouveaux programmes et des nouvelles épreuves</w:t>
      </w:r>
      <w:r>
        <w:t xml:space="preserve"> sont désormais disponibles : </w:t>
      </w:r>
    </w:p>
    <w:p w14:paraId="612A9F88" w14:textId="77777777" w:rsidR="00A61CCE" w:rsidRPr="0034142F" w:rsidRDefault="00A61CCE" w:rsidP="0034142F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142F">
        <w:rPr>
          <w:rFonts w:ascii="Calibri" w:eastAsia="Times New Roman" w:hAnsi="Calibri" w:cs="Calibri"/>
          <w:lang w:eastAsia="fr-FR"/>
        </w:rPr>
        <w:t xml:space="preserve">La présentation de l’épreuve terminale de spécialité avec les </w:t>
      </w:r>
      <w:r w:rsidRPr="0034142F">
        <w:rPr>
          <w:rFonts w:ascii="Calibri" w:eastAsia="Times New Roman" w:hAnsi="Calibri" w:cs="Calibri"/>
          <w:b/>
          <w:lang w:eastAsia="fr-FR"/>
        </w:rPr>
        <w:t>critères d’évaluation et de réussite</w:t>
      </w:r>
      <w:r w:rsidRPr="0034142F">
        <w:rPr>
          <w:rFonts w:ascii="Calibri" w:eastAsia="Times New Roman" w:hAnsi="Calibri" w:cs="Calibri"/>
          <w:lang w:eastAsia="fr-FR"/>
        </w:rPr>
        <w:t xml:space="preserve"> est en ligne sur la page des sujets zéro.</w:t>
      </w:r>
    </w:p>
    <w:p w14:paraId="3B36FF4B" w14:textId="77777777" w:rsidR="00A61CCE" w:rsidRDefault="00D4022B" w:rsidP="00A61CCE">
      <w:pPr>
        <w:spacing w:after="0" w:line="240" w:lineRule="auto"/>
        <w:rPr>
          <w:rFonts w:ascii="Calibri" w:eastAsia="Times New Roman" w:hAnsi="Calibri" w:cs="Calibri"/>
          <w:color w:val="0000FF"/>
          <w:u w:val="single"/>
          <w:lang w:eastAsia="fr-FR"/>
        </w:rPr>
      </w:pPr>
      <w:hyperlink r:id="rId6" w:anchor="lien2" w:tgtFrame="_blank" w:history="1">
        <w:r w:rsidR="00A61CCE" w:rsidRPr="00A61CCE">
          <w:rPr>
            <w:rFonts w:ascii="Calibri" w:eastAsia="Times New Roman" w:hAnsi="Calibri" w:cs="Calibri"/>
            <w:color w:val="0000FF"/>
            <w:u w:val="single"/>
            <w:lang w:eastAsia="fr-FR"/>
          </w:rPr>
          <w:t>https://eduscol.education.fr/cid141765/sujets-zero-et-specimens-bac-2021.html#lien2</w:t>
        </w:r>
      </w:hyperlink>
    </w:p>
    <w:p w14:paraId="47ECC6BF" w14:textId="77777777" w:rsidR="00ED1F14" w:rsidRPr="00A61CCE" w:rsidRDefault="00ED1F14" w:rsidP="00A6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9179CE" w14:textId="77777777" w:rsidR="0034142F" w:rsidRDefault="0068161D" w:rsidP="0034142F">
      <w:pPr>
        <w:pStyle w:val="Paragraphedeliste"/>
        <w:numPr>
          <w:ilvl w:val="0"/>
          <w:numId w:val="7"/>
        </w:numPr>
      </w:pPr>
      <w:r>
        <w:t xml:space="preserve">Les </w:t>
      </w:r>
      <w:r w:rsidRPr="0034142F">
        <w:rPr>
          <w:b/>
        </w:rPr>
        <w:t>ressources d’accompagnement</w:t>
      </w:r>
      <w:r>
        <w:t xml:space="preserve"> pour l</w:t>
      </w:r>
      <w:r w:rsidR="0034142F">
        <w:t>e programme de</w:t>
      </w:r>
      <w:r>
        <w:t xml:space="preserve"> terminale </w:t>
      </w:r>
      <w:r w:rsidR="0034142F">
        <w:t>(8 fiches sont publiées à ce jour)</w:t>
      </w:r>
      <w:r w:rsidR="00ED1F14">
        <w:t xml:space="preserve"> : </w:t>
      </w:r>
    </w:p>
    <w:p w14:paraId="24FACDAC" w14:textId="77777777" w:rsidR="0068161D" w:rsidRDefault="00D4022B" w:rsidP="00ED1F14">
      <w:hyperlink r:id="rId7" w:history="1">
        <w:r w:rsidR="004637BA" w:rsidRPr="00ED1F14">
          <w:rPr>
            <w:rStyle w:val="Lienhypertexte"/>
          </w:rPr>
          <w:t>https://eduscol.education.f</w:t>
        </w:r>
        <w:r w:rsidR="0034142F" w:rsidRPr="00ED1F14">
          <w:rPr>
            <w:rStyle w:val="Lienhypertexte"/>
          </w:rPr>
          <w:t>r/cid144153/ses-bac-2021.html</w:t>
        </w:r>
      </w:hyperlink>
      <w:r w:rsidR="0034142F">
        <w:t xml:space="preserve"> </w:t>
      </w:r>
    </w:p>
    <w:p w14:paraId="44B1004C" w14:textId="77777777" w:rsidR="00ED1F14" w:rsidRDefault="00ED1F14" w:rsidP="0034142F">
      <w:pPr>
        <w:pStyle w:val="Paragraphedeliste"/>
        <w:ind w:left="360"/>
      </w:pPr>
    </w:p>
    <w:p w14:paraId="55654205" w14:textId="77777777" w:rsidR="00A61CCE" w:rsidRPr="00A61CCE" w:rsidRDefault="00C223B9" w:rsidP="00ED1F14">
      <w:pPr>
        <w:pStyle w:val="Paragraphedeliste"/>
        <w:numPr>
          <w:ilvl w:val="0"/>
          <w:numId w:val="7"/>
        </w:numPr>
      </w:pPr>
      <w:r>
        <w:t xml:space="preserve">Des </w:t>
      </w:r>
      <w:r w:rsidRPr="00ED1F14">
        <w:rPr>
          <w:b/>
        </w:rPr>
        <w:t>e</w:t>
      </w:r>
      <w:r w:rsidR="00A61CCE" w:rsidRPr="00ED1F14">
        <w:rPr>
          <w:b/>
        </w:rPr>
        <w:t>xercices pour les classes de seconde et première</w:t>
      </w:r>
      <w:r w:rsidR="00A61CCE" w:rsidRPr="00A61CCE">
        <w:t xml:space="preserve"> sur le </w:t>
      </w:r>
      <w:r w:rsidR="00A61CCE" w:rsidRPr="00ED1F14">
        <w:rPr>
          <w:b/>
        </w:rPr>
        <w:t xml:space="preserve">site du collège de </w:t>
      </w:r>
      <w:r w:rsidRPr="00ED1F14">
        <w:rPr>
          <w:b/>
        </w:rPr>
        <w:t>France</w:t>
      </w:r>
      <w:r>
        <w:t xml:space="preserve"> viennent compléter les cours </w:t>
      </w:r>
      <w:r w:rsidR="00ED1F14">
        <w:t xml:space="preserve">déjà </w:t>
      </w:r>
      <w:r>
        <w:t>proposés</w:t>
      </w:r>
      <w:r w:rsidR="00ED1F14">
        <w:t> :</w:t>
      </w:r>
    </w:p>
    <w:p w14:paraId="28A28E90" w14:textId="77777777" w:rsidR="00A61CCE" w:rsidRPr="00A61CCE" w:rsidRDefault="00A61CCE" w:rsidP="00A61CCE">
      <w:r w:rsidRPr="00A61CCE">
        <w:t> </w:t>
      </w:r>
      <w:hyperlink r:id="rId8" w:tgtFrame="_blank" w:history="1">
        <w:r w:rsidRPr="00A61CCE">
          <w:rPr>
            <w:rStyle w:val="Lienhypertexte"/>
          </w:rPr>
          <w:t>https://www.college-de-france.fr/site/campus-innovation-lycees/Nouveaux-programmes-de-SES.htm</w:t>
        </w:r>
      </w:hyperlink>
      <w:r w:rsidRPr="00A61CCE">
        <w:t>  </w:t>
      </w:r>
    </w:p>
    <w:p w14:paraId="7F43EE7E" w14:textId="77777777" w:rsidR="00ED1F14" w:rsidRDefault="00ED1F14" w:rsidP="00ED1F14">
      <w:pPr>
        <w:pStyle w:val="Paragraphedeliste"/>
        <w:numPr>
          <w:ilvl w:val="0"/>
          <w:numId w:val="7"/>
        </w:numPr>
      </w:pPr>
      <w:r>
        <w:t>Le</w:t>
      </w:r>
      <w:r w:rsidRPr="00ED1F14">
        <w:rPr>
          <w:b/>
          <w:bCs/>
        </w:rPr>
        <w:t xml:space="preserve"> parcours d’autoformation sur le Grand oral </w:t>
      </w:r>
      <w:r>
        <w:t>à destination des enseignants est en ligne, en auto-inscription (se connecter à ETNA pour y accéder) :</w:t>
      </w:r>
    </w:p>
    <w:p w14:paraId="6C216336" w14:textId="77777777" w:rsidR="00ED1F14" w:rsidRDefault="00D4022B" w:rsidP="00ED1F14">
      <w:hyperlink r:id="rId9" w:history="1">
        <w:r w:rsidR="00ED1F14">
          <w:rPr>
            <w:rStyle w:val="Lienhypertexte"/>
          </w:rPr>
          <w:t>https://magistere.education.fr/f874</w:t>
        </w:r>
      </w:hyperlink>
      <w:r w:rsidR="00ED1F14">
        <w:t>.</w:t>
      </w:r>
    </w:p>
    <w:p w14:paraId="57E8102B" w14:textId="77777777" w:rsidR="00681441" w:rsidRDefault="00681441" w:rsidP="00681441">
      <w:r>
        <w:t xml:space="preserve">Le </w:t>
      </w:r>
      <w:r w:rsidRPr="00EF6EF2">
        <w:rPr>
          <w:b/>
        </w:rPr>
        <w:t>plan de formation</w:t>
      </w:r>
      <w:r>
        <w:t xml:space="preserve"> commence à se déployer, même si les dates restent à confirmer et soumises au contexte sanitaire (les réunions en présentiel pouvant devenir des réunions à distance)</w:t>
      </w:r>
    </w:p>
    <w:p w14:paraId="7CC11DB4" w14:textId="77777777" w:rsidR="00954246" w:rsidRDefault="00954246" w:rsidP="00681441">
      <w:pPr>
        <w:pStyle w:val="Paragraphedeliste"/>
        <w:numPr>
          <w:ilvl w:val="0"/>
          <w:numId w:val="6"/>
        </w:numPr>
      </w:pPr>
      <w:r>
        <w:t>Journées de liaisons lycées-universités (Nantes le 12 novembre, Angers le 13 novembre, Le Mans le 16 novembre). Toutes les formations sont à distance.</w:t>
      </w:r>
    </w:p>
    <w:p w14:paraId="179D8BA9" w14:textId="77777777" w:rsidR="00681441" w:rsidRDefault="00681441" w:rsidP="00681441">
      <w:pPr>
        <w:pStyle w:val="Paragraphedeliste"/>
        <w:numPr>
          <w:ilvl w:val="0"/>
          <w:numId w:val="6"/>
        </w:numPr>
      </w:pPr>
      <w:r>
        <w:t>Réunion des professeurs contractuels : jeudi 17 décembre</w:t>
      </w:r>
    </w:p>
    <w:p w14:paraId="1203A33F" w14:textId="77777777" w:rsidR="00681441" w:rsidRDefault="00681441" w:rsidP="00681441">
      <w:pPr>
        <w:pStyle w:val="Paragraphedeliste"/>
        <w:numPr>
          <w:ilvl w:val="0"/>
          <w:numId w:val="6"/>
        </w:numPr>
      </w:pPr>
      <w:r>
        <w:t>Journée d’actualisation des connaissances :  vendredi 15 janvier</w:t>
      </w:r>
    </w:p>
    <w:p w14:paraId="309A5AFD" w14:textId="77777777" w:rsidR="00681441" w:rsidRDefault="00681441" w:rsidP="00681441">
      <w:pPr>
        <w:pStyle w:val="Paragraphedeliste"/>
        <w:numPr>
          <w:ilvl w:val="0"/>
          <w:numId w:val="6"/>
        </w:numPr>
      </w:pPr>
      <w:r>
        <w:t>Journée en entreprises : en avril</w:t>
      </w:r>
    </w:p>
    <w:p w14:paraId="2CA1711B" w14:textId="77777777" w:rsidR="00681441" w:rsidRPr="00A61CCE" w:rsidRDefault="00681441" w:rsidP="00681441">
      <w:pPr>
        <w:pStyle w:val="Paragraphedeliste"/>
        <w:numPr>
          <w:ilvl w:val="0"/>
          <w:numId w:val="6"/>
        </w:numPr>
      </w:pPr>
      <w:r>
        <w:t xml:space="preserve">Journée Banque de France : </w:t>
      </w:r>
      <w:r w:rsidR="00954246">
        <w:t xml:space="preserve"> </w:t>
      </w:r>
      <w:r>
        <w:t>en avril</w:t>
      </w:r>
      <w:r w:rsidR="00954246">
        <w:t xml:space="preserve"> (action prévue en avril 2020 reconduite)</w:t>
      </w:r>
    </w:p>
    <w:p w14:paraId="487CE071" w14:textId="77777777" w:rsidR="00ED1F14" w:rsidRPr="00ED1F14" w:rsidRDefault="00ED1F14" w:rsidP="00A61CCE">
      <w:pPr>
        <w:rPr>
          <w:b/>
        </w:rPr>
      </w:pPr>
      <w:r w:rsidRPr="00ED1F14">
        <w:rPr>
          <w:b/>
        </w:rPr>
        <w:lastRenderedPageBreak/>
        <w:t>La compétition européenne de statistiques</w:t>
      </w:r>
    </w:p>
    <w:p w14:paraId="79BB1B66" w14:textId="77777777" w:rsidR="00ED1F14" w:rsidRDefault="00516B41" w:rsidP="00A61CCE">
      <w:r>
        <w:t>L</w:t>
      </w:r>
      <w:r w:rsidRPr="00516B41">
        <w:t xml:space="preserve">es inscriptions à la </w:t>
      </w:r>
      <w:r w:rsidRPr="00516B41">
        <w:rPr>
          <w:b/>
        </w:rPr>
        <w:t>compétition européenne de statistiques</w:t>
      </w:r>
      <w:r>
        <w:t xml:space="preserve"> </w:t>
      </w:r>
      <w:r w:rsidRPr="00516B41">
        <w:t xml:space="preserve">seront ouvertes du 2 novembre au 11 décembre et la première </w:t>
      </w:r>
      <w:r w:rsidR="00ED1F14">
        <w:t xml:space="preserve">épreuve débutera le 14 décembre et je vous encourage à y inscrire vos classes : </w:t>
      </w:r>
    </w:p>
    <w:p w14:paraId="1A171BC8" w14:textId="77777777" w:rsidR="00A61CCE" w:rsidRDefault="00D4022B" w:rsidP="00A61CCE">
      <w:hyperlink r:id="rId10" w:history="1">
        <w:r w:rsidR="00516B41" w:rsidRPr="00516B41">
          <w:rPr>
            <w:rStyle w:val="Lienhypertexte"/>
          </w:rPr>
          <w:t>https://www.insee.fr/fr/information/4801350</w:t>
        </w:r>
      </w:hyperlink>
    </w:p>
    <w:p w14:paraId="039187B9" w14:textId="77777777" w:rsidR="00E65F49" w:rsidRDefault="00FD3FBD" w:rsidP="00E65F49">
      <w:pPr>
        <w:rPr>
          <w:b/>
          <w:bCs/>
        </w:rPr>
      </w:pPr>
      <w:r>
        <w:rPr>
          <w:b/>
          <w:bCs/>
        </w:rPr>
        <w:t xml:space="preserve">La certification des compétences numériques et </w:t>
      </w:r>
      <w:proofErr w:type="spellStart"/>
      <w:r>
        <w:rPr>
          <w:b/>
          <w:bCs/>
        </w:rPr>
        <w:t>Pix</w:t>
      </w:r>
      <w:proofErr w:type="spellEnd"/>
      <w:r>
        <w:rPr>
          <w:b/>
          <w:bCs/>
        </w:rPr>
        <w:t xml:space="preserve"> </w:t>
      </w:r>
    </w:p>
    <w:p w14:paraId="0110834D" w14:textId="77777777" w:rsidR="00FD3FBD" w:rsidRPr="00FD3FBD" w:rsidRDefault="00477EDC" w:rsidP="00E65F49">
      <w:pPr>
        <w:rPr>
          <w:bCs/>
        </w:rPr>
      </w:pPr>
      <w:r>
        <w:rPr>
          <w:bCs/>
        </w:rPr>
        <w:t>La</w:t>
      </w:r>
      <w:r w:rsidR="00FD3FBD">
        <w:rPr>
          <w:bCs/>
        </w:rPr>
        <w:t xml:space="preserve"> certification </w:t>
      </w:r>
      <w:r>
        <w:rPr>
          <w:bCs/>
        </w:rPr>
        <w:t xml:space="preserve">pour les élèves de terminale </w:t>
      </w:r>
      <w:r w:rsidR="00FD3FBD">
        <w:rPr>
          <w:bCs/>
        </w:rPr>
        <w:t>est reportée à la demande du ministre</w:t>
      </w:r>
      <w:r>
        <w:rPr>
          <w:bCs/>
        </w:rPr>
        <w:t>.</w:t>
      </w:r>
    </w:p>
    <w:p w14:paraId="7189D233" w14:textId="77777777" w:rsidR="00464737" w:rsidRPr="00464737" w:rsidRDefault="00464737" w:rsidP="00464737">
      <w:pPr>
        <w:rPr>
          <w:bCs/>
        </w:rPr>
      </w:pPr>
      <w:r w:rsidRPr="00464737">
        <w:rPr>
          <w:bCs/>
        </w:rPr>
        <w:t xml:space="preserve">Tous les enseignements </w:t>
      </w:r>
      <w:r>
        <w:rPr>
          <w:bCs/>
        </w:rPr>
        <w:t>doivent contribuer à la construction et à l’évaluation des compétences numériques des élèves. Un travail est prévu prochainement avec le IAN de SES et les webmestres afin de vous accompagner et de mettre à disposition des ressources dans cette perspective.</w:t>
      </w:r>
    </w:p>
    <w:p w14:paraId="4F51D554" w14:textId="77777777" w:rsidR="008631F0" w:rsidRDefault="00D4022B" w:rsidP="00A61CCE">
      <w:pPr>
        <w:rPr>
          <w:rStyle w:val="Lienhypertexte"/>
        </w:rPr>
      </w:pPr>
      <w:hyperlink r:id="rId11" w:history="1">
        <w:r w:rsidR="00E65F49" w:rsidRPr="00E65F49">
          <w:rPr>
            <w:rStyle w:val="Lienhypertexte"/>
          </w:rPr>
          <w:t>https://www.pedagogie.ac-nantes.fr/numerique-et-enseignement/numeritheque/pix/</w:t>
        </w:r>
      </w:hyperlink>
    </w:p>
    <w:p w14:paraId="1171E4FD" w14:textId="77777777" w:rsidR="00FD3FBD" w:rsidRDefault="00FD3FBD" w:rsidP="00A61CCE"/>
    <w:p w14:paraId="596A7FD9" w14:textId="77777777" w:rsidR="00FD3FBD" w:rsidRDefault="00FD3FBD" w:rsidP="00FD3FBD">
      <w:pPr>
        <w:jc w:val="both"/>
        <w:rPr>
          <w:b/>
        </w:rPr>
      </w:pPr>
      <w:r w:rsidRPr="00B2575B">
        <w:rPr>
          <w:b/>
        </w:rPr>
        <w:t>Je souhaite à chacun et chacune bon courage dans cette périod</w:t>
      </w:r>
      <w:r>
        <w:rPr>
          <w:b/>
        </w:rPr>
        <w:t>e complexe. Je me tiens à votre disposition pour toute information ou besoin d’accompagnement. Prenez soin de vous, de vos proches et de vos élèves.</w:t>
      </w:r>
    </w:p>
    <w:p w14:paraId="5FF330C6" w14:textId="77777777" w:rsidR="00D4022B" w:rsidRDefault="00D4022B" w:rsidP="00D4022B">
      <w:pPr>
        <w:jc w:val="both"/>
      </w:pPr>
      <w:r>
        <w:t>Denis Martin, IA-IPR de sciences économiques et sociales.</w:t>
      </w:r>
    </w:p>
    <w:p w14:paraId="65B77BAD" w14:textId="77777777" w:rsidR="00681441" w:rsidRPr="00A61CCE" w:rsidRDefault="00681441" w:rsidP="00464737"/>
    <w:sectPr w:rsidR="00681441" w:rsidRPr="00A6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695F"/>
    <w:multiLevelType w:val="hybridMultilevel"/>
    <w:tmpl w:val="60540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30193"/>
    <w:multiLevelType w:val="hybridMultilevel"/>
    <w:tmpl w:val="4858A6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F3711"/>
    <w:multiLevelType w:val="hybridMultilevel"/>
    <w:tmpl w:val="A5C4CF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783E04"/>
    <w:multiLevelType w:val="hybridMultilevel"/>
    <w:tmpl w:val="D924BF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4D21C9"/>
    <w:multiLevelType w:val="hybridMultilevel"/>
    <w:tmpl w:val="2850E3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F56AB"/>
    <w:multiLevelType w:val="hybridMultilevel"/>
    <w:tmpl w:val="51AED3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077906"/>
    <w:multiLevelType w:val="hybridMultilevel"/>
    <w:tmpl w:val="647EB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E39E1"/>
    <w:multiLevelType w:val="hybridMultilevel"/>
    <w:tmpl w:val="791EED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BE7197"/>
    <w:multiLevelType w:val="hybridMultilevel"/>
    <w:tmpl w:val="532E79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32336C"/>
    <w:multiLevelType w:val="hybridMultilevel"/>
    <w:tmpl w:val="AF6410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780D7E"/>
    <w:multiLevelType w:val="hybridMultilevel"/>
    <w:tmpl w:val="BB6A8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B2"/>
    <w:rsid w:val="00036703"/>
    <w:rsid w:val="0009070E"/>
    <w:rsid w:val="000E1FF8"/>
    <w:rsid w:val="0010596B"/>
    <w:rsid w:val="00113027"/>
    <w:rsid w:val="00141853"/>
    <w:rsid w:val="002B5843"/>
    <w:rsid w:val="002D7691"/>
    <w:rsid w:val="002E28D7"/>
    <w:rsid w:val="00324F2A"/>
    <w:rsid w:val="00337601"/>
    <w:rsid w:val="0034142F"/>
    <w:rsid w:val="003A19CD"/>
    <w:rsid w:val="00401908"/>
    <w:rsid w:val="004637BA"/>
    <w:rsid w:val="00464737"/>
    <w:rsid w:val="00477EDC"/>
    <w:rsid w:val="004A0A61"/>
    <w:rsid w:val="004A65AB"/>
    <w:rsid w:val="004F4D9E"/>
    <w:rsid w:val="005053F1"/>
    <w:rsid w:val="00516B41"/>
    <w:rsid w:val="00532FB7"/>
    <w:rsid w:val="00534B78"/>
    <w:rsid w:val="0057031E"/>
    <w:rsid w:val="00582410"/>
    <w:rsid w:val="005A6333"/>
    <w:rsid w:val="005B6267"/>
    <w:rsid w:val="005C19E0"/>
    <w:rsid w:val="005C1CB2"/>
    <w:rsid w:val="00614484"/>
    <w:rsid w:val="0062620B"/>
    <w:rsid w:val="00664113"/>
    <w:rsid w:val="00681441"/>
    <w:rsid w:val="0068161D"/>
    <w:rsid w:val="00691782"/>
    <w:rsid w:val="006A6954"/>
    <w:rsid w:val="007348A4"/>
    <w:rsid w:val="00741313"/>
    <w:rsid w:val="007A5ECA"/>
    <w:rsid w:val="007C73DA"/>
    <w:rsid w:val="007E665D"/>
    <w:rsid w:val="007F555D"/>
    <w:rsid w:val="00813819"/>
    <w:rsid w:val="00831D7E"/>
    <w:rsid w:val="008631F0"/>
    <w:rsid w:val="00866140"/>
    <w:rsid w:val="00883AEB"/>
    <w:rsid w:val="008908B2"/>
    <w:rsid w:val="008930CC"/>
    <w:rsid w:val="008D08A1"/>
    <w:rsid w:val="008D1783"/>
    <w:rsid w:val="008D4C23"/>
    <w:rsid w:val="009125DE"/>
    <w:rsid w:val="00947E58"/>
    <w:rsid w:val="00950E48"/>
    <w:rsid w:val="00954246"/>
    <w:rsid w:val="0099164A"/>
    <w:rsid w:val="009A735D"/>
    <w:rsid w:val="009E5CE0"/>
    <w:rsid w:val="00A61CCE"/>
    <w:rsid w:val="00A7189D"/>
    <w:rsid w:val="00AA1E9F"/>
    <w:rsid w:val="00AA37C1"/>
    <w:rsid w:val="00AC5563"/>
    <w:rsid w:val="00B240B9"/>
    <w:rsid w:val="00B2575B"/>
    <w:rsid w:val="00B40CA7"/>
    <w:rsid w:val="00B418DE"/>
    <w:rsid w:val="00B762AA"/>
    <w:rsid w:val="00BF6128"/>
    <w:rsid w:val="00C223B9"/>
    <w:rsid w:val="00C40A9D"/>
    <w:rsid w:val="00C5203E"/>
    <w:rsid w:val="00C9457A"/>
    <w:rsid w:val="00CA2431"/>
    <w:rsid w:val="00CE269B"/>
    <w:rsid w:val="00CE4221"/>
    <w:rsid w:val="00CF1624"/>
    <w:rsid w:val="00D235B7"/>
    <w:rsid w:val="00D31D08"/>
    <w:rsid w:val="00D4022B"/>
    <w:rsid w:val="00D71FE9"/>
    <w:rsid w:val="00DB6CE8"/>
    <w:rsid w:val="00DC43E6"/>
    <w:rsid w:val="00DF1656"/>
    <w:rsid w:val="00E006C1"/>
    <w:rsid w:val="00E00EE8"/>
    <w:rsid w:val="00E0434C"/>
    <w:rsid w:val="00E24073"/>
    <w:rsid w:val="00E55162"/>
    <w:rsid w:val="00E65F49"/>
    <w:rsid w:val="00E72D49"/>
    <w:rsid w:val="00E73B43"/>
    <w:rsid w:val="00E8307E"/>
    <w:rsid w:val="00E96A35"/>
    <w:rsid w:val="00EA6CA9"/>
    <w:rsid w:val="00EB7CC9"/>
    <w:rsid w:val="00ED1F14"/>
    <w:rsid w:val="00EF6EF2"/>
    <w:rsid w:val="00F14FA2"/>
    <w:rsid w:val="00F25C4E"/>
    <w:rsid w:val="00F452E6"/>
    <w:rsid w:val="00F478B5"/>
    <w:rsid w:val="00F86BE9"/>
    <w:rsid w:val="00FC51B6"/>
    <w:rsid w:val="00FC57F4"/>
    <w:rsid w:val="00FD3FBD"/>
    <w:rsid w:val="00F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1AB"/>
  <w15:chartTrackingRefBased/>
  <w15:docId w15:val="{7D1EFC0B-2412-4861-BDFB-F84FE937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00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A633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6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ge-de-france.fr/site/campus-innovation-lycees/Nouveaux-programmes-de-S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scol.education.fr/cid144153/ses-bac-2021.html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scol.education.fr/cid141765/sujets-zero-et-specimens-bac-2021.html" TargetMode="External"/><Relationship Id="rId11" Type="http://schemas.openxmlformats.org/officeDocument/2006/relationships/hyperlink" Target="https://www.pedagogie.ac-nantes.fr/numerique-et-enseignement/numeritheque/pix/" TargetMode="External"/><Relationship Id="rId5" Type="http://schemas.openxmlformats.org/officeDocument/2006/relationships/hyperlink" Target="mailto:Pascal.Vandergucht@ac-nantes.fr" TargetMode="External"/><Relationship Id="rId10" Type="http://schemas.openxmlformats.org/officeDocument/2006/relationships/hyperlink" Target="https://www.insee.fr/fr/information/4801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istere.education.fr/f87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Tristan</cp:lastModifiedBy>
  <cp:revision>3</cp:revision>
  <dcterms:created xsi:type="dcterms:W3CDTF">2021-01-12T21:08:00Z</dcterms:created>
  <dcterms:modified xsi:type="dcterms:W3CDTF">2021-01-12T21:14:00Z</dcterms:modified>
</cp:coreProperties>
</file>