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DA2" w:rsidRDefault="00740B9E" w:rsidP="00D977EB">
      <w:pPr>
        <w:pStyle w:val="Titre1"/>
      </w:pPr>
      <w:r>
        <w:t xml:space="preserve">Intervention sur la différenciation de </w:t>
      </w:r>
      <w:proofErr w:type="spellStart"/>
      <w:r>
        <w:t>Gaïd</w:t>
      </w:r>
      <w:proofErr w:type="spellEnd"/>
      <w:r>
        <w:t xml:space="preserve"> </w:t>
      </w:r>
      <w:proofErr w:type="spellStart"/>
      <w:r>
        <w:t>Andro</w:t>
      </w:r>
      <w:proofErr w:type="spellEnd"/>
    </w:p>
    <w:p w:rsidR="00740B9E" w:rsidRDefault="00740B9E"/>
    <w:p w:rsidR="00740B9E" w:rsidRDefault="00740B9E" w:rsidP="00C85E30">
      <w:pPr>
        <w:jc w:val="both"/>
      </w:pPr>
      <w:r>
        <w:t xml:space="preserve">La différenciation travaille sur des compétences visées, précises. Ce repérage des compétences est essentiel </w:t>
      </w:r>
      <w:r w:rsidR="002B0A58">
        <w:t>pour mettre en place la différenciation la plus appropriée en fonction de la compétence travaillée.</w:t>
      </w:r>
    </w:p>
    <w:p w:rsidR="002B0A58" w:rsidRDefault="002B0A58" w:rsidP="00C85E30">
      <w:pPr>
        <w:jc w:val="both"/>
      </w:pPr>
      <w:r>
        <w:t>La différenciation est différente de l’individualisation</w:t>
      </w:r>
      <w:r w:rsidR="00EF7797">
        <w:t xml:space="preserve"> car cette dernière peut entrainer de la stigmatisation (ex : une aide spécifique attribuée à un élève va le stigmatiser plus qu’il ne va l’aider). Ainsi la différenciation est possible lorsque le collectif (la classe) se donne un objectif commun (la compétence visée).</w:t>
      </w:r>
    </w:p>
    <w:p w:rsidR="00EF7797" w:rsidRDefault="00EF7797" w:rsidP="00C85E30">
      <w:pPr>
        <w:jc w:val="both"/>
      </w:pPr>
      <w:r>
        <w:t xml:space="preserve">La différenciation </w:t>
      </w:r>
      <w:r w:rsidR="00C70321">
        <w:t>est possible grâce au contrat didactique</w:t>
      </w:r>
      <w:r w:rsidR="00697A30">
        <w:t xml:space="preserve"> (Guy Brousseau)</w:t>
      </w:r>
      <w:r w:rsidR="00C70321">
        <w:t>, c’est-à-dire la construction des conditions par l’enseig</w:t>
      </w:r>
      <w:r w:rsidR="0002790A">
        <w:t>nant pour permettre à l’élève de s’acquitter de son apprentissage. Ce contrat passe par la notion de « dévolution »</w:t>
      </w:r>
      <w:r w:rsidR="00C85E30">
        <w:t xml:space="preserve"> : </w:t>
      </w:r>
      <w:r w:rsidR="00C85E30">
        <w:t>« acte par lequel l'enseignant fait accepter à l'élève la responsabilité d'une situation d'apprentissage […] et accepte lui-même les conséquences de ce transfert ».</w:t>
      </w:r>
      <w:r w:rsidR="00C85E30">
        <w:t xml:space="preserve"> </w:t>
      </w:r>
    </w:p>
    <w:p w:rsidR="00185AA3" w:rsidRDefault="00185AA3" w:rsidP="00C85E30">
      <w:pPr>
        <w:jc w:val="both"/>
      </w:pPr>
    </w:p>
    <w:p w:rsidR="00607C5D" w:rsidRDefault="0070383B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7ECB6" wp14:editId="3460E6D2">
                <wp:simplePos x="0" y="0"/>
                <wp:positionH relativeFrom="column">
                  <wp:posOffset>4091305</wp:posOffset>
                </wp:positionH>
                <wp:positionV relativeFrom="paragraph">
                  <wp:posOffset>60960</wp:posOffset>
                </wp:positionV>
                <wp:extent cx="1714500" cy="8763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 xml:space="preserve">Elève </w:t>
                            </w:r>
                          </w:p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>Dévolution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7EC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2.15pt;margin-top:4.8pt;width:13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5zAUAIAAKYEAAAOAAAAZHJzL2Uyb0RvYy54bWysVFFv2jAQfp+0/2D5fSRQoF1EqBgV0yTU&#10;VqJTpb0ZxyHRbJ9nGxL263t2AqXdnqa9OGff5893391ldtsqSQ7Cuhp0ToeDlBKhORS13uX0+9Pq&#10;0w0lzjNdMAla5PQoHL2df/wwa0wmRlCBLIQlSKJd1picVt6bLEkcr4RibgBGaHSWYBXzuLW7pLCs&#10;QXYlk1GaTpMGbGEscOEcnt51TjqP/GUpuH8oSyc8kTnF2HxcbVy3YU3mM5btLDNVzfsw2D9EoVit&#10;8dEz1R3zjOxt/QeVqrkFB6UfcFAJlGXNRcwBsxmm77LZVMyImAuK48xZJvf/aPn94dGSusjpiBLN&#10;FJboBxaKFIJ40XpBRkGixrgMkRuDWN9+gRZLfTp3eBgyb0urwhdzIuhHsY9ngZGJ8HDpejiepOji&#10;6Lu5nl6hjfTJ621jnf8qQJFg5NRiAaOu7LB2voOeIOExB7IuVrWUcROaRiylJQeG5ZY+xojkb1BS&#10;kyan06tJGonf+AL1+f5WMv6zD+8ChXxSY8xBky73YPl22/ZCbaE4ok4WumZzhq9q5F0z5x+Zxe7C&#10;/HFi/AMupQQMBnqLkgrs77+dBzwWHb2UNNitOXW/9swKSuQ3je3weTgeh/aOm/HkeoQbe+nZXnr0&#10;Xi0BFRribBoezYD38mSWFtQzDtYivIoupjm+nVN/Mpe+myEcTC4WiwjChjbMr/XG8EAdKhL0fGqf&#10;mTV9PUNP3cOpr1n2rqwdNtzUsNh7KOtY8yBwp2qvOw5D7Jp+cMO0Xe4j6vX3Mn8BAAD//wMAUEsD&#10;BBQABgAIAAAAIQA7o64I2wAAAAkBAAAPAAAAZHJzL2Rvd25yZXYueG1sTI/BTsMwEETvSPyDtUjc&#10;qFOIQhLiVIAKF04UxNmNt7ZFvI5sNw1/j3uC42ieZt92m8WNbMYQrScB61UBDGnwypIW8PnxclMD&#10;i0mSkqMnFPCDETb95UUnW+VP9I7zLmmWRyi2UoBJaWo5j4NBJ+PKT0i5O/jgZMoxaK6CPOVxN/Lb&#10;oqi4k5byBSMnfDY4fO+OTsD2STd6qGUw21pZOy9fhzf9KsT11fL4ACzhkv5gOOtndeiz094fSUU2&#10;CqjK8i6jApoKWO6b9TnvM1jeV8D7jv//oP8FAAD//wMAUEsBAi0AFAAGAAgAAAAhALaDOJL+AAAA&#10;4QEAABMAAAAAAAAAAAAAAAAAAAAAAFtDb250ZW50X1R5cGVzXS54bWxQSwECLQAUAAYACAAAACEA&#10;OP0h/9YAAACUAQAACwAAAAAAAAAAAAAAAAAvAQAAX3JlbHMvLnJlbHNQSwECLQAUAAYACAAAACEA&#10;PkOcwFACAACmBAAADgAAAAAAAAAAAAAAAAAuAgAAZHJzL2Uyb0RvYy54bWxQSwECLQAUAAYACAAA&#10;ACEAO6OuCNsAAAAJAQAADwAAAAAAAAAAAAAAAACqBAAAZHJzL2Rvd25yZXYueG1sUEsFBgAAAAAE&#10;AAQA8wAAALIFAAAAAA==&#10;" fillcolor="white [3201]" strokeweight=".5pt">
                <v:textbox>
                  <w:txbxContent>
                    <w:p w:rsidR="003E5167" w:rsidRDefault="003E5167" w:rsidP="003E5167">
                      <w:pPr>
                        <w:jc w:val="center"/>
                      </w:pPr>
                      <w:r>
                        <w:t xml:space="preserve">Elève </w:t>
                      </w:r>
                    </w:p>
                    <w:p w:rsidR="003E5167" w:rsidRDefault="003E5167" w:rsidP="003E5167">
                      <w:pPr>
                        <w:jc w:val="center"/>
                      </w:pPr>
                      <w:r>
                        <w:t>=</w:t>
                      </w:r>
                    </w:p>
                    <w:p w:rsidR="003E5167" w:rsidRDefault="003E5167" w:rsidP="003E5167">
                      <w:pPr>
                        <w:jc w:val="center"/>
                      </w:pPr>
                      <w:r>
                        <w:t>Dévolution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54610</wp:posOffset>
                </wp:positionV>
                <wp:extent cx="1809750" cy="8763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>Enseignant</w:t>
                            </w:r>
                          </w:p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  <w:p w:rsidR="003E5167" w:rsidRDefault="003E5167" w:rsidP="003E5167">
                            <w:pPr>
                              <w:jc w:val="center"/>
                            </w:pPr>
                            <w:r>
                              <w:t>Institutionnalisation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2.65pt;margin-top:4.3pt;width:14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/9UQIAAK0EAAAOAAAAZHJzL2Uyb0RvYy54bWysVE1vGjEQvVfqf7B8LwvkiyCWiCaiqhQl&#10;kUgVqTfj9cKqXo9rG3bTX59nsxCS9FT14vV4xs8z783s5KqtNdsq5ysyOR/0+pwpI6mozCrnPx7n&#10;X0ac+SBMITQZlfNn5fnV9POnSWPHakhr0oVyDCDGjxub83UIdpxlXq5VLXyPrDJwluRqEWC6VVY4&#10;0QC91tmw3z/PGnKFdSSV9zi92Tn5NOGXpZLhviy9CkznHLmFtLq0LuOaTSdivHLCrivZpSH+IYta&#10;VAaPHqBuRBBs46oPUHUlHXkqQ09SnVFZVlKlGlDNoP+umsVaWJVqATneHmjy/w9W3m0fHKsKaMeZ&#10;ETUk+gmhWKFYUG1QbBApaqwfI3JhERvar9TG8O7c4zBW3paujl/UxOAH2c8HgoHEZLw06l9enMEl&#10;4RtdnJ/0kwLZ623rfPimqGZxk3MHAROvYnvrA15E6D4kPuZJV8W80joZsWnUtXZsKyC3DilH3HgT&#10;pQ1rcn5+gjQ+IETow/2lFvJXrPItAixtcBg52dUed6Fdth2NHS9LKp5Bl6Ndz3kr5xXgb4UPD8Kh&#10;yUADBifcYyk1ISfqdpytyf3523mMh/bwctagaXPuf2+EU5zp7wZdcTk4PY1dnozTs4shDHfsWR57&#10;zKa+JhAF5ZFd2sb4oPfb0lH9hPmaxVfhEkbi7ZyH/fY67EYJ8ynVbJaC0NdWhFuzsDJCR44jrY/t&#10;k3C2kzW21h3t21uM36m7i403Dc02gcoqSR953rHa0Y+ZSOp08xuH7thOUa9/mekLAAAA//8DAFBL&#10;AwQUAAYACAAAACEAz9WpqdkAAAAHAQAADwAAAGRycy9kb3ducmV2LnhtbEyOwU7DMBBE70j8g7VI&#10;3KhDgShN41SAChdOFNSzG29ti3gdxW4a/p7lBMfRPM28ZjOHXkw4Jh9Jwe2iAIHURePJKvj8eLmp&#10;QKSsyeg+Eir4xgSb9vKi0bWJZ3rHaZet4BFKtVbgch5qKVPnMOi0iAMSd8c4Bp05jlaaUZ95PPRy&#10;WRSlDNoTPzg94LPD7mt3Cgq2T3Zlu0qPblsZ76d5f3yzr0pdX82PaxAZ5/wHw68+q0PLTod4IpNE&#10;r+DhjkEFVQmC2+Wq4Hxg7L4sQbaN/O/f/gAAAP//AwBQSwECLQAUAAYACAAAACEAtoM4kv4AAADh&#10;AQAAEwAAAAAAAAAAAAAAAAAAAAAAW0NvbnRlbnRfVHlwZXNdLnhtbFBLAQItABQABgAIAAAAIQA4&#10;/SH/1gAAAJQBAAALAAAAAAAAAAAAAAAAAC8BAABfcmVscy8ucmVsc1BLAQItABQABgAIAAAAIQDv&#10;yB/9UQIAAK0EAAAOAAAAAAAAAAAAAAAAAC4CAABkcnMvZTJvRG9jLnhtbFBLAQItABQABgAIAAAA&#10;IQDP1amp2QAAAAcBAAAPAAAAAAAAAAAAAAAAAKsEAABkcnMvZG93bnJldi54bWxQSwUGAAAAAAQA&#10;BADzAAAAsQUAAAAA&#10;" fillcolor="white [3201]" strokeweight=".5pt">
                <v:textbox>
                  <w:txbxContent>
                    <w:p w:rsidR="003E5167" w:rsidRDefault="003E5167" w:rsidP="003E5167">
                      <w:pPr>
                        <w:jc w:val="center"/>
                      </w:pPr>
                      <w:r>
                        <w:t>Enseignant</w:t>
                      </w:r>
                    </w:p>
                    <w:p w:rsidR="003E5167" w:rsidRDefault="003E5167" w:rsidP="003E5167">
                      <w:pPr>
                        <w:jc w:val="center"/>
                      </w:pPr>
                      <w:r>
                        <w:t>=</w:t>
                      </w:r>
                    </w:p>
                    <w:p w:rsidR="003E5167" w:rsidRDefault="003E5167" w:rsidP="003E5167">
                      <w:pPr>
                        <w:jc w:val="center"/>
                      </w:pPr>
                      <w:r>
                        <w:t>Institutionnalisation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E5167" w:rsidRDefault="0070383B" w:rsidP="0070383B">
      <w:pPr>
        <w:ind w:left="35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168910</wp:posOffset>
                </wp:positionV>
                <wp:extent cx="2247900" cy="0"/>
                <wp:effectExtent l="38100" t="76200" r="19050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78DE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45.15pt;margin-top:13.3pt;width:177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Zh5gEAACEEAAAOAAAAZHJzL2Uyb0RvYy54bWysU8mOEzEQvSPxD5bvpDsZxBKlM4cMcEEQ&#10;sXyAx11OW/Kmck2WP+I/+DHK7qQHwWikQVyq28t7Ve9VeXV99E7sAbONoZPzWSsFBB17G3ad/P7t&#10;/Ys3UmRSoVcuBujkCbK8Xj9/tjqkJSziEF0PKJgk5OUhdXIgSsumyXoAr/IsJgh8aCJ6RbzEXdOj&#10;OjC7d82ibV81h4h9wqghZ969GQ/luvIbA5o+G5OBhOsk10Y1Yo23JTbrlVruUKXB6nMZ6h+q8MoG&#10;TjpR3ShS4g7tX1Teaow5Gprp6JtojNVQNbCaefuHmq+DSlC1sDk5TTbl/0erP+23KGzfySspgvLc&#10;ok0MgX2DOxQ9RktC7UEL437+4KaIq2LZIeUlIzdhi+dVTlss+o8GffmyMnGsNp8mm+FIQvPmYvHy&#10;9duWu6EvZ809MGGmDxC9KD+dzITK7gY6FxVxXm1W+4+ZODUDL4CS1YUSB1D9u9ALOiWWQ2hV2DkY&#10;W03KuofPmKrAm6JtVFP/6ORgpP4Cho3i+scS6ojCxqHYKx4upTUEmpcslYlvF5ixzk3Attb+KPB8&#10;v0Chju9TwBOiZo6BJrC3IeJD2el4KdmM9y8OjLqLBbexP9U+V2t4DqvC85spg/77usLvX/b6FwAA&#10;AP//AwBQSwMEFAAGAAgAAAAhAKFwR0rbAAAACQEAAA8AAABkcnMvZG93bnJldi54bWxMj09LxDAQ&#10;xe+C3yGM4M1NXJdia9NFBN2b4K7gNW1m22IzKUn6x2/viAe9zbz3ePObcr+6QcwYYu9Jw+1GgUBq&#10;vO2p1fB+er65BxGTIWsGT6jhCyPsq8uL0hTWL/SG8zG1gksoFkZDl9JYSBmbDp2JGz8isXf2wZnE&#10;a2ilDWbhcjfIrVKZdKYnvtCZEZ86bD6Pk9NAH6s6taM6vy7zoQ75S5riIdf6+mp9fACRcE1/YfjB&#10;Z3SomKn2E9koBg3bXN1xlIcsA8GBbLdjof4VZFXK/x9U3wAAAP//AwBQSwECLQAUAAYACAAAACEA&#10;toM4kv4AAADhAQAAEwAAAAAAAAAAAAAAAAAAAAAAW0NvbnRlbnRfVHlwZXNdLnhtbFBLAQItABQA&#10;BgAIAAAAIQA4/SH/1gAAAJQBAAALAAAAAAAAAAAAAAAAAC8BAABfcmVscy8ucmVsc1BLAQItABQA&#10;BgAIAAAAIQC5QnZh5gEAACEEAAAOAAAAAAAAAAAAAAAAAC4CAABkcnMvZTJvRG9jLnhtbFBLAQIt&#10;ABQABgAIAAAAIQChcEdK2wAAAAkBAAAPAAAAAAAAAAAAAAAAAEAEAABkcnMvZG93bnJldi54bWxQ&#10;SwUGAAAAAAQABADzAAAASA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t xml:space="preserve">       </w:t>
      </w:r>
      <w:r w:rsidR="003E5167">
        <w:t xml:space="preserve">Contrat didactique   </w:t>
      </w:r>
    </w:p>
    <w:p w:rsidR="00607C5D" w:rsidRDefault="00607C5D" w:rsidP="00C85E30">
      <w:pPr>
        <w:jc w:val="both"/>
      </w:pPr>
    </w:p>
    <w:p w:rsidR="00607C5D" w:rsidRDefault="00607C5D" w:rsidP="00C85E30">
      <w:pPr>
        <w:jc w:val="both"/>
      </w:pPr>
    </w:p>
    <w:p w:rsidR="00607C5D" w:rsidRDefault="00607C5D" w:rsidP="00C85E30">
      <w:pPr>
        <w:jc w:val="both"/>
      </w:pPr>
    </w:p>
    <w:p w:rsidR="00607C5D" w:rsidRDefault="00607C5D" w:rsidP="00C85E30">
      <w:pPr>
        <w:jc w:val="both"/>
      </w:pPr>
      <w:r>
        <w:t>Ainsi,</w:t>
      </w:r>
      <w:r w:rsidR="00CF3E20">
        <w:t xml:space="preserve"> comme le sous-tend la pédagogie Freinet, </w:t>
      </w:r>
      <w:r>
        <w:t>penser la différenciation, c’est penser les différents types de la dévolution</w:t>
      </w:r>
      <w:r w:rsidR="001C46A1">
        <w:t>. Ce n’est pas la difficulté qui guide la différenciation mais la forme de responsabilisation de l’élève vis-à-vis de ses apprentissages.</w:t>
      </w:r>
    </w:p>
    <w:p w:rsidR="00CF3E20" w:rsidRDefault="00CF3E20" w:rsidP="00C85E30">
      <w:pPr>
        <w:jc w:val="both"/>
      </w:pPr>
    </w:p>
    <w:p w:rsidR="00CF3E20" w:rsidRDefault="00053C57" w:rsidP="00C85E30">
      <w:pPr>
        <w:jc w:val="both"/>
      </w:pPr>
      <w:r>
        <w:t>4</w:t>
      </w:r>
      <w:r w:rsidR="005019AD">
        <w:t xml:space="preserve"> types de différenciation sont envisageables : </w:t>
      </w:r>
    </w:p>
    <w:p w:rsidR="005019AD" w:rsidRDefault="005019AD" w:rsidP="000E76A1">
      <w:pPr>
        <w:pStyle w:val="Paragraphedeliste"/>
        <w:numPr>
          <w:ilvl w:val="0"/>
          <w:numId w:val="2"/>
        </w:numPr>
        <w:jc w:val="both"/>
      </w:pPr>
      <w:r>
        <w:t>La différenciation par les contenus</w:t>
      </w:r>
      <w:r w:rsidR="003B40D3">
        <w:t> :</w:t>
      </w:r>
      <w:r w:rsidR="00390894">
        <w:t xml:space="preserve"> </w:t>
      </w:r>
      <w:r w:rsidR="003B40D3">
        <w:t>l</w:t>
      </w:r>
      <w:r w:rsidR="00390894">
        <w:t xml:space="preserve">es élèves travaillent sur des contenus différents définis </w:t>
      </w:r>
      <w:r w:rsidR="003B40D3">
        <w:t>en termes</w:t>
      </w:r>
      <w:r w:rsidR="00390894">
        <w:t xml:space="preserve"> d’objectifs cognitifs, méthodologiques et comportementaux.</w:t>
      </w:r>
    </w:p>
    <w:p w:rsidR="00185AA3" w:rsidRDefault="000E76A1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7ECB6" wp14:editId="3460E6D2">
                <wp:simplePos x="0" y="0"/>
                <wp:positionH relativeFrom="column">
                  <wp:posOffset>33655</wp:posOffset>
                </wp:positionH>
                <wp:positionV relativeFrom="paragraph">
                  <wp:posOffset>289560</wp:posOffset>
                </wp:positionV>
                <wp:extent cx="1333500" cy="12192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0383B" w:rsidRDefault="006D3991" w:rsidP="0070383B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1 objectif final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  <w:t>(exemple : maîtrise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  <w:t>d’une connaissance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ou compétence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particulière à partir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  <w:t>d’un texte)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7ECB6" id="Zone de texte 4" o:spid="_x0000_s1028" type="#_x0000_t202" style="position:absolute;left:0;text-align:left;margin-left:2.65pt;margin-top:22.8pt;width:10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P8UwIAAK4EAAAOAAAAZHJzL2Uyb0RvYy54bWysVMFu2zAMvQ/YPwi6L46TtFuNOEWWIsOA&#10;oC2QDgV2U2Q5NiaJmqTEzr5+lGynabfTsItMiU9P5CPp+W2rJDkK62rQOU1HY0qE5lDUep/Tb0/r&#10;D58ocZ7pgknQIqcn4ejt4v27eWMyMYEKZCEsQRLtssbktPLeZEnieCUUcyMwQqOzBKuYx63dJ4Vl&#10;DbIrmUzG4+ukAVsYC1w4h6d3nZMuIn9ZCu4fytIJT2ROMTYfVxvXXViTxZxle8tMVfM+DPYPUShW&#10;a3z0THXHPCMHW/9BpWpuwUHpRxxUAmVZcxFzwGzS8ZtsthUzIuaC4jhzlsn9P1p+f3y0pC5yOqNE&#10;M4Ul+o6FIoUgXrRekFmQqDEuQ+TWINa3n6HFUg/nDg9D5m1pVfhiTgT9KPbpLDAyER4uTafTqzG6&#10;OPrSSXqDJQw8yct1Y53/IkCRYOTUYgWjsOy4cb6DDpDwmgNZF+tayrgJXSNW0pIjw3pLH4NE8lco&#10;qUmT02sMJBK/8gXq8/2dZPxHH94FCvmkxpiDKF3ywfLtro06TgZhdlCcUC8LXdM5w9c10m+Y84/M&#10;YpehDjg5/gGXUgLGBL1FSQX219/OAx6Lj15KGuzanLqfB2YFJfKrxra4SWez0OZxM7v6OMGNvfTs&#10;Lj36oFaAQqU4o4ZHM+C9HMzSgnrGAVuGV9HFNMe3c+oHc+W7WcIB5WK5jCBsbMP8Rm8ND9ShMEHW&#10;p/aZWdOXNfTWPQz9zbI31e2w4aaG5cFDWcfSB507VXv5cShi8/QDHKbuch9RL7+ZxW8AAAD//wMA&#10;UEsDBBQABgAIAAAAIQDR65A43AAAAAgBAAAPAAAAZHJzL2Rvd25yZXYueG1sTI/BTsMwEETvSPyD&#10;tUjcqNOWhhDiVIDaXjhREGc33toWsR3Zbhr+nu0Jbrs7o9k3zXpyPRsxJhu8gPmsAIa+C8p6LeDz&#10;Y3tXAUtZeiX74FHADyZYt9dXjaxVOPt3HPdZMwrxqZYCTM5DzXnqDDqZZmFAT9oxRCczrVFzFeWZ&#10;wl3PF0VRcietpw9GDvhqsPven5yAzYt+1F0lo9lUytpx+jq+6Z0QtzfT8xOwjFP+M8MFn9ChJaZD&#10;OHmVWC9gtSSjgPtVCYzkxfxyONCwfCiBtw3/X6D9BQAA//8DAFBLAQItABQABgAIAAAAIQC2gziS&#10;/gAAAOEBAAATAAAAAAAAAAAAAAAAAAAAAABbQ29udGVudF9UeXBlc10ueG1sUEsBAi0AFAAGAAgA&#10;AAAhADj9If/WAAAAlAEAAAsAAAAAAAAAAAAAAAAALwEAAF9yZWxzLy5yZWxzUEsBAi0AFAAGAAgA&#10;AAAhALC9I/xTAgAArgQAAA4AAAAAAAAAAAAAAAAALgIAAGRycy9lMm9Eb2MueG1sUEsBAi0AFAAG&#10;AAgAAAAhANHrkDjcAAAACAEAAA8AAAAAAAAAAAAAAAAArQQAAGRycy9kb3ducmV2LnhtbFBLBQYA&#10;AAAABAAEAPMAAAC2BQAAAAA=&#10;" fillcolor="white [3201]" strokeweight=".5pt">
                <v:textbox>
                  <w:txbxContent>
                    <w:p w:rsidR="0070383B" w:rsidRDefault="006D3991" w:rsidP="0070383B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1 objectif final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  <w:t>(exemple : maîtrise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  <w:t>d’une connaissance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ou compétence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particulière à partir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  <w:t>d’un texte)</w:t>
                      </w:r>
                    </w:p>
                  </w:txbxContent>
                </v:textbox>
              </v:shape>
            </w:pict>
          </mc:Fallback>
        </mc:AlternateContent>
      </w:r>
    </w:p>
    <w:p w:rsidR="0070383B" w:rsidRDefault="00E13188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4E3B0" wp14:editId="760FAFA6">
                <wp:simplePos x="0" y="0"/>
                <wp:positionH relativeFrom="column">
                  <wp:posOffset>1367156</wp:posOffset>
                </wp:positionH>
                <wp:positionV relativeFrom="paragraph">
                  <wp:posOffset>246380</wp:posOffset>
                </wp:positionV>
                <wp:extent cx="2724150" cy="371475"/>
                <wp:effectExtent l="0" t="76200" r="0" b="285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3714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7FBF" id="Connecteur droit avec flèche 8" o:spid="_x0000_s1026" type="#_x0000_t32" style="position:absolute;margin-left:107.65pt;margin-top:19.4pt;width:214.5pt;height:29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5b0AgIAAE0EAAAOAAAAZHJzL2Uyb0RvYy54bWysVNuO0zAQfUfiHyy/07Rll66ipvvQBV4Q&#10;VNzevc64seSbxt4m/SP+gx9j7KRZBCskEC+WL3POzDkzyfZ2sIadAKP2ruGrxZIzcNK32h0b/uXz&#10;mxc3nMUkXCuMd9DwM0R+u3v+bNuHGta+86YFZETiYt2HhncphbqqouzAirjwARw9Ko9WJDrisWpR&#10;9MRuTbVeLl9Vvcc2oJcQI93ejY98V/iVApk+KBUhMdNwqi2VFct6n9dqtxX1EUXotJzKEP9QhRXa&#10;UdKZ6k4kwR5Q/0ZltUQfvUoL6W3lldISigZSs1r+ouZTJwIULWRODLNN8f/RyvenAzLdNpwa5YSl&#10;Fu29c+QbPCBr0evExAkkU+b7N2oKu8mW9SHWhNy7A06nGA6Y9Q8KLcXq8JWmoThCGtlQDD/PhsOQ&#10;mKTL9WZ9tbqmvkh6e7lZXW2uM3018mS+gDG9BW9Z3jQ8JhT62KWpRo9jDnF6F9MIvAAy2Li8diDa&#10;165l6RxInaMx5KxvuIWWMwM0tXlHYFEnoc1jpED0/dOhVGDmrrIPo/KyS2cDY96PoMhUUjjWV8YZ&#10;9gbZSdAgCinBpdUk1TiKzjCljZmBy2LeH4FTfIZCGfW/Ac+Iktm7NIOtdh6fyp6GS8lqjL84MOrO&#10;Ftz79lxmolhDM1uaOX1f+aP4+Vzgj3+B3Q8AAAD//wMAUEsDBBQABgAIAAAAIQBPoirO4AAAAAkB&#10;AAAPAAAAZHJzL2Rvd25yZXYueG1sTI/BTsMwDIbvSLxDZCRuLN06xihNp2kwicMulE1cs8Y0VZuk&#10;StK18PSYExxtf/r9/flmMh27oA+NswLmswQY2sqpxtYCju/7uzWwEKVVsnMWBXxhgE1xfZXLTLnR&#10;vuGljDWjEBsyKUDH2Gech0qjkWHmerR0+3TeyEijr7nycqRw0/FFkqy4kY2lD1r2uNNYteVgBDx/&#10;fwxt8ro9jC6W+9OkX3DnWyFub6btE7CIU/yD4Vef1KEgp7MbrAqsE7CY36eECkjXVIGA1XJJi7OA&#10;x4cUeJHz/w2KHwAAAP//AwBQSwECLQAUAAYACAAAACEAtoM4kv4AAADhAQAAEwAAAAAAAAAAAAAA&#10;AAAAAAAAW0NvbnRlbnRfVHlwZXNdLnhtbFBLAQItABQABgAIAAAAIQA4/SH/1gAAAJQBAAALAAAA&#10;AAAAAAAAAAAAAC8BAABfcmVscy8ucmVsc1BLAQItABQABgAIAAAAIQC625b0AgIAAE0EAAAOAAAA&#10;AAAAAAAAAAAAAC4CAABkcnMvZTJvRG9jLnhtbFBLAQItABQABgAIAAAAIQBPoirO4AAAAAkBAAAP&#10;AAAAAAAAAAAAAAAAAFwEAABkcnMvZG93bnJldi54bWxQSwUGAAAAAAQABADzAAAAaQ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CB2CD" wp14:editId="78C43018">
                <wp:simplePos x="0" y="0"/>
                <wp:positionH relativeFrom="column">
                  <wp:posOffset>4091305</wp:posOffset>
                </wp:positionH>
                <wp:positionV relativeFrom="paragraph">
                  <wp:posOffset>46355</wp:posOffset>
                </wp:positionV>
                <wp:extent cx="1933575" cy="3333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3991" w:rsidRDefault="006C386D" w:rsidP="006C386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Objectif de savoir-faire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CB2CD" id="Zone de texte 5" o:spid="_x0000_s1029" type="#_x0000_t202" style="position:absolute;left:0;text-align:left;margin-left:322.15pt;margin-top:3.65pt;width:152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6oUgIAAK0EAAAOAAAAZHJzL2Uyb0RvYy54bWysVE1v2zAMvQ/YfxB0X53Pdg3qFFmKDgOC&#10;tkA7FNhNkeXEmCxqkhI7+/V9kpM07XYaloNCiU9P5CPpq+u21myrnK/I5Lx/1uNMGUlFZVY5//50&#10;++kzZz4IUwhNRuV8pzy/nn78cNXYiRrQmnShHAOJ8ZPG5nwdgp1kmZdrVQt/RlYZOEtytQjYulVW&#10;ONGAvdbZoNc7zxpyhXUklfc4vemcfJr4y1LJcF+WXgWmc47YQlpdWpdxzaZXYrJywq4ruQ9D/EMU&#10;tagMHj1S3Ygg2MZVf1DVlXTkqQxnkuqMyrKSKuWAbPq9d9k8roVVKReI4+1RJv//aOXd9sGxqsj5&#10;mDMjapToBwrFCsWCaoNi4yhRY/0EyEcLbGi/UItSH849DmPmbenq+I+cGPwQe3cUGExMxkuXw+H4&#10;Ai9J+Ib4wQZ99nrbOh++KqpZNHLuUMCkq9gufOigB0h8zJOuittK67SJTaPm2rGtQLl1SDGC/A1K&#10;G9bk/Hw47iXiN75Ifby/1EL+3Id3ggKfNog5atLlHq3QLtsk4/Cgy5KKHeRy1PWct/K2Av1C+PAg&#10;HJoMCmFwwj2WUhNior3F2Zrc77+dRzxqDy9nDZo25/7XRjjFmf5m0BWX/dEodnnajMYXA2zcqWd5&#10;6jGbek4Qqo8RtTKZER/0wSwd1c+Yr1l8FS5hJN7OeTiY89CNEuZTqtksgdDXVoSFebQyUsfCRFmf&#10;2mfh7L6ssbXu6NDeYvKuuh023jQ02wQqq1T6qHOn6l5+zERqnv38xqE73SfU61dm+gIAAP//AwBQ&#10;SwMEFAAGAAgAAAAhAFvII0ncAAAACAEAAA8AAABkcnMvZG93bnJldi54bWxMj8FOwzAQRO9I/IO1&#10;SNyoA4TipNlUgAqXniioZzd2HYvYjmw3DX/PcoLTajSj2TfNenYDm3RMNniE20UBTPsuKOsNwufH&#10;640AlrL0Sg7Ba4RvnWDdXl40slbh7N/1tMuGUYlPtUTocx5rzlPXayfTIozak3cM0clMMhquojxT&#10;uRv4XVEsuZPW04dejvql193X7uQQNs+mMp2Qsd8IZe00749b84Z4fTU/rYBlPee/MPziEzq0xHQI&#10;J68SGxCWZXlPUYRHOuRXpaApB4SHSgBvG/5/QPsDAAD//wMAUEsBAi0AFAAGAAgAAAAhALaDOJL+&#10;AAAA4QEAABMAAAAAAAAAAAAAAAAAAAAAAFtDb250ZW50X1R5cGVzXS54bWxQSwECLQAUAAYACAAA&#10;ACEAOP0h/9YAAACUAQAACwAAAAAAAAAAAAAAAAAvAQAAX3JlbHMvLnJlbHNQSwECLQAUAAYACAAA&#10;ACEAaTUuqFICAACtBAAADgAAAAAAAAAAAAAAAAAuAgAAZHJzL2Uyb0RvYy54bWxQSwECLQAUAAYA&#10;CAAAACEAW8gjSdwAAAAIAQAADwAAAAAAAAAAAAAAAACsBAAAZHJzL2Rvd25yZXYueG1sUEsFBgAA&#10;AAAEAAQA8wAAALUFAAAAAA==&#10;" fillcolor="white [3201]" strokeweight=".5pt">
                <v:textbox>
                  <w:txbxContent>
                    <w:p w:rsidR="006D3991" w:rsidRDefault="006C386D" w:rsidP="006C386D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Objectif de savoir-faire 1</w:t>
                      </w:r>
                    </w:p>
                  </w:txbxContent>
                </v:textbox>
              </v:shape>
            </w:pict>
          </mc:Fallback>
        </mc:AlternateContent>
      </w:r>
    </w:p>
    <w:p w:rsidR="0070383B" w:rsidRDefault="006C386D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3097F5" wp14:editId="72427608">
                <wp:simplePos x="0" y="0"/>
                <wp:positionH relativeFrom="column">
                  <wp:posOffset>4091305</wp:posOffset>
                </wp:positionH>
                <wp:positionV relativeFrom="paragraph">
                  <wp:posOffset>217805</wp:posOffset>
                </wp:positionV>
                <wp:extent cx="1933575" cy="3333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C386D" w:rsidRDefault="006C386D" w:rsidP="006C386D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Objectif de savoir-faire </w:t>
                            </w:r>
                            <w:r w:rsidR="00D022D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97F5" id="Zone de texte 6" o:spid="_x0000_s1030" type="#_x0000_t202" style="position:absolute;left:0;text-align:left;margin-left:322.15pt;margin-top:17.15pt;width:15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QiHUwIAAK0EAAAOAAAAZHJzL2Uyb0RvYy54bWysVE1vGjEQvVfqf7B8LwvhIw3KEtFEVJVQ&#10;EolUkXozXm9Y1etxbcNu+uvz7AVC0p6qcjBjz/PzzJuZvbxqa812yvmKTM4HvT5nykgqKvOU8+8P&#10;i0+fOfNBmEJoMirnz8rzq9nHD5eNnaoz2pAulGMgMX7a2JxvQrDTLPNyo2rhe2SVgbMkV4uArXvK&#10;CicasNc6O+v3J1lDrrCOpPIepzedk88Sf1kqGe7K0qvAdM4RW0irS+s6rtnsUkyfnLCbSu7DEP8Q&#10;RS0qg0ePVDciCLZ11R9UdSUdeSpDT1KdUVlWUqUckM2g/y6b1UZYlXKBON4eZfL/j1be7u4dq4qc&#10;TzgzokaJfqBQrFAsqDYoNokSNdZPgVxZYEP7hVqU+nDucRgzb0tXx3/kxOCH2M9HgcHEZLx0MRyO&#10;z8ecSfiG+MEGffZ62zofviqqWTRy7lDApKvYLX3ooAdIfMyTropFpXXaxKZR19qxnUC5dUgxgvwN&#10;ShvWINvhuJ+I3/gi9fH+Wgv5cx/eCQp82iDmqEmXe7RCu26TjKODLmsqniGXo67nvJWLCvRL4cO9&#10;cGgyKITBCXdYSk2IifYWZxtyv/92HvGoPbycNWjanPtfW+EUZ/qbQVdcDEaj2OVpMxqfn2HjTj3r&#10;U4/Z1tcEoQYYUSuTGfFBH8zSUf2I+ZrHV+ESRuLtnIeDeR26UcJ8SjWfJxD62oqwNCsrI3UsTJT1&#10;oX0Uzu7LGlvrlg7tLabvqtth401D822gskqljzp3qu7lx0yk5tnPbxy6031CvX5lZi8AAAD//wMA&#10;UEsDBBQABgAIAAAAIQBEXclN3AAAAAkBAAAPAAAAZHJzL2Rvd25yZXYueG1sTI/BTsMwDIbvSLxD&#10;ZCRuLIVVVdY1nQANLpzYEGevyZJojVM1WVfenuwEJ8vyp9/f32xm37NJj9EFkvC4KIBp6oJyZCR8&#10;7d8eBLCYkBT2gbSEHx1h097eNFircKFPPe2SYTmEYo0SbEpDzXnsrPYYF2HQlG/HMHpMeR0NVyNe&#10;crjv+VNRVNyjo/zB4qBfre5Ou7OXsH0xK9MJHO1WKOem+fv4Yd6lvL+bn9fAkp7THwxX/awObXY6&#10;hDOpyHoJVVkuMypheZ0ZWJUidzlIEJUA3jb8f4P2FwAA//8DAFBLAQItABQABgAIAAAAIQC2gziS&#10;/gAAAOEBAAATAAAAAAAAAAAAAAAAAAAAAABbQ29udGVudF9UeXBlc10ueG1sUEsBAi0AFAAGAAgA&#10;AAAhADj9If/WAAAAlAEAAAsAAAAAAAAAAAAAAAAALwEAAF9yZWxzLy5yZWxzUEsBAi0AFAAGAAgA&#10;AAAhAPxlCIdTAgAArQQAAA4AAAAAAAAAAAAAAAAALgIAAGRycy9lMm9Eb2MueG1sUEsBAi0AFAAG&#10;AAgAAAAhAERdyU3cAAAACQEAAA8AAAAAAAAAAAAAAAAArQQAAGRycy9kb3ducmV2LnhtbFBLBQYA&#10;AAAABAAEAPMAAAC2BQAAAAA=&#10;" fillcolor="white [3201]" strokeweight=".5pt">
                <v:textbox>
                  <w:txbxContent>
                    <w:p w:rsidR="006C386D" w:rsidRDefault="006C386D" w:rsidP="006C386D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Objectif de savoir-faire </w:t>
                      </w:r>
                      <w:r w:rsidR="00D022D5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0383B" w:rsidRDefault="00E13188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A6C12F" wp14:editId="714DFBB1">
                <wp:simplePos x="0" y="0"/>
                <wp:positionH relativeFrom="column">
                  <wp:posOffset>1367156</wp:posOffset>
                </wp:positionH>
                <wp:positionV relativeFrom="paragraph">
                  <wp:posOffset>46355</wp:posOffset>
                </wp:positionV>
                <wp:extent cx="2724150" cy="45719"/>
                <wp:effectExtent l="0" t="38100" r="38100" b="10731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4571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16B4" id="Connecteur droit avec flèche 9" o:spid="_x0000_s1026" type="#_x0000_t32" style="position:absolute;margin-left:107.65pt;margin-top:3.65pt;width:214.5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HU+QEAAEIEAAAOAAAAZHJzL2Uyb0RvYy54bWysU0uOEzEQ3SNxB8t70ulohmGidGaRATYI&#10;IgYO4LHLaUv+qexJJzfiHlyMsjvpIBghgdhU2+16r+o9l1d3B2fZHjCZ4DvezuacgZdBGb/r+Ncv&#10;71694Sxl4ZWwwUPHj5D43frli9UQl7AIfbAKkBGJT8shdrzPOS6bJskenEizEMHToQ7oRKYt7hqF&#10;YiB2Z5vFfP66GQKqiEFCSvT3fjzk68qvNcj8SesEmdmOU2+5RqzxscRmvRLLHYrYG3lqQ/xDF04Y&#10;T0UnqnuRBXtC8xuVMxJDCjrPZHBN0NpIqBpITTv/Rc1DLyJULWROipNN6f/Ryo/7LTKjOn7LmReO&#10;rmgTvCff4AmZwmAyE3uQTNvv3+hS2G2xbIhpSciN3+Jpl+IWi/6DRle+pIwdqs3HyWY4ZCbp5+Jm&#10;cdVe021IOru6vmkrZ3MBR0z5PQTHyqLjKaMwuz6fGgvYVqvF/kPKVJ6AZ0CpbH2JPQj11iuWj5Ek&#10;eZo9zoaOO1CcWaBRLat6+VkYe8kUiGF4PpXqFO6miB/l1lU+WhjrfgZNTpLAsb86w7CxyPaCpk9I&#10;CT63pWhlouwC08baCTivwv4IPOUXKNT5/hvwhKiVg88T2Bkf8Lnq+XBuWY/5ZwdG3cWCx6COdRCq&#10;NTSoVeHpUZWX8PO+wi9Pf/0DAAD//wMAUEsDBBQABgAIAAAAIQBgxXPl3QAAAAgBAAAPAAAAZHJz&#10;L2Rvd25yZXYueG1sTI9BT8MwDIXvSPyHyEjcWNrRDShNJ4Q0JA5MokPimjWmqdY4UZOt5d9jTnCy&#10;rff0/L1qM7tBnHGMvScF+SIDgdR601On4GO/vbkHEZMmowdPqOAbI2zqy4tKl8ZP9I7nJnWCQyiW&#10;WoFNKZRSxtai03HhAxJrX350OvE5dtKMeuJwN8hllq2l0z3xB6sDPltsj83JKdhmzcv+c06hP3a7&#10;YKfXN8zxQanrq/npEUTCOf2Z4Ref0aFmpoM/kYliULDMV7dsVXDHg/V1UfByYGOxAllX8n+B+gcA&#10;AP//AwBQSwECLQAUAAYACAAAACEAtoM4kv4AAADhAQAAEwAAAAAAAAAAAAAAAAAAAAAAW0NvbnRl&#10;bnRfVHlwZXNdLnhtbFBLAQItABQABgAIAAAAIQA4/SH/1gAAAJQBAAALAAAAAAAAAAAAAAAAAC8B&#10;AABfcmVscy8ucmVsc1BLAQItABQABgAIAAAAIQAj/YHU+QEAAEIEAAAOAAAAAAAAAAAAAAAAAC4C&#10;AABkcnMvZTJvRG9jLnhtbFBLAQItABQABgAIAAAAIQBgxXPl3QAAAAgBAAAPAAAAAAAAAAAAAAAA&#10;AFMEAABkcnMvZG93bnJldi54bWxQSwUGAAAAAAQABADzAAAAXQUAAAAA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A6C12F" wp14:editId="714DFBB1">
                <wp:simplePos x="0" y="0"/>
                <wp:positionH relativeFrom="column">
                  <wp:posOffset>1367156</wp:posOffset>
                </wp:positionH>
                <wp:positionV relativeFrom="paragraph">
                  <wp:posOffset>46355</wp:posOffset>
                </wp:positionV>
                <wp:extent cx="2724150" cy="476250"/>
                <wp:effectExtent l="0" t="0" r="76200" b="9525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476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045D3" id="Connecteur droit avec flèche 10" o:spid="_x0000_s1026" type="#_x0000_t32" style="position:absolute;margin-left:107.65pt;margin-top:3.65pt;width:214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Fj+gEAAEUEAAAOAAAAZHJzL2Uyb0RvYy54bWysU82OEzEMviPxDlHudNpq2UWjTvfQBS4I&#10;VrA8QDZxOpHyJyfbad+I9+DFcDLTKYIVEoiLx5n4s/19dja3R2fZATCZ4Du+Wiw5Ay+DMn7f8a8P&#10;71694Sxl4ZWwwUPHT5D47fbli80QW1iHPlgFyCiJT+0QO97nHNumSbIHJ9IiRPB0qQM6kemI+0ah&#10;GCi7s816ubxuhoAqYpCQEv29Gy/5tubXGmT+pHWCzGzHqbdcLVb7WGyz3Yh2jyL2Rk5tiH/owgnj&#10;qeic6k5kwZ7Q/JbKGYkhBZ0XMrgmaG0kVA7EZrX8hc2XXkSoXEicFGeZ0v9LKz8e7pEZRbMjebxw&#10;NKNd8J6EgydkCoPJTBxAMm2/f6OpMIoj0YaYWsLu/D1OpxTvsShw1OjKl7ixYxX6NAsNx8wk/Vzf&#10;rK9Wr6mgpLurm+s1+ZSmuaAjpvwegmPF6XjKKMy+z1NrAVdVbXH4kPIIPANKaeuL7UGot16xfIpE&#10;ytP6cTZ03IHizAJta/EILNosjL1ECsQwPB9KDZbcTWE/8q1ePlkY634GTWISw7G/usaws8gOghZQ&#10;SAk+ryaq1lN0gWlj7QxcVmJ/BE7xBQp1xf8GPCNq5eDzDHbGB3yuej6eW9Zj/FmBkXeR4DGoU92E&#10;Kg3tah3m9K7KY/j5XOGX17/9AQAA//8DAFBLAwQUAAYACAAAACEATtmkRt4AAAAIAQAADwAAAGRy&#10;cy9kb3ducmV2LnhtbEyPQU/DMAyF70j8h8hI3FjaboxRmk4IaUgcQKJD4po1pqnWOFGTreXfY05w&#10;sq339Py9aju7QZxxjL0nBfkiA4HUetNTp+Bjv7vZgIhJk9GDJ1TwjRG29eVFpUvjJ3rHc5M6wSEU&#10;S63AphRKKWNr0em48AGJtS8/Op34HDtpRj1xuBtkkWVr6XRP/MHqgE8W22Nzcgp2WfO8/5xT6I/d&#10;W7DTyyvmeK/U9dX8+AAi4Zz+zPCLz+hQM9PBn8hEMSgo8tslWxXc8WB9vVrxclCwKZYg60r+L1D/&#10;AAAA//8DAFBLAQItABQABgAIAAAAIQC2gziS/gAAAOEBAAATAAAAAAAAAAAAAAAAAAAAAABbQ29u&#10;dGVudF9UeXBlc10ueG1sUEsBAi0AFAAGAAgAAAAhADj9If/WAAAAlAEAAAsAAAAAAAAAAAAAAAAA&#10;LwEAAF9yZWxzLy5yZWxzUEsBAi0AFAAGAAgAAAAhAKO/YWP6AQAARQQAAA4AAAAAAAAAAAAAAAAA&#10;LgIAAGRycy9lMm9Eb2MueG1sUEsBAi0AFAAGAAgAAAAhAE7ZpEbeAAAACAEAAA8AAAAAAAAAAAAA&#10;AAAAVAQAAGRycy9kb3ducmV2LnhtbFBLBQYAAAAABAAEAPMAAABfBQAAAAA=&#10;" strokecolor="#4472c4 [3204]" strokeweight=".5pt">
                <v:stroke endarrow="open" joinstyle="miter"/>
              </v:shape>
            </w:pict>
          </mc:Fallback>
        </mc:AlternateContent>
      </w:r>
    </w:p>
    <w:p w:rsidR="0070383B" w:rsidRDefault="0053186D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097F5" wp14:editId="72427608">
                <wp:simplePos x="0" y="0"/>
                <wp:positionH relativeFrom="column">
                  <wp:posOffset>4091305</wp:posOffset>
                </wp:positionH>
                <wp:positionV relativeFrom="paragraph">
                  <wp:posOffset>74930</wp:posOffset>
                </wp:positionV>
                <wp:extent cx="1933575" cy="3333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22D5" w:rsidRDefault="00D022D5" w:rsidP="00D022D5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Objectif de savoir-faire </w:t>
                            </w:r>
                            <w:r w:rsidR="000E76A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97F5" id="Zone de texte 7" o:spid="_x0000_s1031" type="#_x0000_t202" style="position:absolute;left:0;text-align:left;margin-left:322.15pt;margin-top:5.9pt;width:15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7DUQIAAK0EAAAOAAAAZHJzL2Uyb0RvYy54bWysVE1v2zAMvQ/YfxB0X5zPZjXiFFmKDAOC&#10;tkA6FNhNkeXYmCRqkhI7+/WlZOej3U7DclAo8emJfCQ9u2uUJAdhXQU6o4NenxKhOeSV3mX0+/Pq&#10;02dKnGc6ZxK0yOhROHo3//hhVptUDKEEmQtLkES7tDYZLb03aZI4XgrFXA+M0OgswCrmcWt3SW5Z&#10;jexKJsN+/yapwebGAhfO4el966TzyF8UgvvHonDCE5lRjM3H1cZ1G9ZkPmPpzjJTVrwLg/1DFIpV&#10;Gh89U90zz8jeVn9QqYpbcFD4HgeVQFFUXMQcMJtB/102m5IZEXNBcZw5y+T+Hy1/ODxZUuUZnVKi&#10;mcIS/cBCkVwQLxovyDRIVBuXInJjEOubL9BgqU/nDg9D5k1hVfjHnAj6UezjWWBkIjxcuh2NJtMJ&#10;JRx9I/yhjfTJ5baxzn8VoEgwMmqxgFFXdlg730JPkPCYA1nlq0rKuAlNI5bSkgPDcksfY0TyNyip&#10;SZ3Rm9GkH4nf+AL1+f5WMv6zC+8KhXxSY8xBkzb3YPlm20QZY0LhZAv5EeWy0PacM3xVIf2aOf/E&#10;LDYZKoSD4x9xKSRgTNBZlJRgf//tPOCx9uilpMamzaj7tWdWUCK/aeyK28F4HLo8bsaT6RA39tqz&#10;vfbovVoCCjXAETU8mgHv5cksLKgXnK9FeBVdTHN8O6P+ZC59O0o4n1wsFhGEfW2YX+uN4YE6FCbI&#10;+ty8MGu6sobWeoBTe7P0XXVbbLipYbH3UFSx9BdVO/lxJmLzdPMbhu56H1GXr8z8FQAA//8DAFBL&#10;AwQUAAYACAAAACEAocq8xNsAAAAJAQAADwAAAGRycy9kb3ducmV2LnhtbEyPwU7DMBBE70j8g7VI&#10;3KhTGlVpiFMBKlw4URDnbezaFvE6it00/D3bE9x2NKPZN812Dr2YzJh8JAXLRQHCUBe1J6vg8+Pl&#10;rgKRMpLGPpJR8GMSbNvrqwZrHc/0bqZ9toJLKNWowOU81FKmzpmAaREHQ+wd4xgwsxyt1COeuTz0&#10;8r4o1jKgJ/7gcDDPznTf+1NQsHuyG9tVOLpdpb2f5q/jm31V6vZmfnwAkc2c/8JwwWd0aJnpEE+k&#10;k+gVrMtyxVE2ljyBA5uy4uNwcVYg20b+X9D+AgAA//8DAFBLAQItABQABgAIAAAAIQC2gziS/gAA&#10;AOEBAAATAAAAAAAAAAAAAAAAAAAAAABbQ29udGVudF9UeXBlc10ueG1sUEsBAi0AFAAGAAgAAAAh&#10;ADj9If/WAAAAlAEAAAsAAAAAAAAAAAAAAAAALwEAAF9yZWxzLy5yZWxzUEsBAi0AFAAGAAgAAAAh&#10;AKUWXsNRAgAArQQAAA4AAAAAAAAAAAAAAAAALgIAAGRycy9lMm9Eb2MueG1sUEsBAi0AFAAGAAgA&#10;AAAhAKHKvMTbAAAACQEAAA8AAAAAAAAAAAAAAAAAqwQAAGRycy9kb3ducmV2LnhtbFBLBQYAAAAA&#10;BAAEAPMAAACzBQAAAAA=&#10;" fillcolor="white [3201]" strokeweight=".5pt">
                <v:textbox>
                  <w:txbxContent>
                    <w:p w:rsidR="00D022D5" w:rsidRDefault="00D022D5" w:rsidP="00D022D5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Objectif de savoir-faire </w:t>
                      </w:r>
                      <w:r w:rsidR="000E76A1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D3991" w:rsidRDefault="006D3991" w:rsidP="00C85E30">
      <w:pPr>
        <w:jc w:val="both"/>
      </w:pPr>
    </w:p>
    <w:p w:rsidR="00185AA3" w:rsidRDefault="00185AA3" w:rsidP="00C85E30">
      <w:pPr>
        <w:jc w:val="both"/>
      </w:pPr>
    </w:p>
    <w:p w:rsidR="006567F2" w:rsidRDefault="003B40D3" w:rsidP="000E76A1">
      <w:pPr>
        <w:pStyle w:val="Paragraphedeliste"/>
        <w:numPr>
          <w:ilvl w:val="0"/>
          <w:numId w:val="2"/>
        </w:numPr>
        <w:jc w:val="both"/>
      </w:pPr>
      <w:r>
        <w:t xml:space="preserve">La différenciation des processus : l’objectif final est le même pour tous mais plusieurs démarches sont </w:t>
      </w:r>
      <w:r w:rsidR="00DE075F">
        <w:t>proposées</w:t>
      </w:r>
      <w:r>
        <w:t xml:space="preserve"> aux élèves pour l’atte</w:t>
      </w:r>
      <w:r w:rsidR="00765A78">
        <w:t>indre (ex : démarche inductive/déductive, concrète/abstraite, statistique/littéra</w:t>
      </w:r>
      <w:r w:rsidR="000E76A1">
        <w:t>ire</w:t>
      </w:r>
      <w:r w:rsidR="00765A78">
        <w:t>)</w:t>
      </w:r>
      <w:r w:rsidR="00DE075F">
        <w:t xml:space="preserve">. Dans le cadre de l’utilisation de Story </w:t>
      </w:r>
      <w:proofErr w:type="spellStart"/>
      <w:r w:rsidR="00DE075F">
        <w:t>Map</w:t>
      </w:r>
      <w:proofErr w:type="spellEnd"/>
      <w:r w:rsidR="00DE075F">
        <w:t>, il s’agit de proposer des démarches les mieux adaptées aux différents profils d’élèves</w:t>
      </w:r>
      <w:r w:rsidR="00453DFD">
        <w:t xml:space="preserve"> et de se </w:t>
      </w:r>
      <w:r w:rsidR="00453DFD">
        <w:lastRenderedPageBreak/>
        <w:t>demander comment accompagner au mieux les élèves pour s’emparer de l’outils et produire de l’oral.</w:t>
      </w:r>
    </w:p>
    <w:p w:rsidR="00185AA3" w:rsidRDefault="00923671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211455</wp:posOffset>
                </wp:positionV>
                <wp:extent cx="1114425" cy="25717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671" w:rsidRDefault="00923671">
                            <w:r>
                              <w:t>Démarche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2" type="#_x0000_t202" style="position:absolute;left:0;text-align:left;margin-left:172.9pt;margin-top:16.65pt;width:87.7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bCNQIAAF8EAAAOAAAAZHJzL2Uyb0RvYy54bWysVN1v2yAQf5+0/wHxvjh289FZcaqsVaZJ&#10;UVspnSrtjWAcWwKOAYmd/fU7cJxG3Z6mvZCDO9/x+yCLu05JchTWNaALmo7GlAjNoWz0vqDfX9af&#10;bilxnumSSdCioCfh6N3y44dFa3KRQQ2yFJZgE+3y1hS09t7kSeJ4LRRzIzBCY7ICq5jHrd0npWUt&#10;dlcyycbjWdKCLY0FLpzD04c+SZexf1UJ7p+qyglPZEHxbj6uNq67sCbLBcv3lpm64edrsH+4hWKN&#10;xqGXVg/MM3KwzR+tVMMtOKj8iINKoKoaLiIGRJOO36HZ1syIiAXJceZCk/t/bfnj8dmSpixodkOJ&#10;Zgo1+oFKkVIQLzovCJ4jSa1xOdZuDVb77gt0KPZw7vAwYO8qq8IvoiKYR7pPF4qxFeHhozSdTLIp&#10;JRxz2XSezqehTfL2tbHOfxWgSAgKalHCyCw7bpzvS4eSMEzDupEyyig1aQs6u5mO4weXDDaXGmcE&#10;DP1dQ+S7XReBzwYcOyhPCM9C7xJn+LrBO2yY88/Moi0QEVrdP+FSScBZcI4oqcH++tt5qEe1MEtJ&#10;izYrqPt5YFZQIr9p1PEz0hF8GTeT6TzDjb3O7K4z+qDuAZ2c4qMyPIah3sshrCyoV3wRqzAVU0xz&#10;nF1QP4T3vjc/viguVqtYhE40zG/01vDQOrAaGH7pXpk1ZxmCFx5hMCTL36nR1/Z6rA4eqiZKFXju&#10;WT3Tjy6OYp9fXHgm1/tY9fa/sPwNAAD//wMAUEsDBBQABgAIAAAAIQAXQTrA4AAAAAkBAAAPAAAA&#10;ZHJzL2Rvd25yZXYueG1sTI9BT4NAEIXvJv6HzZh4s0tBlCBL05A0JkYPrb14G9gpENldZLct+usd&#10;T/X2Ju/lvW+K1WwGcaLJ984qWC4iEGQbp3vbKti/b+4yED6g1Tg4Swq+ycOqvL4qMNfubLd02oVW&#10;cIn1OSroQhhzKX3TkUG/cCNZ9g5uMhj4nFqpJzxzuRlkHEUP0mBveaHDkaqOms/d0Sh4qTZvuK1j&#10;k/0M1fPrYT1+7T9SpW5v5vUTiEBzuIThD5/RoWSm2h2t9mJQkNynjB5YJAkIDqTxkkWt4DHJQJaF&#10;/P9B+QsAAP//AwBQSwECLQAUAAYACAAAACEAtoM4kv4AAADhAQAAEwAAAAAAAAAAAAAAAAAAAAAA&#10;W0NvbnRlbnRfVHlwZXNdLnhtbFBLAQItABQABgAIAAAAIQA4/SH/1gAAAJQBAAALAAAAAAAAAAAA&#10;AAAAAC8BAABfcmVscy8ucmVsc1BLAQItABQABgAIAAAAIQBWM+bCNQIAAF8EAAAOAAAAAAAAAAAA&#10;AAAAAC4CAABkcnMvZTJvRG9jLnhtbFBLAQItABQABgAIAAAAIQAXQTrA4AAAAAkBAAAPAAAAAAAA&#10;AAAAAAAAAI8EAABkcnMvZG93bnJldi54bWxQSwUGAAAAAAQABADzAAAAnAUAAAAA&#10;" filled="f" stroked="f" strokeweight=".5pt">
                <v:textbox>
                  <w:txbxContent>
                    <w:p w:rsidR="00923671" w:rsidRDefault="00923671">
                      <w:r>
                        <w:t>Démarche 1</w:t>
                      </w:r>
                    </w:p>
                  </w:txbxContent>
                </v:textbox>
              </v:shape>
            </w:pict>
          </mc:Fallback>
        </mc:AlternateContent>
      </w:r>
      <w:r w:rsidR="004B16F1" w:rsidRPr="004B16F1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6536F" wp14:editId="62BBB598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1333500" cy="11525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20CD" w:rsidRPr="00CF20CD" w:rsidRDefault="00CF20CD" w:rsidP="004B16F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8"/>
                              </w:rPr>
                            </w:pPr>
                          </w:p>
                          <w:p w:rsidR="004B16F1" w:rsidRDefault="00CF20CD" w:rsidP="004B16F1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Diagnostic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préalable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  <w:t>identification des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br/>
                              <w:t>besoins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6536F" id="Zone de texte 11" o:spid="_x0000_s1033" type="#_x0000_t202" style="position:absolute;left:0;text-align:left;margin-left:0;margin-top:22.5pt;width:105pt;height:9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n+UgIAALAEAAAOAAAAZHJzL2Uyb0RvYy54bWysVF1rGzEQfC/0Pwi91+fPpDU5B9fBpWCS&#10;QFICfZN1OvuoTqtKsu/SX9+RznactE+lGOSVdjXandm9q+u21myvnK/I5HzQ63OmjKSiMpucf3tc&#10;fvjImQ/CFEKTUTl/Vp5fz96/u2rsVA1pS7pQjgHE+Gljc74NwU6zzMutqoXvkVUGzpJcLQK2bpMV&#10;TjRAr3U27PcvsoZcYR1J5T1ObzonnyX8slQy3JWlV4HpnCO3kFaX1nVcs9mVmG6csNtKHtIQ/5BF&#10;LSqDR09QNyIItnPVH1B1JR15KkNPUp1RWVZSpRpQzaD/ppqHrbAq1QJyvD3R5P8frLzd3ztWFdBu&#10;wJkRNTT6DqVYoVhQbVAM5yCpsX6K2AeL6NB+phYXjuceh7H2tnR1/EdVDH7Q/XyiGFBMxkuj0WjS&#10;h0vCNxhMhvhFnOzlunU+fFFUs2jk3EHDRK3Yr3zoQo8h8TVPuiqWldZpE/tGLbRjewHFdUhJAvxV&#10;lDasyfkFEknAr3wR+nR/rYX8cUjvLAp42iDnSEpXfLRCu24Tk5dHYtZUPIMvR13beSuXFeBXwod7&#10;4dBn4AGzE+6wlJqQEx0szrbkfv3tPMZDfng5a9C3Ofc/d8IpzvRXg8b4NBiPY6OnzXhyOcTGnXvW&#10;5x6zqxcEoqA9sktmjA/6aJaO6ieM2Dy+CpcwEm/nPBzNReimCSMq1XyegtDaVoSVebAyQkdhIq2P&#10;7ZNw9iBrbK5bOna4mL5Rt4uNNw3Nd4HKKkkfee5YPdCPsUjNcxjhOHfn+xT18qGZ/QYAAP//AwBQ&#10;SwMEFAAGAAgAAAAhACdi0/naAAAABwEAAA8AAABkcnMvZG93bnJldi54bWxMj0FPwzAMhe9I/IfI&#10;SNxYuopNpWs6ARpcODEQZ6/JkmiNUzVZV/495gQnP+tZz99rtnPoxWTG5CMpWC4KEIa6qD1ZBZ8f&#10;L3cViJSRNPaRjIJvk2DbXl81WOt4oXcz7bMVHEKpRgUu56GWMnXOBEyLOBhi7xjHgJnX0Uo94oXD&#10;Qy/LoljLgJ74g8PBPDvTnfbnoGD3ZB9sV+HodpX2fpq/jm/2Vanbm/lxAyKbOf8dwy8+o0PLTId4&#10;Jp1Er4CLZAX3K57slsuCxYFFuV6BbBv5n7/9AQAA//8DAFBLAQItABQABgAIAAAAIQC2gziS/gAA&#10;AOEBAAATAAAAAAAAAAAAAAAAAAAAAABbQ29udGVudF9UeXBlc10ueG1sUEsBAi0AFAAGAAgAAAAh&#10;ADj9If/WAAAAlAEAAAsAAAAAAAAAAAAAAAAALwEAAF9yZWxzLy5yZWxzUEsBAi0AFAAGAAgAAAAh&#10;AIshOf5SAgAAsAQAAA4AAAAAAAAAAAAAAAAALgIAAGRycy9lMm9Eb2MueG1sUEsBAi0AFAAGAAgA&#10;AAAhACdi0/naAAAABwEAAA8AAAAAAAAAAAAAAAAArAQAAGRycy9kb3ducmV2LnhtbFBLBQYAAAAA&#10;BAAEAPMAAACzBQAAAAA=&#10;" fillcolor="white [3201]" strokeweight=".5pt">
                <v:textbox>
                  <w:txbxContent>
                    <w:p w:rsidR="00CF20CD" w:rsidRPr="00CF20CD" w:rsidRDefault="00CF20CD" w:rsidP="004B16F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8"/>
                        </w:rPr>
                      </w:pPr>
                    </w:p>
                    <w:p w:rsidR="004B16F1" w:rsidRDefault="00CF20CD" w:rsidP="004B16F1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Diagnostic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préalable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: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  <w:t>identification des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br/>
                        <w:t>besoins</w:t>
                      </w:r>
                    </w:p>
                  </w:txbxContent>
                </v:textbox>
              </v:shape>
            </w:pict>
          </mc:Fallback>
        </mc:AlternateContent>
      </w:r>
    </w:p>
    <w:p w:rsidR="00185AA3" w:rsidRDefault="009E2AD0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1329056</wp:posOffset>
                </wp:positionH>
                <wp:positionV relativeFrom="paragraph">
                  <wp:posOffset>154305</wp:posOffset>
                </wp:positionV>
                <wp:extent cx="2362200" cy="438150"/>
                <wp:effectExtent l="0" t="0" r="19050" b="19050"/>
                <wp:wrapNone/>
                <wp:docPr id="21" name="Connecteur : en 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438150"/>
                        </a:xfrm>
                        <a:prstGeom prst="bentConnector3">
                          <a:avLst>
                            <a:gd name="adj1" fmla="val 2983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B7F7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ngle 21" o:spid="_x0000_s1026" type="#_x0000_t34" style="position:absolute;margin-left:104.65pt;margin-top:12.15pt;width:186pt;height:34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rD6AEAAA8EAAAOAAAAZHJzL2Uyb0RvYy54bWysU8uOEzEQvCPxD5bvZJIJrLKjTPaQFVwQ&#10;RLzujqedGPkl25tJ/oZv4cto90wGxKKVQFwsP7rKVdX2+u5sDTtBTNq7li9mc87ASd9pd2j550+v&#10;X6w4S1m4ThjvoOUXSPxu8/zZug8N1P7oTQeRIYlLTR9afsw5NFWV5BGsSDMfwOGh8tGKjMt4qLoo&#10;emS3pqrn85uq97EL0UtICXfvh0O+IX6lQOb3SiXIzLQctWUaI437MlabtWgOUYSjlqMM8Q8qrNAO&#10;L52o7kUW7CHqR1RWy+iTV3kmva28UloCeUA3i/lvbj4eRQDyguGkMMWU/h+tfHfaRaa7ltcLzpyw&#10;2KOtdw6Dg4f4/VuD7WTCHQwwLMC0+pAaBG3dLo6rFHaxWD+raJkyOnzBh0BhoD12pqwvU9Zwzkzi&#10;Zr28qbGBnEk8e7lcLV5RM6qBp/CFmPIb8JaVScv34PKozMcl8YvT25Qp9W6ULrqvaENZg008CcPq&#10;29XytshG3rEaZ1dm3C52BgM0yxcDhdC4D6AwFhQ6WKEHCVsTGdK2XEiJcigQ5KPqAlPamAk4J41P&#10;Asf6AgV6rH8DnhB0s3d5AlvtfPzT7fl8layG+msCg+8Swd53F2otRYOvjrIbf0h51r+uCf7zH29+&#10;AAAA//8DAFBLAwQUAAYACAAAACEAN+cdBN0AAAAJAQAADwAAAGRycy9kb3ducmV2LnhtbEyPwU7D&#10;MBBE70j8g7VI3KjdJqA2xKkAwREJShEc3djEEfY6sp00/XuWE5x2VjuafVNvZ+/YZGLqA0pYLgQw&#10;g23QPXYS9m9PV2tgKSvUygU0Ek4mwbY5P6tVpcMRX820yx2jEEyVkmBzHirOU2uNV2kRBoN0+wrR&#10;q0xr7LiO6kjh3vGVEDfcqx7pg1WDebCm/d6NXsJz+eLuvf+IJ5zsuxuHx09R7qW8vJjvboFlM+c/&#10;M/ziEzo0xHQII+rEnISV2BRkJVHSJMP1ekniIGFTFMCbmv9v0PwAAAD//wMAUEsBAi0AFAAGAAgA&#10;AAAhALaDOJL+AAAA4QEAABMAAAAAAAAAAAAAAAAAAAAAAFtDb250ZW50X1R5cGVzXS54bWxQSwEC&#10;LQAUAAYACAAAACEAOP0h/9YAAACUAQAACwAAAAAAAAAAAAAAAAAvAQAAX3JlbHMvLnJlbHNQSwEC&#10;LQAUAAYACAAAACEAMJBqw+gBAAAPBAAADgAAAAAAAAAAAAAAAAAuAgAAZHJzL2Uyb0RvYy54bWxQ&#10;SwECLQAUAAYACAAAACEAN+cdBN0AAAAJAQAADwAAAAAAAAAAAAAAAABCBAAAZHJzL2Rvd25yZXYu&#10;eG1sUEsFBgAAAAAEAAQA8wAAAEwFAAAAAA==&#10;" adj="6445" strokecolor="#4472c4 [3204]" strokeweight=".5pt"/>
            </w:pict>
          </mc:Fallback>
        </mc:AlternateContent>
      </w:r>
      <w:r w:rsidRPr="004B16F1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790E8" wp14:editId="3E9EE32E">
                <wp:simplePos x="0" y="0"/>
                <wp:positionH relativeFrom="column">
                  <wp:posOffset>3691255</wp:posOffset>
                </wp:positionH>
                <wp:positionV relativeFrom="paragraph">
                  <wp:posOffset>154306</wp:posOffset>
                </wp:positionV>
                <wp:extent cx="1428750" cy="361950"/>
                <wp:effectExtent l="0" t="0" r="3810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3619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64032" id="Connecteur droit avec flèche 15" o:spid="_x0000_s1026" type="#_x0000_t32" style="position:absolute;margin-left:290.65pt;margin-top:12.15pt;width:112.5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vC+gEAAEUEAAAOAAAAZHJzL2Uyb0RvYy54bWysU82O0zAQviPxDpbvNE1hlyVquocucEFQ&#10;LfAAXmfcWPKfxt6mfSPegxdj7KQpgpUQiMtkHM83M9834/Xt0Rp2AIzau5bXiyVn4KTvtNu3/OuX&#10;dy9uOItJuE4Y76DlJ4j8dvP82XoIDax8700HyCiJi80QWt6nFJqqirIHK+LCB3B0qTxakeiI+6pD&#10;MVB2a6rVcnldDR67gF5CjPT3brzkm5JfKZDpk1IREjMtp95SsVjsQ7bVZi2aPYrQazm1If6hCyu0&#10;o6JzqjuRBHtE/VsqqyX66FVaSG8rr5SWUDgQm3r5C5vPvQhQuJA4Mcwyxf+XVn487JDpjmZ3xZkT&#10;lma09c6RcPCIrEOvExMHkEyZ799oKoziSLQhxIawW7fD6RTDDrMCR4U2f4kbOxahT7PQcExM0s/6&#10;1erm9RXNQ9Ldy+v6DfmUprqgA8b0Hrxl2Wl5TCj0vk9Tax7rorY4fIhpBJ4BubRx2fYgureuY+kU&#10;iJSj9eNsaLmFjjMDtK3ZI7BoktDmEikQ/fB0KDWYc1eZ/ci3eOlkYKx7D4rEzAxLf2WNYWuQHQQt&#10;oJASXKonqsZRdIYpbcwMXP4ZOMVnKJQV/xvwjCiVvUsz2Grn8anq6XhuWY3xZwVG3lmCB9+dyiYU&#10;aWhXyzCnd5Ufw8/nAr+8/s0PAAAA//8DAFBLAwQUAAYACAAAACEA++GG0t0AAAAJAQAADwAAAGRy&#10;cy9kb3ducmV2LnhtbEyPQUvDQBCF74L/YRnBm91N1RLTbIoIFTwomApet9lpNjQ7G7LbJv57x5M9&#10;zRve48035Wb2vTjjGLtAGrKFAoHUBNtRq+Frt73LQcRkyJo+EGr4wQib6vqqNIUNE33iuU6t4BKK&#10;hdHgUhoKKWPj0Ju4CAMSe4cwepN4HVtpRzNxue/lUqmV9KYjvuDMgC8Om2N98hq2qn7dfc9p6I7t&#10;x+Cmt3fM8Enr25v5eQ0i4Zz+w/CHz+hQMdM+nMhG0Wt4zLN7jmpYPvDkQK5WLPYs2JBVKS8/qH4B&#10;AAD//wMAUEsBAi0AFAAGAAgAAAAhALaDOJL+AAAA4QEAABMAAAAAAAAAAAAAAAAAAAAAAFtDb250&#10;ZW50X1R5cGVzXS54bWxQSwECLQAUAAYACAAAACEAOP0h/9YAAACUAQAACwAAAAAAAAAAAAAAAAAv&#10;AQAAX3JlbHMvLnJlbHNQSwECLQAUAAYACAAAACEAbaWrwvoBAABFBAAADgAAAAAAAAAAAAAAAAAu&#10;AgAAZHJzL2Uyb0RvYy54bWxQSwECLQAUAAYACAAAACEA++GG0t0AAAAJAQAADwAAAAAAAAAAAAAA&#10;AABUBAAAZHJzL2Rvd25yZXYueG1sUEsFBgAAAAAEAAQA8wAAAF4FAAAAAA==&#10;" strokecolor="#4472c4 [3204]" strokeweight=".5pt">
                <v:stroke endarrow="open" joinstyle="miter"/>
              </v:shape>
            </w:pict>
          </mc:Fallback>
        </mc:AlternateContent>
      </w:r>
    </w:p>
    <w:p w:rsidR="00185AA3" w:rsidRDefault="00757044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B1B65D" wp14:editId="42ADF377">
                <wp:simplePos x="0" y="0"/>
                <wp:positionH relativeFrom="column">
                  <wp:posOffset>2200275</wp:posOffset>
                </wp:positionH>
                <wp:positionV relativeFrom="paragraph">
                  <wp:posOffset>92710</wp:posOffset>
                </wp:positionV>
                <wp:extent cx="1114425" cy="2571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044" w:rsidRDefault="00757044" w:rsidP="00757044">
                            <w:r>
                              <w:t xml:space="preserve">Démarche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B65D" id="Zone de texte 26" o:spid="_x0000_s1034" type="#_x0000_t202" style="position:absolute;left:0;text-align:left;margin-left:173.25pt;margin-top:7.3pt;width:87.7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yNQIAAF8EAAAOAAAAZHJzL2Uyb0RvYy54bWysVN1v2yAQf5+0/wHxvjj28tFacaqsVaZJ&#10;UVspnSrtjWCILRmOAYmd/fU7cJxG3Z6mvZCDO9/x+yCLu0415Cisq0EXNB2NKRGaQ1nrfUG/v6w/&#10;3VDiPNMla0CLgp6Eo3fLjx8WrclFBhU0pbAEm2iXt6aglfcmTxLHK6GYG4ERGpMSrGIet3aflJa1&#10;2F01STYez5IWbGkscOEcnj70SbqM/aUU3D9J6YQnTUHxbj6uNq67sCbLBcv3lpmq5udrsH+4hWK1&#10;xqGXVg/MM3Kw9R+tVM0tOJB+xEElIGXNRcSAaNLxOzTbihkRsSA5zlxocv+vLX88PltSlwXNZpRo&#10;plCjH6gUKQXxovOC4DmS1BqXY+3WYLXvvkCHYg/nDg8D9k5aFX4RFcE80n26UIytCA8fpelkkk0p&#10;4ZjLpvN0Pg1tkrevjXX+qwBFQlBQixJGZtlx43xfOpSEYRrWddNEGRtN2oLOPk/H8YNLBps3GmcE&#10;DP1dQ+S7XReB3ww4dlCeEJ6F3iXO8HWNd9gw55+ZRVsgIrS6f8JFNoCz4BxRUoH99bfzUI9qYZaS&#10;Fm1WUPfzwKygpPmmUcdbpCP4Mm4m03mGG3ud2V1n9EHdAzo5xUdleAxDvW+GUFpQr/giVmEqppjm&#10;OLugfgjvfW9+fFFcrFaxCJ1omN/oreGhdWA1MPzSvTJrzjIELzzCYEiWv1Ojr+31WB08yDpKFXju&#10;WT3Tjy6OYp9fXHgm1/tY9fa/sPwNAAD//wMAUEsDBBQABgAIAAAAIQDwENWh4AAAAAkBAAAPAAAA&#10;ZHJzL2Rvd25yZXYueG1sTI9BS8NAEIXvQv/DMgVvdtPYhBKzKSVQBNFDay/eJtlpEszuxuy2jf56&#10;x5O9zeN9vHkv30ymFxcafeesguUiAkG2drqzjYLj++5hDcIHtBp7Z0nBN3nYFLO7HDPtrnZPl0No&#10;BIdYn6GCNoQhk9LXLRn0CzeQZe/kRoOB5dhIPeKVw00v4yhKpcHO8ocWBypbqj8PZ6Pgpdy94b6K&#10;zfqnL59fT9vh6/iRKHU/n7ZPIAJN4R+Gv/pcHQruVLmz1V70Ch5XacIoG6sUBANJHPO4io9kCbLI&#10;5e2C4hcAAP//AwBQSwECLQAUAAYACAAAACEAtoM4kv4AAADhAQAAEwAAAAAAAAAAAAAAAAAAAAAA&#10;W0NvbnRlbnRfVHlwZXNdLnhtbFBLAQItABQABgAIAAAAIQA4/SH/1gAAAJQBAAALAAAAAAAAAAAA&#10;AAAAAC8BAABfcmVscy8ucmVsc1BLAQItABQABgAIAAAAIQCAQnzyNQIAAF8EAAAOAAAAAAAAAAAA&#10;AAAAAC4CAABkcnMvZTJvRG9jLnhtbFBLAQItABQABgAIAAAAIQDwENWh4AAAAAkBAAAPAAAAAAAA&#10;AAAAAAAAAI8EAABkcnMvZG93bnJldi54bWxQSwUGAAAAAAQABADzAAAAnAUAAAAA&#10;" filled="f" stroked="f" strokeweight=".5pt">
                <v:textbox>
                  <w:txbxContent>
                    <w:p w:rsidR="00757044" w:rsidRDefault="00757044" w:rsidP="00757044">
                      <w:r>
                        <w:t xml:space="preserve">Démarche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6910" w:rsidRPr="004B16F1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B525F3" wp14:editId="477D9D37">
                <wp:simplePos x="0" y="0"/>
                <wp:positionH relativeFrom="column">
                  <wp:posOffset>5120005</wp:posOffset>
                </wp:positionH>
                <wp:positionV relativeFrom="paragraph">
                  <wp:posOffset>97155</wp:posOffset>
                </wp:positionV>
                <wp:extent cx="866775" cy="495300"/>
                <wp:effectExtent l="0" t="0" r="28575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16F1" w:rsidRDefault="00CF20CD" w:rsidP="004B16F1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1 objectif</w:t>
                            </w:r>
                            <w:r w:rsidR="009B691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25F3" id="Zone de texte 13" o:spid="_x0000_s1035" type="#_x0000_t202" style="position:absolute;left:0;text-align:left;margin-left:403.15pt;margin-top:7.65pt;width:68.2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i/VQIAAK4EAAAOAAAAZHJzL2Uyb0RvYy54bWysVMtu2zAQvBfoPxC8N5Id24kNy4GbIEWB&#10;IAngFAF6oykqFkpxWZK2lH59h/QjdtpT0Qu1Lw53Z3c1veoazTbK+ZpMwXtnOWfKSCpr81Lwb0+3&#10;ny4580GYUmgyquCvyvOr2ccP09ZOVJ9WpEvlGECMn7S24KsQ7CTLvFypRvgzssrAWZFrRIDqXrLS&#10;iRbojc76eT7KWnKldSSV97DebJ18lvCrSsnwUFVeBaYLjtxCOl06l/HMZlMxeXHCrmq5S0P8QxaN&#10;qA0ePUDdiCDY2tV/QDW1dOSpCmeSmoyqqpYq1YBqevm7ahYrYVWqBeR4e6DJ/z9Yeb95dKwu0btz&#10;zoxo0KPv6BQrFQuqC4rBDpJa6yeIXVhEh+4zdbiwt3sYY+1d5Zr4RVUMftD9eqAYUEzCeDkaXVwM&#10;OZNwDcbD8zy1IHu7bJ0PXxQ1LAoFd+hgIlZs7nxAIgjdh8S3POm6vK21TkqcGnWtHdsI9FuHlCJu&#10;nERpw9qCj86HeQI+8UXow/2lFvJHLPIUAZo2MEZKtqVHKXTLLvE43tOypPIVbDnaDp238rYG/J3w&#10;4VE4TBkIwuaEBxyVJuREO4mzFblff7PHeDQfXs5aTG3B/c+1cIoz/dVgLMa9wSCOeVIGw4s+FHfs&#10;WR57zLq5JhDVw45amcQYH/RerBw1z1iweXwVLmEk3i542IvXYbtLWFCp5vMUhMG2ItyZhZUROjYm&#10;0vrUPQtnd22No3VP+/kWk3fd3cbGm4bm60BVnVofed6yuqMfS5G6s1vguHXHeop6+83MfgMAAP//&#10;AwBQSwMEFAAGAAgAAAAhAMA5ffTcAAAACQEAAA8AAABkcnMvZG93bnJldi54bWxMj0FPwzAMhe9I&#10;/IfISNxYygpTV5pOgAYXTgzE2WuyJKJxqibryr/HnNjJtt7T8/eazRx6MZkx+UgKbhcFCENd1J6s&#10;gs+Pl5sKRMpIGvtIRsGPSbBpLy8arHU80buZdtkKDqFUowKX81BLmTpnAqZFHAyxdohjwMznaKUe&#10;8cThoZfLoljJgJ74g8PBPDvTfe+OQcH2ya5tV+HotpX2fpq/Dm/2Vanrq/nxAUQ2c/43wx8+o0PL&#10;TPt4JJ1Er6AqViVbWbjnyYb13ZK77HkpS5BtI88btL8AAAD//wMAUEsBAi0AFAAGAAgAAAAhALaD&#10;OJL+AAAA4QEAABMAAAAAAAAAAAAAAAAAAAAAAFtDb250ZW50X1R5cGVzXS54bWxQSwECLQAUAAYA&#10;CAAAACEAOP0h/9YAAACUAQAACwAAAAAAAAAAAAAAAAAvAQAAX3JlbHMvLnJlbHNQSwECLQAUAAYA&#10;CAAAACEAzMiIv1UCAACuBAAADgAAAAAAAAAAAAAAAAAuAgAAZHJzL2Uyb0RvYy54bWxQSwECLQAU&#10;AAYACAAAACEAwDl99NwAAAAJAQAADwAAAAAAAAAAAAAAAACvBAAAZHJzL2Rvd25yZXYueG1sUEsF&#10;BgAAAAAEAAQA8wAAALgFAAAAAA==&#10;" fillcolor="white [3201]" strokeweight=".5pt">
                <v:textbox>
                  <w:txbxContent>
                    <w:p w:rsidR="004B16F1" w:rsidRDefault="00CF20CD" w:rsidP="004B16F1">
                      <w:pPr>
                        <w:jc w:val="center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1 objectif</w:t>
                      </w:r>
                      <w:r w:rsidR="009B6910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final</w:t>
                      </w:r>
                    </w:p>
                  </w:txbxContent>
                </v:textbox>
              </v:shape>
            </w:pict>
          </mc:Fallback>
        </mc:AlternateContent>
      </w:r>
    </w:p>
    <w:p w:rsidR="00185AA3" w:rsidRDefault="00757044" w:rsidP="00C85E30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1B65D" wp14:editId="42ADF377">
                <wp:simplePos x="0" y="0"/>
                <wp:positionH relativeFrom="column">
                  <wp:posOffset>2200275</wp:posOffset>
                </wp:positionH>
                <wp:positionV relativeFrom="paragraph">
                  <wp:posOffset>276860</wp:posOffset>
                </wp:positionV>
                <wp:extent cx="1114425" cy="25717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7044" w:rsidRDefault="00757044" w:rsidP="00757044">
                            <w:r>
                              <w:t xml:space="preserve">Démarche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B65D" id="Zone de texte 27" o:spid="_x0000_s1036" type="#_x0000_t202" style="position:absolute;left:0;text-align:left;margin-left:173.25pt;margin-top:21.8pt;width:87.7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QHNQIAAGAEAAAOAAAAZHJzL2Uyb0RvYy54bWysVE1v2zAMvQ/YfxB0Xxx7SbMZcYqsRYYB&#10;RVsgHQrspshSbEASNUmJnf36UXK+0O007CJTJEWK7z15fttrRfbC+RZMRfPRmBJhONSt2Vb0+8vq&#10;wydKfGCmZgqMqOhBeHq7eP9u3tlSFNCAqoUjWMT4srMVbUKwZZZ53gjN/AisMBiU4DQLuHXbrHas&#10;w+paZcV4fJN14GrrgAvv0Xs/BOki1ZdS8PAkpReBqIri3UJaXVo3cc0Wc1ZuHbNNy4/XYP9wC81a&#10;g03Ppe5ZYGTn2j9K6ZY78CDDiIPOQMqWizQDTpOP30yzbpgVaRYEx9szTP7/leWP+2dH2rqixYwS&#10;wzRy9AOZIrUgQfRBEPQjSJ31JeauLWaH/gv0SPbJ79EZZ++l0/GLUxGMI9yHM8RYivB4KM8nk2JK&#10;CcdYMZ3ls2ksk11OW+fDVwGaRKOiDilMyLL9gw9D6iklNjOwapVKNCpDuorefJyO04FzBIsrgz3i&#10;DMNdoxX6TZ8Gz5MKomsD9QHnczDIxFu+avESD8yHZ+ZQFzgSaj084SIVYDM4WpQ04H79zR/zkS6M&#10;UtKhzirqf+6YE5SobwaJ/Ix4RGGmzWQ6K3DjriOb64jZ6TtAKef4qixPZswP6mRKB/oVn8QydsUQ&#10;Mxx7VzSczLswqB+fFBfLZUpCKVoWHsza8lg6whohfulfmbNHHqIYHuGkSFa+oWPIHQhZ7gLINnF1&#10;QfWIP8o4sX18cvGdXO9T1uXHsPgNAAD//wMAUEsDBBQABgAIAAAAIQCTzGmO4QAAAAkBAAAPAAAA&#10;ZHJzL2Rvd25yZXYueG1sTI9NS8NAFEX3gv9heAV3dtI0CSHmpZRAEUQXrd24e8lMk9D5iJlpG/31&#10;jitdPt7h3nPLzawVu8rJDdYgrJYRMGlaKwbTIRzfd485MOfJCFLWSIQv6WBT3d+VVAh7M3t5PfiO&#10;hRDjCkLovR8Lzl3bS01uaUdpwu9kJ00+nFPHxUS3EK4Vj6Mo45oGExp6GmXdy/Z8uGiEl3r3Rvsm&#10;1vm3qp9fT9vx8/iRIj4s5u0TMC9n/wfDr35Qhyo4NfZihGMKYZ1kaUARknUGLABpHIdxDUKerIBX&#10;Jf+/oPoBAAD//wMAUEsBAi0AFAAGAAgAAAAhALaDOJL+AAAA4QEAABMAAAAAAAAAAAAAAAAAAAAA&#10;AFtDb250ZW50X1R5cGVzXS54bWxQSwECLQAUAAYACAAAACEAOP0h/9YAAACUAQAACwAAAAAAAAAA&#10;AAAAAAAvAQAAX3JlbHMvLnJlbHNQSwECLQAUAAYACAAAACEADFkkBzUCAABgBAAADgAAAAAAAAAA&#10;AAAAAAAuAgAAZHJzL2Uyb0RvYy54bWxQSwECLQAUAAYACAAAACEAk8xpjuEAAAAJAQAADwAAAAAA&#10;AAAAAAAAAACPBAAAZHJzL2Rvd25yZXYueG1sUEsFBgAAAAAEAAQA8wAAAJ0FAAAAAA==&#10;" filled="f" stroked="f" strokeweight=".5pt">
                <v:textbox>
                  <w:txbxContent>
                    <w:p w:rsidR="00757044" w:rsidRDefault="00757044" w:rsidP="00757044">
                      <w:r>
                        <w:t xml:space="preserve">Démarche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2367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30717" wp14:editId="0F73F1B9">
                <wp:simplePos x="0" y="0"/>
                <wp:positionH relativeFrom="column">
                  <wp:posOffset>1329055</wp:posOffset>
                </wp:positionH>
                <wp:positionV relativeFrom="paragraph">
                  <wp:posOffset>21589</wp:posOffset>
                </wp:positionV>
                <wp:extent cx="2428875" cy="485775"/>
                <wp:effectExtent l="0" t="0" r="9525" b="28575"/>
                <wp:wrapNone/>
                <wp:docPr id="22" name="Connecteur : en 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485775"/>
                        </a:xfrm>
                        <a:prstGeom prst="bentConnector3">
                          <a:avLst>
                            <a:gd name="adj1" fmla="val 29165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98611" id="Connecteur : en angle 22" o:spid="_x0000_s1026" type="#_x0000_t34" style="position:absolute;margin-left:104.65pt;margin-top:1.7pt;width:191.2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tC3wEAAAUEAAAOAAAAZHJzL2Uyb0RvYy54bWysU9uO0zAQfUfiHyy/01zYSzdqug9dwQuC&#10;issHuM64MfJNY2/T/g3fwpcxcdMsYpEQiBfHjuecOXNmvLo/WsMOgFF71/JqUXIGTvpOu33Lv3x+&#10;82rJWUzCdcJ4By0/QeT365cvVkNooPa9Nx0gIxIXmyG0vE8pNEURZQ9WxIUP4OhSebQi0RH3RYdi&#10;IHZrirosb4rBYxfQS4iR/j6cL/k68ysFMn1QKkJipuWkLeUV87ob12K9Es0eRei1nGSIf1BhhXaU&#10;dKZ6EEmwR9TPqKyW6KNXaSG9LbxSWkKugaqpyl+q+dSLALkWMieG2ab4/2jl+8MWme5aXtecOWGp&#10;RxvvHBkHj/j9W0PtZMLtDTAKILeGEBsCbdwWp1MMWxxLPyq045eKYsfs8Gl2GI6JSfpZX9XL5e01&#10;Z5LurpbXt7QnmuIJHTCmt+AtGzct34FLkx6Pr7PF4vAupux1NwkW3deKM2UNte4gDKvvqpsL7xRN&#10;GS7MlG4s4iw779LJwEho3EdQZAYJrXKqPIawMciItuVCSpJTTYpz9AhT2pgZWP4ZOMWPUMgj+jfg&#10;GZEze5dmsNXO4++yp+NFsjrHXxw41z1asPPdKTc0W0OzlnsyvYtxmH8+Z/jT613/AAAA//8DAFBL&#10;AwQUAAYACAAAACEAXxzVvuAAAAAIAQAADwAAAGRycy9kb3ducmV2LnhtbEyPzU7DMBCE70i8g7VI&#10;XCrqtOXPIU6FKipx4EJBQtzceEks7HUau23g6VlOcBzNaOabajkGLw44JBdJw2xagEBqonXUanh9&#10;WV/cgkjZkDU+Emr4wgTL+vSkMqWNR3rGwya3gksolUZDl3NfSpmaDoNJ09gjsfcRh2Ayy6GVdjBH&#10;Lg9ezoviWgbjiBc60+Oqw+Zzsw8avtPErR6lahw9+N3uaf0+6d56rc/Pxvs7EBnH/BeGX3xGh5qZ&#10;tnFPNgmvYV6oBUc1LC5BsH+lZnxlq+FGKZB1Jf8fqH8AAAD//wMAUEsBAi0AFAAGAAgAAAAhALaD&#10;OJL+AAAA4QEAABMAAAAAAAAAAAAAAAAAAAAAAFtDb250ZW50X1R5cGVzXS54bWxQSwECLQAUAAYA&#10;CAAAACEAOP0h/9YAAACUAQAACwAAAAAAAAAAAAAAAAAvAQAAX3JlbHMvLnJlbHNQSwECLQAUAAYA&#10;CAAAACEAg3k7Qt8BAAAFBAAADgAAAAAAAAAAAAAAAAAuAgAAZHJzL2Uyb0RvYy54bWxQSwECLQAU&#10;AAYACAAAACEAXxzVvuAAAAAIAQAADwAAAAAAAAAAAAAAAAA5BAAAZHJzL2Rvd25yZXYueG1sUEsF&#10;BgAAAAAEAAQA8wAAAEYFAAAAAA==&#10;" adj="6300" strokecolor="#4472c4 [3204]" strokeweight=".5pt"/>
            </w:pict>
          </mc:Fallback>
        </mc:AlternateContent>
      </w:r>
      <w:r w:rsidR="009E2AD0" w:rsidRPr="004B16F1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97D699" wp14:editId="6E108977">
                <wp:simplePos x="0" y="0"/>
                <wp:positionH relativeFrom="column">
                  <wp:posOffset>3757930</wp:posOffset>
                </wp:positionH>
                <wp:positionV relativeFrom="paragraph">
                  <wp:posOffset>193039</wp:posOffset>
                </wp:positionV>
                <wp:extent cx="1362075" cy="314325"/>
                <wp:effectExtent l="0" t="57150" r="9525" b="285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3143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8C4B7" id="Connecteur droit avec flèche 20" o:spid="_x0000_s1026" type="#_x0000_t32" style="position:absolute;margin-left:295.9pt;margin-top:15.2pt;width:107.25pt;height:24.7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BEAQIAAE8EAAAOAAAAZHJzL2Uyb0RvYy54bWysVNuO0zAQfUfiHyy/06Qtu6Co6T50gRcE&#10;FQu8e51xY8k3jb1N+0f8Bz/G2EmzCFZCIF5Gvsw5M+d4ks3NyRp2BIzau5YvFzVn4KTvtDu0/Mvn&#10;ty9ecxaTcJ0w3kHLzxD5zfb5s80QGlj53psOkBGJi80QWt6nFJqqirIHK+LCB3B0qTxakWiLh6pD&#10;MRC7NdWqrq+rwWMX0EuIkU5vx0u+LfxKgUwflYqQmGk59ZZKxBLvc6y2G9EcUIRey6kN8Q9dWKEd&#10;FZ2pbkUS7AH1b1RWS/TRq7SQ3lZeKS2haCA1y/oXNXe9CFC0kDkxzDbF/0crPxz3yHTX8hXZ44Sl&#10;N9p558g4eEDWodeJiSNIpsz3b/QqjPLItCHEhrA7t8dpF8MeswMnhZaSdfhK81A8IZXsVCw/z5bD&#10;KTFJh8v19ap+dcWZpLv18uV6dZXpq5En8wWM6R14y/Ki5TGh0Ic+TU16HGuI4/uYRuAFkMHG5diD&#10;6N64jqVzIHmOBpGzoeUWOs4M0NzmFYFFk4Q2j5kC0Q9Pp1KDmbvKPozKyyqdDYx1P4EiW7PC4kEZ&#10;aNgZZEdBoyikBJeWk1TjKDvDlDZmBtZ/Bk75GQpl2P8GPCNKZe/SDLbaeXyqejpdWlZj/sWBUXe2&#10;4N535zITxRqa2vKY0xeWP4uf9wX++B/Y/gAAAP//AwBQSwMEFAAGAAgAAAAhAJW2XJLfAAAACQEA&#10;AA8AAABkcnMvZG93bnJldi54bWxMjzFPwzAUhHck/oP1kNioXQqlCXmpqkIlBhYCiNWNH3GU2I5s&#10;pwn8eswE4+lOd98V29n07EQ+tM4iLBcCGNnaqdY2CG+vh6sNsBClVbJ3lhC+KMC2PD8rZK7cZF/o&#10;VMWGpRIbcomgYxxyzkOtyciwcAPZ5H06b2RM0jdceTmlctPzayHW3MjWpgUtB9prqrtqNAgP3x9j&#10;J552z5OL1eF91o+09x3i5cW8uwcWaY5/YfjFT+hQJqajG60KrEe4zZYJPSKsxA2wFNiI9QrYEeEu&#10;y4CXBf//oPwBAAD//wMAUEsBAi0AFAAGAAgAAAAhALaDOJL+AAAA4QEAABMAAAAAAAAAAAAAAAAA&#10;AAAAAFtDb250ZW50X1R5cGVzXS54bWxQSwECLQAUAAYACAAAACEAOP0h/9YAAACUAQAACwAAAAAA&#10;AAAAAAAAAAAvAQAAX3JlbHMvLnJlbHNQSwECLQAUAAYACAAAACEAyu0gRAECAABPBAAADgAAAAAA&#10;AAAAAAAAAAAuAgAAZHJzL2Uyb0RvYy54bWxQSwECLQAUAAYACAAAACEAlbZckt8AAAAJAQAADwAA&#10;AAAAAAAAAAAAAABbBAAAZHJzL2Rvd25yZXYueG1sUEsFBgAAAAAEAAQA8wAAAGcFAAAAAA==&#10;" strokecolor="#4472c4 [3204]" strokeweight=".5pt">
                <v:stroke endarrow="open" joinstyle="miter"/>
              </v:shape>
            </w:pict>
          </mc:Fallback>
        </mc:AlternateContent>
      </w:r>
      <w:r w:rsidR="009B6910" w:rsidRPr="004B16F1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63022E" wp14:editId="0F575CAE">
                <wp:simplePos x="0" y="0"/>
                <wp:positionH relativeFrom="column">
                  <wp:posOffset>1329055</wp:posOffset>
                </wp:positionH>
                <wp:positionV relativeFrom="paragraph">
                  <wp:posOffset>21590</wp:posOffset>
                </wp:positionV>
                <wp:extent cx="3790950" cy="45719"/>
                <wp:effectExtent l="0" t="38100" r="38100" b="10731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0950" cy="4571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C3D21" id="Connecteur droit avec flèche 16" o:spid="_x0000_s1026" type="#_x0000_t32" style="position:absolute;margin-left:104.65pt;margin-top:1.7pt;width:298.5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8++wEAAEQEAAAOAAAAZHJzL2Uyb0RvYy54bWysU9uO0zAQfUfiHyy/06QLu0ujpvvQBV4Q&#10;VFw+wOuMG0u+aext2j/iP/gxxk6aIlghgXhx7HjOmTlnxuu7ozXsABi1dy1fLmrOwEnfabdv+dcv&#10;b1+85iwm4TphvIOWnyDyu83zZ+shNHDle286QEYkLjZDaHmfUmiqKsoerIgLH8DRpfJoRaIj7qsO&#10;xUDs1lRXdX1TDR67gF5CjPT3frzkm8KvFMj0UakIiZmWU22prFjWh7xWm7Vo9ihCr+VUhviHKqzQ&#10;jpLOVPciCfaI+jcqqyX66FVaSG8rr5SWUDSQmmX9i5rPvQhQtJA5Mcw2xf9HKz8cdsh0R7274cwJ&#10;Sz3aeufIOHhE1qHXiYkDSKbM92/UFUZxZNoQYkPYrdvhdIphh9mBo0Kbv6SNHYvRp9loOCYm6efL&#10;21W9uqZ+SLp7dX27XGXO6gIOGNM78JblTctjQqH3fZoq87gsZovD+5hG4BmQMxuX1x5E98Z1LJ0C&#10;aXI0fZwNLbfQcWaAhjXvCCyaJLS5RApEPzwdSgVm7iqLH+WWXToZGPN+AkVeksCxvjLFsDXIDoLm&#10;T0gJLi0nqcZRdIYpbcwMrIuwPwKn+AyFMuF/A54RJbN3aQZb7Tw+lT0dzyWrMf7swKg7W/Dgu1MZ&#10;hGINjWpp5vSs8lv4+Vzgl8e/+QEAAP//AwBQSwMEFAAGAAgAAAAhAAkdHF7cAAAACAEAAA8AAABk&#10;cnMvZG93bnJldi54bWxMj0FLAzEQhe+C/yGM4M0mbWVp180WESp4UHAreE0342bpZhI2aXf9944n&#10;PT7ex5tvqt3sB3HBMfWBNCwXCgRSG2xPnYaPw/5uAyJlQ9YMgVDDNybY1ddXlSltmOgdL03uBI9Q&#10;Ko0Gl3MspUytQ2/SIkQk7r7C6E3mOHbSjmbicT/IlVKF9KYnvuBMxCeH7ak5ew171TwfPucc+1P3&#10;Ft308opL3Gp9ezM/PoDIOOc/GH71WR1qdjqGM9kkBg0rtV0zqmF9D4L7jSo4HxlUBci6kv8fqH8A&#10;AAD//wMAUEsBAi0AFAAGAAgAAAAhALaDOJL+AAAA4QEAABMAAAAAAAAAAAAAAAAAAAAAAFtDb250&#10;ZW50X1R5cGVzXS54bWxQSwECLQAUAAYACAAAACEAOP0h/9YAAACUAQAACwAAAAAAAAAAAAAAAAAv&#10;AQAAX3JlbHMvLnJlbHNQSwECLQAUAAYACAAAACEAFWavPvsBAABEBAAADgAAAAAAAAAAAAAAAAAu&#10;AgAAZHJzL2Uyb0RvYy54bWxQSwECLQAUAAYACAAAACEACR0cXtwAAAAIAQAADwAAAAAAAAAAAAAA&#10;AABVBAAAZHJzL2Rvd25yZXYueG1sUEsFBgAAAAAEAAQA8wAAAF4FAAAAAA==&#10;" strokecolor="#4472c4 [3204]" strokeweight=".5pt">
                <v:stroke endarrow="open" joinstyle="miter"/>
              </v:shape>
            </w:pict>
          </mc:Fallback>
        </mc:AlternateContent>
      </w:r>
    </w:p>
    <w:p w:rsidR="00185AA3" w:rsidRDefault="00185AA3" w:rsidP="00C85E30">
      <w:pPr>
        <w:jc w:val="both"/>
      </w:pPr>
    </w:p>
    <w:p w:rsidR="004B16F1" w:rsidRDefault="004B16F1" w:rsidP="00C85E30">
      <w:pPr>
        <w:jc w:val="both"/>
      </w:pPr>
    </w:p>
    <w:p w:rsidR="00CF20CD" w:rsidRDefault="00CF20CD" w:rsidP="00C85E30">
      <w:pPr>
        <w:jc w:val="both"/>
      </w:pPr>
    </w:p>
    <w:p w:rsidR="00453DFD" w:rsidRDefault="00453DFD" w:rsidP="000E76A1">
      <w:pPr>
        <w:pStyle w:val="Paragraphedeliste"/>
        <w:numPr>
          <w:ilvl w:val="0"/>
          <w:numId w:val="2"/>
        </w:numPr>
        <w:jc w:val="both"/>
      </w:pPr>
      <w:r>
        <w:t>La différenciation des productions</w:t>
      </w:r>
      <w:r w:rsidR="006377DF">
        <w:t xml:space="preserve"> : varier les outils de productions, varier le type de restitution, varier le support de production. </w:t>
      </w:r>
      <w:r w:rsidR="00D24D9C">
        <w:t>(</w:t>
      </w:r>
      <w:r w:rsidR="006377DF">
        <w:t xml:space="preserve">Cette différenciation n’est pas utilisable dans le cadre des Story </w:t>
      </w:r>
      <w:proofErr w:type="spellStart"/>
      <w:r w:rsidR="006377DF">
        <w:t>Map</w:t>
      </w:r>
      <w:proofErr w:type="spellEnd"/>
      <w:r w:rsidR="00D24D9C">
        <w:t>)</w:t>
      </w:r>
    </w:p>
    <w:p w:rsidR="000E76A1" w:rsidRDefault="000E76A1" w:rsidP="000E76A1">
      <w:pPr>
        <w:jc w:val="both"/>
      </w:pPr>
    </w:p>
    <w:p w:rsidR="00053C57" w:rsidRDefault="00053C57" w:rsidP="000E76A1">
      <w:pPr>
        <w:pStyle w:val="Paragraphedeliste"/>
        <w:numPr>
          <w:ilvl w:val="0"/>
          <w:numId w:val="2"/>
        </w:numPr>
        <w:jc w:val="both"/>
      </w:pPr>
      <w:r>
        <w:t xml:space="preserve">La différenciation </w:t>
      </w:r>
      <w:r w:rsidR="002F5F79">
        <w:t xml:space="preserve">par l’organisation de la classe : varier les dispositions, favoriser le travail de groupe. Ex : classe-puzzle : </w:t>
      </w:r>
      <w:r w:rsidR="00227644">
        <w:t>ilots</w:t>
      </w:r>
      <w:r w:rsidR="002F5F79">
        <w:t xml:space="preserve"> qui travaillent chacun sur un thème</w:t>
      </w:r>
      <w:r w:rsidR="00227644">
        <w:t xml:space="preserve"> ou une compétence</w:t>
      </w:r>
      <w:r w:rsidR="002F5F79">
        <w:t xml:space="preserve"> </w:t>
      </w:r>
      <w:r w:rsidR="00227644">
        <w:t>qui regroupé-e-s donne l’apprentissage.</w:t>
      </w:r>
    </w:p>
    <w:p w:rsidR="00D24D9C" w:rsidRDefault="00D24D9C" w:rsidP="00C85E30">
      <w:pPr>
        <w:jc w:val="both"/>
      </w:pPr>
    </w:p>
    <w:p w:rsidR="00D24D9C" w:rsidRDefault="00D24D9C" w:rsidP="00C85E30">
      <w:pPr>
        <w:jc w:val="both"/>
      </w:pPr>
      <w:r>
        <w:t xml:space="preserve">La différenciation doit également s’inscrire dans une échelle temporelle </w:t>
      </w:r>
      <w:r w:rsidR="00965443">
        <w:t>et anticiper si elle sera utilisée avant, pendant ou après l’activité ou les trois.</w:t>
      </w:r>
    </w:p>
    <w:p w:rsidR="0008250D" w:rsidRDefault="0008250D" w:rsidP="00C85E30">
      <w:pPr>
        <w:jc w:val="both"/>
      </w:pPr>
    </w:p>
    <w:p w:rsidR="0008250D" w:rsidRDefault="0008250D" w:rsidP="00C85E30">
      <w:pPr>
        <w:jc w:val="both"/>
      </w:pPr>
      <w:r>
        <w:t>André Tricot propose, pour éclairer la réflexion sur la différenciation, la théorie de la charge cognitive</w:t>
      </w:r>
      <w:r w:rsidR="00C74340">
        <w:t xml:space="preserve"> </w:t>
      </w:r>
      <w:r w:rsidR="00901832">
        <w:t xml:space="preserve">(John </w:t>
      </w:r>
      <w:proofErr w:type="spellStart"/>
      <w:r w:rsidR="00901832">
        <w:t>Sweller</w:t>
      </w:r>
      <w:proofErr w:type="spellEnd"/>
      <w:r w:rsidR="00901832">
        <w:t xml:space="preserve">) </w:t>
      </w:r>
      <w:r w:rsidR="00C74340">
        <w:t>dont l’enjeu est de mobiliser le maximum de charge cognitive des élèves pour l’apprentissage</w:t>
      </w:r>
      <w:r w:rsidR="00340A93">
        <w:t xml:space="preserve"> mais aussi d’identifier </w:t>
      </w:r>
      <w:r w:rsidR="00035B01">
        <w:t>le véritable apprentissage en jeu (ex : métropolisation, ségrégation…).</w:t>
      </w:r>
      <w:r w:rsidR="008565CD">
        <w:t xml:space="preserve"> (</w:t>
      </w:r>
      <w:hyperlink r:id="rId5" w:history="1">
        <w:r w:rsidR="0075285A" w:rsidRPr="00084523">
          <w:rPr>
            <w:rStyle w:val="Lienhypertexte"/>
          </w:rPr>
          <w:t>https://www.youtube.com/w</w:t>
        </w:r>
        <w:bookmarkStart w:id="0" w:name="_GoBack"/>
        <w:bookmarkEnd w:id="0"/>
        <w:r w:rsidR="0075285A" w:rsidRPr="00084523">
          <w:rPr>
            <w:rStyle w:val="Lienhypertexte"/>
          </w:rPr>
          <w:t>a</w:t>
        </w:r>
        <w:r w:rsidR="0075285A" w:rsidRPr="00084523">
          <w:rPr>
            <w:rStyle w:val="Lienhypertexte"/>
          </w:rPr>
          <w:t>tch?v=78n89V9lVfE</w:t>
        </w:r>
      </w:hyperlink>
      <w:r w:rsidR="0075285A">
        <w:t xml:space="preserve"> </w:t>
      </w:r>
      <w:r w:rsidR="008565CD">
        <w:t>)</w:t>
      </w:r>
    </w:p>
    <w:p w:rsidR="00035B01" w:rsidRDefault="00035B01" w:rsidP="00C85E30">
      <w:pPr>
        <w:jc w:val="both"/>
      </w:pPr>
      <w:r>
        <w:t>Ain</w:t>
      </w:r>
      <w:r w:rsidR="008A31BE">
        <w:t>s</w:t>
      </w:r>
      <w:r>
        <w:t xml:space="preserve">i la différenciation, c’est l’identification de l’apprentissage et </w:t>
      </w:r>
      <w:r w:rsidR="008A31BE">
        <w:t>son explication.</w:t>
      </w:r>
    </w:p>
    <w:p w:rsidR="00227644" w:rsidRDefault="00227644" w:rsidP="00C85E30">
      <w:pPr>
        <w:jc w:val="both"/>
      </w:pPr>
    </w:p>
    <w:p w:rsidR="00227644" w:rsidRDefault="00227644" w:rsidP="00C85E30">
      <w:pPr>
        <w:jc w:val="both"/>
      </w:pPr>
      <w:r>
        <w:t>Questions :</w:t>
      </w:r>
    </w:p>
    <w:p w:rsidR="00227644" w:rsidRDefault="00227644" w:rsidP="00C85E30">
      <w:pPr>
        <w:jc w:val="both"/>
      </w:pPr>
      <w:r>
        <w:t>L’intervention d’interlocuteur externe à la classe permet une différenciation du processus (</w:t>
      </w:r>
      <w:proofErr w:type="spellStart"/>
      <w:r>
        <w:t>cf</w:t>
      </w:r>
      <w:proofErr w:type="spellEnd"/>
      <w:r>
        <w:t xml:space="preserve"> </w:t>
      </w:r>
      <w:r w:rsidR="006246C3">
        <w:t>AFOCAL pour Anaïs)</w:t>
      </w:r>
    </w:p>
    <w:p w:rsidR="006246C3" w:rsidRDefault="006246C3" w:rsidP="00C85E30">
      <w:pPr>
        <w:jc w:val="both"/>
      </w:pPr>
      <w:r>
        <w:t>Technique du 1-2-4 et réunion des experts</w:t>
      </w:r>
    </w:p>
    <w:p w:rsidR="00BB507C" w:rsidRDefault="00BB507C" w:rsidP="00C85E30">
      <w:pPr>
        <w:jc w:val="both"/>
      </w:pPr>
      <w:r>
        <w:t xml:space="preserve">Problème de la story </w:t>
      </w:r>
      <w:proofErr w:type="spellStart"/>
      <w:r>
        <w:t>map</w:t>
      </w:r>
      <w:proofErr w:type="spellEnd"/>
      <w:r>
        <w:t xml:space="preserve"> collaborative qui aura permis la classe-puzzle</w:t>
      </w:r>
    </w:p>
    <w:p w:rsidR="00BB507C" w:rsidRDefault="00BB507C" w:rsidP="00C85E30">
      <w:pPr>
        <w:jc w:val="both"/>
      </w:pPr>
      <w:r>
        <w:t>Question de l’évaluation : Retour métacognitif (qu’est-ce que tu as appris ?</w:t>
      </w:r>
      <w:r w:rsidR="0019157C">
        <w:t>) + question identique avant et après</w:t>
      </w:r>
    </w:p>
    <w:p w:rsidR="00453DFD" w:rsidRDefault="0019157C" w:rsidP="00C85E30">
      <w:pPr>
        <w:jc w:val="both"/>
      </w:pPr>
      <w:r>
        <w:t xml:space="preserve">Question de l’oral : Différentes approches sont possibles : oral exposé, oral intégré à la Story </w:t>
      </w:r>
      <w:proofErr w:type="spellStart"/>
      <w:r>
        <w:t>Map</w:t>
      </w:r>
      <w:proofErr w:type="spellEnd"/>
      <w:r w:rsidR="00BB274C">
        <w:t>, oral débat/d’argumentation, oral à l’intérieur des groupes</w:t>
      </w:r>
    </w:p>
    <w:sectPr w:rsidR="00453DFD" w:rsidSect="00185AA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F528B"/>
    <w:multiLevelType w:val="hybridMultilevel"/>
    <w:tmpl w:val="C02CD9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E0CBB"/>
    <w:multiLevelType w:val="hybridMultilevel"/>
    <w:tmpl w:val="E1528786"/>
    <w:lvl w:ilvl="0" w:tplc="77A433B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9E"/>
    <w:rsid w:val="0002790A"/>
    <w:rsid w:val="00035B01"/>
    <w:rsid w:val="00053C57"/>
    <w:rsid w:val="0008250D"/>
    <w:rsid w:val="000B3D00"/>
    <w:rsid w:val="000E76A1"/>
    <w:rsid w:val="00185AA3"/>
    <w:rsid w:val="0019157C"/>
    <w:rsid w:val="001C46A1"/>
    <w:rsid w:val="001D0EBA"/>
    <w:rsid w:val="00227644"/>
    <w:rsid w:val="002519D3"/>
    <w:rsid w:val="002A1A8E"/>
    <w:rsid w:val="002B0A58"/>
    <w:rsid w:val="002F5F61"/>
    <w:rsid w:val="002F5F79"/>
    <w:rsid w:val="00340A93"/>
    <w:rsid w:val="00390894"/>
    <w:rsid w:val="003B40D3"/>
    <w:rsid w:val="003B7DD8"/>
    <w:rsid w:val="003E5167"/>
    <w:rsid w:val="00453DFD"/>
    <w:rsid w:val="004B16F1"/>
    <w:rsid w:val="004C0983"/>
    <w:rsid w:val="005019AD"/>
    <w:rsid w:val="0053186D"/>
    <w:rsid w:val="00540F22"/>
    <w:rsid w:val="005672DD"/>
    <w:rsid w:val="00573560"/>
    <w:rsid w:val="00574DE9"/>
    <w:rsid w:val="005E21A7"/>
    <w:rsid w:val="00607C5D"/>
    <w:rsid w:val="00613506"/>
    <w:rsid w:val="006246C3"/>
    <w:rsid w:val="006377DF"/>
    <w:rsid w:val="006567F2"/>
    <w:rsid w:val="00697830"/>
    <w:rsid w:val="00697A30"/>
    <w:rsid w:val="006C386D"/>
    <w:rsid w:val="006D3991"/>
    <w:rsid w:val="006E2C80"/>
    <w:rsid w:val="0070383B"/>
    <w:rsid w:val="00724DD3"/>
    <w:rsid w:val="00740B9E"/>
    <w:rsid w:val="007419EE"/>
    <w:rsid w:val="0075285A"/>
    <w:rsid w:val="00757044"/>
    <w:rsid w:val="00765A78"/>
    <w:rsid w:val="008565CD"/>
    <w:rsid w:val="008640F6"/>
    <w:rsid w:val="008A31BE"/>
    <w:rsid w:val="00901832"/>
    <w:rsid w:val="00923671"/>
    <w:rsid w:val="00965443"/>
    <w:rsid w:val="009B6910"/>
    <w:rsid w:val="009E2AD0"/>
    <w:rsid w:val="00A07050"/>
    <w:rsid w:val="00BB274C"/>
    <w:rsid w:val="00BB507C"/>
    <w:rsid w:val="00BD1DA2"/>
    <w:rsid w:val="00C70321"/>
    <w:rsid w:val="00C74340"/>
    <w:rsid w:val="00C85E30"/>
    <w:rsid w:val="00CF20CD"/>
    <w:rsid w:val="00CF3E20"/>
    <w:rsid w:val="00D022D5"/>
    <w:rsid w:val="00D24D9C"/>
    <w:rsid w:val="00D977EB"/>
    <w:rsid w:val="00DB4505"/>
    <w:rsid w:val="00DE075F"/>
    <w:rsid w:val="00E13188"/>
    <w:rsid w:val="00E47754"/>
    <w:rsid w:val="00EE5913"/>
    <w:rsid w:val="00EF7797"/>
    <w:rsid w:val="00F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5C96"/>
  <w15:chartTrackingRefBased/>
  <w15:docId w15:val="{B3E53B69-4916-4657-991C-CB11503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DA2"/>
  </w:style>
  <w:style w:type="paragraph" w:styleId="Titre1">
    <w:name w:val="heading 1"/>
    <w:basedOn w:val="Normal"/>
    <w:next w:val="Normal"/>
    <w:link w:val="Titre1Car"/>
    <w:uiPriority w:val="9"/>
    <w:qFormat/>
    <w:rsid w:val="00D977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0E76A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65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5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2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8n89V9lV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Gourdon</dc:creator>
  <cp:keywords/>
  <dc:description/>
  <cp:lastModifiedBy>Nicolas Gourdon</cp:lastModifiedBy>
  <cp:revision>5</cp:revision>
  <dcterms:created xsi:type="dcterms:W3CDTF">2019-01-28T11:00:00Z</dcterms:created>
  <dcterms:modified xsi:type="dcterms:W3CDTF">2019-01-28T14:23:00Z</dcterms:modified>
</cp:coreProperties>
</file>