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A7C" w:rsidRPr="00457D17" w:rsidRDefault="00BC274A" w:rsidP="00D33A7C">
      <w:pPr>
        <w:pStyle w:val="Sansinterligne"/>
        <w:jc w:val="center"/>
        <w:rPr>
          <w:b/>
          <w:sz w:val="48"/>
          <w:szCs w:val="48"/>
          <w:u w:val="single"/>
        </w:rPr>
      </w:pPr>
      <w:r w:rsidRPr="00457D17">
        <w:rPr>
          <w:b/>
          <w:sz w:val="48"/>
          <w:szCs w:val="48"/>
          <w:u w:val="single"/>
        </w:rPr>
        <w:t xml:space="preserve">PLANIFICATION </w:t>
      </w:r>
      <w:r w:rsidR="00C343FF" w:rsidRPr="00457D17">
        <w:rPr>
          <w:b/>
          <w:sz w:val="48"/>
          <w:szCs w:val="48"/>
          <w:u w:val="single"/>
        </w:rPr>
        <w:t>3</w:t>
      </w:r>
      <w:r w:rsidR="00C343FF" w:rsidRPr="00457D17">
        <w:rPr>
          <w:b/>
          <w:sz w:val="48"/>
          <w:szCs w:val="48"/>
          <w:u w:val="single"/>
          <w:vertAlign w:val="superscript"/>
        </w:rPr>
        <w:t>ème</w:t>
      </w:r>
      <w:r w:rsidR="00C343FF" w:rsidRPr="00457D17">
        <w:rPr>
          <w:b/>
          <w:sz w:val="48"/>
          <w:szCs w:val="48"/>
          <w:u w:val="single"/>
        </w:rPr>
        <w:t xml:space="preserve"> </w:t>
      </w:r>
      <w:r w:rsidR="00D33A7C" w:rsidRPr="00457D17">
        <w:rPr>
          <w:b/>
          <w:sz w:val="48"/>
          <w:szCs w:val="48"/>
          <w:u w:val="single"/>
        </w:rPr>
        <w:t xml:space="preserve">ERE </w:t>
      </w:r>
    </w:p>
    <w:p w:rsidR="00D33A7C" w:rsidRPr="00457D17" w:rsidRDefault="00D33A7C" w:rsidP="00D33A7C">
      <w:pPr>
        <w:pStyle w:val="Sansinterligne"/>
        <w:jc w:val="center"/>
        <w:rPr>
          <w:sz w:val="48"/>
          <w:szCs w:val="48"/>
        </w:rPr>
      </w:pPr>
      <w:r w:rsidRPr="00457D17">
        <w:rPr>
          <w:b/>
          <w:sz w:val="48"/>
          <w:szCs w:val="48"/>
          <w:u w:val="single"/>
        </w:rPr>
        <w:t>2017-2018</w:t>
      </w:r>
    </w:p>
    <w:p w:rsidR="00BC274A" w:rsidRPr="00530D12" w:rsidRDefault="00BC274A" w:rsidP="00BC274A">
      <w:pPr>
        <w:pStyle w:val="Sansinterligne"/>
        <w:jc w:val="center"/>
        <w:rPr>
          <w:b/>
          <w:sz w:val="16"/>
          <w:szCs w:val="16"/>
          <w:u w:val="single"/>
        </w:rPr>
      </w:pPr>
    </w:p>
    <w:p w:rsidR="00BC274A" w:rsidRDefault="00D33A7C" w:rsidP="00675D49">
      <w:pPr>
        <w:pStyle w:val="Sansinterligne"/>
        <w:jc w:val="center"/>
        <w:rPr>
          <w:sz w:val="40"/>
          <w:szCs w:val="40"/>
        </w:rPr>
      </w:pPr>
      <w:r>
        <w:rPr>
          <w:sz w:val="40"/>
          <w:szCs w:val="40"/>
        </w:rPr>
        <w:t>PROJETS - STAGES – PARCOURS AVENIR</w:t>
      </w:r>
    </w:p>
    <w:p w:rsidR="00BC274A" w:rsidRPr="003B314B" w:rsidRDefault="00BC274A" w:rsidP="00BC274A">
      <w:pPr>
        <w:pStyle w:val="Sansinterligne"/>
        <w:jc w:val="center"/>
        <w:rPr>
          <w:sz w:val="16"/>
          <w:szCs w:val="16"/>
        </w:rPr>
      </w:pPr>
    </w:p>
    <w:tbl>
      <w:tblPr>
        <w:tblStyle w:val="Grilledutableau"/>
        <w:tblW w:w="16018" w:type="dxa"/>
        <w:tblInd w:w="108" w:type="dxa"/>
        <w:tblLook w:val="04A0"/>
      </w:tblPr>
      <w:tblGrid>
        <w:gridCol w:w="886"/>
        <w:gridCol w:w="945"/>
        <w:gridCol w:w="944"/>
        <w:gridCol w:w="946"/>
        <w:gridCol w:w="945"/>
        <w:gridCol w:w="946"/>
        <w:gridCol w:w="946"/>
        <w:gridCol w:w="945"/>
        <w:gridCol w:w="946"/>
        <w:gridCol w:w="340"/>
        <w:gridCol w:w="605"/>
        <w:gridCol w:w="947"/>
        <w:gridCol w:w="947"/>
        <w:gridCol w:w="945"/>
        <w:gridCol w:w="110"/>
        <w:gridCol w:w="836"/>
        <w:gridCol w:w="946"/>
        <w:gridCol w:w="947"/>
        <w:gridCol w:w="946"/>
      </w:tblGrid>
      <w:tr w:rsidR="003B388A" w:rsidTr="003B314B">
        <w:tc>
          <w:tcPr>
            <w:tcW w:w="3721" w:type="dxa"/>
            <w:gridSpan w:val="4"/>
          </w:tcPr>
          <w:p w:rsidR="003B388A" w:rsidRDefault="003B388A" w:rsidP="00BC274A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Septembre</w:t>
            </w:r>
          </w:p>
        </w:tc>
        <w:tc>
          <w:tcPr>
            <w:tcW w:w="5068" w:type="dxa"/>
            <w:gridSpan w:val="6"/>
          </w:tcPr>
          <w:p w:rsidR="003B388A" w:rsidRDefault="003B314B" w:rsidP="00BC274A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Octobre</w:t>
            </w:r>
          </w:p>
        </w:tc>
        <w:tc>
          <w:tcPr>
            <w:tcW w:w="3554" w:type="dxa"/>
            <w:gridSpan w:val="5"/>
          </w:tcPr>
          <w:p w:rsidR="003B388A" w:rsidRDefault="003B388A" w:rsidP="00BC274A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Novembre</w:t>
            </w:r>
          </w:p>
        </w:tc>
        <w:tc>
          <w:tcPr>
            <w:tcW w:w="3675" w:type="dxa"/>
            <w:gridSpan w:val="4"/>
          </w:tcPr>
          <w:p w:rsidR="003B388A" w:rsidRDefault="003B388A" w:rsidP="00BC274A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Décembre</w:t>
            </w:r>
          </w:p>
        </w:tc>
      </w:tr>
      <w:tr w:rsidR="00A459BB" w:rsidTr="00906ED5">
        <w:tc>
          <w:tcPr>
            <w:tcW w:w="886" w:type="dxa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36</w:t>
            </w:r>
          </w:p>
        </w:tc>
        <w:tc>
          <w:tcPr>
            <w:tcW w:w="945" w:type="dxa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37</w:t>
            </w:r>
          </w:p>
        </w:tc>
        <w:tc>
          <w:tcPr>
            <w:tcW w:w="944" w:type="dxa"/>
            <w:shd w:val="clear" w:color="auto" w:fill="CC00FF"/>
          </w:tcPr>
          <w:p w:rsidR="003B388A" w:rsidRPr="003B388A" w:rsidRDefault="00863F90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863F90">
              <w:rPr>
                <w:noProof/>
                <w:sz w:val="40"/>
                <w:szCs w:val="40"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2" type="#_x0000_t32" style="position:absolute;left:0;text-align:left;margin-left:-4.8pt;margin-top:13.25pt;width:.8pt;height:244.65pt;flip:x;z-index:251655165;mso-position-horizontal-relative:text;mso-position-vertical-relative:text" o:connectortype="straight" strokecolor="#c6f" strokeweight="1.5pt">
                  <v:stroke endarrow="block"/>
                </v:shape>
              </w:pict>
            </w:r>
            <w:r w:rsidR="003B388A" w:rsidRPr="003B388A">
              <w:rPr>
                <w:sz w:val="24"/>
                <w:szCs w:val="24"/>
              </w:rPr>
              <w:t>38</w:t>
            </w:r>
          </w:p>
        </w:tc>
        <w:tc>
          <w:tcPr>
            <w:tcW w:w="946" w:type="dxa"/>
            <w:shd w:val="clear" w:color="auto" w:fill="CC00FF"/>
          </w:tcPr>
          <w:p w:rsidR="003B388A" w:rsidRPr="003B388A" w:rsidRDefault="00863F90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863F90">
              <w:rPr>
                <w:noProof/>
                <w:sz w:val="40"/>
                <w:szCs w:val="40"/>
                <w:lang w:eastAsia="fr-FR"/>
              </w:rPr>
              <w:pict>
                <v:shape id="_x0000_s1060" type="#_x0000_t32" style="position:absolute;left:0;text-align:left;margin-left:38.35pt;margin-top:13.25pt;width:.05pt;height:244.65pt;z-index:251657215;mso-position-horizontal-relative:text;mso-position-vertical-relative:text" o:connectortype="straight" strokecolor="#c6f" strokeweight="1.5pt">
                  <v:stroke endarrow="block"/>
                </v:shape>
              </w:pict>
            </w:r>
            <w:r w:rsidR="003B388A" w:rsidRPr="003B388A">
              <w:rPr>
                <w:sz w:val="24"/>
                <w:szCs w:val="24"/>
              </w:rPr>
              <w:t>39</w:t>
            </w:r>
          </w:p>
        </w:tc>
        <w:tc>
          <w:tcPr>
            <w:tcW w:w="945" w:type="dxa"/>
            <w:shd w:val="clear" w:color="auto" w:fill="FFFFFF" w:themeFill="background1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40</w:t>
            </w:r>
          </w:p>
        </w:tc>
        <w:tc>
          <w:tcPr>
            <w:tcW w:w="946" w:type="dxa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41</w:t>
            </w:r>
          </w:p>
        </w:tc>
        <w:tc>
          <w:tcPr>
            <w:tcW w:w="946" w:type="dxa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42</w:t>
            </w:r>
          </w:p>
        </w:tc>
        <w:tc>
          <w:tcPr>
            <w:tcW w:w="945" w:type="dxa"/>
            <w:shd w:val="clear" w:color="auto" w:fill="3366FF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43</w:t>
            </w:r>
          </w:p>
        </w:tc>
        <w:tc>
          <w:tcPr>
            <w:tcW w:w="946" w:type="dxa"/>
            <w:shd w:val="clear" w:color="auto" w:fill="3366FF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44</w:t>
            </w:r>
          </w:p>
        </w:tc>
        <w:tc>
          <w:tcPr>
            <w:tcW w:w="945" w:type="dxa"/>
            <w:gridSpan w:val="2"/>
            <w:shd w:val="clear" w:color="auto" w:fill="FFFFFF" w:themeFill="background1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45</w:t>
            </w:r>
          </w:p>
        </w:tc>
        <w:tc>
          <w:tcPr>
            <w:tcW w:w="947" w:type="dxa"/>
            <w:shd w:val="clear" w:color="auto" w:fill="auto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46</w:t>
            </w:r>
          </w:p>
        </w:tc>
        <w:tc>
          <w:tcPr>
            <w:tcW w:w="947" w:type="dxa"/>
            <w:shd w:val="clear" w:color="auto" w:fill="FF0000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47</w:t>
            </w:r>
          </w:p>
        </w:tc>
        <w:tc>
          <w:tcPr>
            <w:tcW w:w="945" w:type="dxa"/>
            <w:shd w:val="clear" w:color="auto" w:fill="FF0000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48</w:t>
            </w:r>
          </w:p>
        </w:tc>
        <w:tc>
          <w:tcPr>
            <w:tcW w:w="946" w:type="dxa"/>
            <w:gridSpan w:val="2"/>
            <w:shd w:val="clear" w:color="auto" w:fill="FFFFFF" w:themeFill="background1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49</w:t>
            </w:r>
          </w:p>
        </w:tc>
        <w:tc>
          <w:tcPr>
            <w:tcW w:w="946" w:type="dxa"/>
            <w:shd w:val="clear" w:color="auto" w:fill="CC00FF"/>
          </w:tcPr>
          <w:p w:rsidR="003B388A" w:rsidRPr="003B388A" w:rsidRDefault="00863F90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863F90">
              <w:rPr>
                <w:noProof/>
                <w:sz w:val="40"/>
                <w:szCs w:val="40"/>
                <w:lang w:eastAsia="fr-FR"/>
              </w:rPr>
              <w:pict>
                <v:shape id="_x0000_s1084" type="#_x0000_t32" style="position:absolute;left:0;text-align:left;margin-left:14.6pt;margin-top:13.25pt;width:.05pt;height:244.65pt;z-index:251713536;mso-position-horizontal-relative:text;mso-position-vertical-relative:text" o:connectortype="straight" strokecolor="#c6f" strokeweight="1.5pt">
                  <v:stroke endarrow="block"/>
                </v:shape>
              </w:pict>
            </w:r>
            <w:r w:rsidR="003B388A" w:rsidRPr="003B388A">
              <w:rPr>
                <w:sz w:val="24"/>
                <w:szCs w:val="24"/>
              </w:rPr>
              <w:t>50</w:t>
            </w:r>
          </w:p>
        </w:tc>
        <w:tc>
          <w:tcPr>
            <w:tcW w:w="947" w:type="dxa"/>
            <w:shd w:val="clear" w:color="auto" w:fill="FFFFFF" w:themeFill="background1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 w:rsidRPr="003B388A">
              <w:rPr>
                <w:sz w:val="24"/>
                <w:szCs w:val="24"/>
              </w:rPr>
              <w:t>51</w:t>
            </w:r>
          </w:p>
        </w:tc>
        <w:tc>
          <w:tcPr>
            <w:tcW w:w="946" w:type="dxa"/>
            <w:shd w:val="clear" w:color="auto" w:fill="3366FF"/>
          </w:tcPr>
          <w:p w:rsidR="003B388A" w:rsidRPr="003B388A" w:rsidRDefault="003B388A" w:rsidP="00BC274A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</w:tbl>
    <w:p w:rsidR="00530D12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495.6pt;margin-top:5.65pt;width:135.65pt;height:44.35pt;z-index:251666432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7C47B0" w:rsidRPr="007C47B0" w:rsidRDefault="007C47B0" w:rsidP="007C47B0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 xml:space="preserve">Stage </w:t>
                  </w:r>
                  <w:r w:rsidR="007621AC">
                    <w:rPr>
                      <w:b/>
                      <w:color w:val="FF0000"/>
                      <w:sz w:val="28"/>
                      <w:szCs w:val="28"/>
                    </w:rPr>
                    <w:t>d’</w:t>
                  </w: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>application</w:t>
                  </w:r>
                </w:p>
                <w:p w:rsidR="007C47B0" w:rsidRPr="007C47B0" w:rsidRDefault="00530D12" w:rsidP="007C47B0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Projet professionnel</w:t>
                  </w:r>
                </w:p>
              </w:txbxContent>
            </v:textbox>
          </v:shape>
        </w:pict>
      </w:r>
    </w:p>
    <w:p w:rsidR="00BC274A" w:rsidRDefault="00BC274A" w:rsidP="00BC274A">
      <w:pPr>
        <w:pStyle w:val="Sansinterligne"/>
        <w:jc w:val="center"/>
        <w:rPr>
          <w:sz w:val="40"/>
          <w:szCs w:val="40"/>
        </w:rPr>
      </w:pPr>
    </w:p>
    <w:p w:rsidR="0069377F" w:rsidRPr="00BC274A" w:rsidRDefault="00863F90" w:rsidP="0069377F">
      <w:pPr>
        <w:pStyle w:val="Sansinterligne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103" type="#_x0000_t202" style="position:absolute;margin-left:623.15pt;margin-top:18.8pt;width:110.95pt;height:49.4pt;z-index:251738112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103">
              <w:txbxContent>
                <w:p w:rsidR="000D6F5B" w:rsidRPr="00AE1C16" w:rsidRDefault="000D6F5B" w:rsidP="000D6F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0D6F5B" w:rsidRDefault="000D6F5B" w:rsidP="000D6F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0D6F5B" w:rsidRPr="00AE1C16" w:rsidRDefault="000D6F5B" w:rsidP="000D6F5B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Recherche de plantes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102" type="#_x0000_t202" style="position:absolute;margin-left:410.25pt;margin-top:18.8pt;width:110.95pt;height:57pt;z-index:251737088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102">
              <w:txbxContent>
                <w:p w:rsidR="004C6DC9" w:rsidRPr="00AE1C16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Etude de la demande</w:t>
                  </w:r>
                </w:p>
                <w:p w:rsidR="004C6DC9" w:rsidRPr="00AE1C16" w:rsidRDefault="004C6DC9" w:rsidP="004C6DC9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Cahier des charges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4" type="#_x0000_t32" style="position:absolute;margin-left:525.75pt;margin-top:9.55pt;width:90.8pt;height:.05pt;z-index:251677696" o:connectortype="straight" strokecolor="red" strokeweight="3pt">
            <v:stroke startarrow="block"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38" type="#_x0000_t202" style="position:absolute;margin-left:1in;margin-top:18.85pt;width:261.2pt;height:46.05pt;z-index:251671552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9377F" w:rsidRPr="00530D12" w:rsidRDefault="0069377F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530D12">
                    <w:rPr>
                      <w:b/>
                      <w:sz w:val="28"/>
                      <w:szCs w:val="28"/>
                    </w:rPr>
                    <w:t>Production et commercialisation</w:t>
                  </w:r>
                </w:p>
                <w:p w:rsidR="0069377F" w:rsidRPr="00530D12" w:rsidRDefault="0069377F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530D12">
                    <w:rPr>
                      <w:b/>
                      <w:sz w:val="28"/>
                      <w:szCs w:val="28"/>
                    </w:rPr>
                    <w:t>de</w:t>
                  </w:r>
                  <w:proofErr w:type="gramEnd"/>
                  <w:r w:rsidRPr="00530D12">
                    <w:rPr>
                      <w:b/>
                      <w:sz w:val="28"/>
                      <w:szCs w:val="28"/>
                    </w:rPr>
                    <w:t xml:space="preserve"> plantes bisannuelles Ville de Segré</w:t>
                  </w:r>
                </w:p>
              </w:txbxContent>
            </v:textbox>
          </v:shape>
        </w:pict>
      </w: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82" type="#_x0000_t202" style="position:absolute;left:0;text-align:left;margin-left:616.55pt;margin-top:2.55pt;width:141.1pt;height:76.1pt;z-index:251714560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530D12" w:rsidRPr="00530D12" w:rsidRDefault="00530D12" w:rsidP="00530D12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530D12">
                    <w:rPr>
                      <w:b/>
                      <w:sz w:val="28"/>
                      <w:szCs w:val="28"/>
                    </w:rPr>
                    <w:t>Compositions florales</w:t>
                  </w:r>
                </w:p>
                <w:p w:rsidR="00530D12" w:rsidRPr="00530D12" w:rsidRDefault="00530D12" w:rsidP="00530D12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530D12">
                    <w:rPr>
                      <w:b/>
                      <w:sz w:val="28"/>
                      <w:szCs w:val="28"/>
                    </w:rPr>
                    <w:t>Financement voyage Pays Bas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3" type="#_x0000_t202" style="position:absolute;left:0;text-align:left;margin-left:182.55pt;margin-top:9.15pt;width:331.45pt;height:43.55pt;z-index:251676672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69377F" w:rsidRDefault="0069377F" w:rsidP="0069377F">
                  <w:pPr>
                    <w:pStyle w:val="Sansinterligne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Entretien </w:t>
                  </w:r>
                  <w:r w:rsidR="000D6F5B">
                    <w:rPr>
                      <w:b/>
                      <w:sz w:val="32"/>
                      <w:szCs w:val="32"/>
                    </w:rPr>
                    <w:t xml:space="preserve">/ création </w:t>
                  </w:r>
                  <w:r>
                    <w:rPr>
                      <w:b/>
                      <w:sz w:val="32"/>
                      <w:szCs w:val="32"/>
                    </w:rPr>
                    <w:t>d’un espace vert</w:t>
                  </w:r>
                </w:p>
                <w:p w:rsidR="0069377F" w:rsidRPr="00AE1C16" w:rsidRDefault="0069377F" w:rsidP="00D33A7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>Taille</w:t>
                  </w:r>
                  <w:r w:rsidR="00D33A7C">
                    <w:rPr>
                      <w:b/>
                      <w:sz w:val="20"/>
                      <w:szCs w:val="20"/>
                    </w:rPr>
                    <w:t xml:space="preserve">s / </w:t>
                  </w:r>
                  <w:r w:rsidR="00AE1C16">
                    <w:rPr>
                      <w:b/>
                      <w:sz w:val="20"/>
                      <w:szCs w:val="20"/>
                    </w:rPr>
                    <w:t xml:space="preserve">Plantation massifs de bulbes et </w:t>
                  </w:r>
                  <w:r w:rsidRPr="00AE1C16">
                    <w:rPr>
                      <w:b/>
                      <w:sz w:val="20"/>
                      <w:szCs w:val="20"/>
                    </w:rPr>
                    <w:t>bisannuelles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63" type="#_x0000_t202" style="position:absolute;left:0;text-align:left;margin-left:-11.4pt;margin-top:14.7pt;width:113.85pt;height:53.9pt;z-index:25169305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4703BF" w:rsidRPr="00D33A7C" w:rsidRDefault="004703BF" w:rsidP="004703B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 xml:space="preserve">PSE / </w:t>
                  </w:r>
                  <w:r w:rsidRPr="00D33A7C">
                    <w:rPr>
                      <w:rFonts w:cs="Arial"/>
                      <w:b/>
                      <w:bCs/>
                      <w:iCs/>
                      <w:sz w:val="28"/>
                      <w:szCs w:val="28"/>
                    </w:rPr>
                    <w:t>ES&amp;ST</w:t>
                  </w:r>
                </w:p>
                <w:p w:rsidR="00671D04" w:rsidRP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Sécurités sur le plateau technique ERE</w:t>
                  </w:r>
                </w:p>
              </w:txbxContent>
            </v:textbox>
          </v:shape>
        </w:pict>
      </w: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85" type="#_x0000_t202" style="position:absolute;left:0;text-align:left;margin-left:616.55pt;margin-top:22.95pt;width:128.25pt;height:58.5pt;z-index:25171558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AE615B" w:rsidRPr="00D33A7C" w:rsidRDefault="00AE615B" w:rsidP="00AE615B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>Parcours Avenir</w:t>
                  </w:r>
                </w:p>
                <w:p w:rsidR="00AE615B" w:rsidRPr="00D33A7C" w:rsidRDefault="00AE615B" w:rsidP="00AE615B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>Visite entreprise</w:t>
                  </w:r>
                </w:p>
                <w:p w:rsidR="00AE615B" w:rsidRPr="00D33A7C" w:rsidRDefault="00AE615B" w:rsidP="00AE615B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D33A7C">
                    <w:rPr>
                      <w:b/>
                      <w:sz w:val="28"/>
                      <w:szCs w:val="28"/>
                    </w:rPr>
                    <w:t>Prodag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6" type="#_x0000_t202" style="position:absolute;left:0;text-align:left;margin-left:154.1pt;margin-top:23pt;width:128.25pt;height:63.65pt;z-index:2516797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530D12" w:rsidRPr="00D33A7C" w:rsidRDefault="00530D12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>Parcours Avenir</w:t>
                  </w:r>
                </w:p>
                <w:p w:rsidR="0069377F" w:rsidRPr="00D33A7C" w:rsidRDefault="00530D12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>L</w:t>
                  </w:r>
                  <w:r w:rsidR="0069377F" w:rsidRPr="00D33A7C">
                    <w:rPr>
                      <w:b/>
                      <w:sz w:val="28"/>
                      <w:szCs w:val="28"/>
                    </w:rPr>
                    <w:t>ieux de formation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0" type="#_x0000_t202" style="position:absolute;left:0;text-align:left;margin-left:24.6pt;margin-top:22.95pt;width:113.85pt;height:63.65pt;z-index:251673600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9377F" w:rsidRPr="00D33A7C" w:rsidRDefault="0069377F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D33A7C">
                    <w:rPr>
                      <w:b/>
                      <w:sz w:val="28"/>
                      <w:szCs w:val="28"/>
                    </w:rPr>
                    <w:t>Métiers de la vigne et du vin</w:t>
                  </w:r>
                </w:p>
                <w:p w:rsidR="0069377F" w:rsidRPr="0069377F" w:rsidRDefault="0069377F" w:rsidP="0069377F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CAPA Vigne et vin</w:t>
                  </w:r>
                </w:p>
              </w:txbxContent>
            </v:textbox>
          </v:shape>
        </w:pict>
      </w: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41" type="#_x0000_t32" style="position:absolute;left:0;text-align:left;margin-left:92.1pt;margin-top:13.45pt;width:.85pt;height:26.35pt;flip:x;z-index:251674624" o:connectortype="straight">
            <v:stroke endarrow="block"/>
          </v:shape>
        </w:pict>
      </w:r>
    </w:p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48" type="#_x0000_t202" style="position:absolute;left:0;text-align:left;margin-left:147.55pt;margin-top:1pt;width:134.8pt;height:74.2pt;z-index:25168179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9377F" w:rsidRPr="0069377F" w:rsidRDefault="0069377F" w:rsidP="0069377F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9377F">
                    <w:rPr>
                      <w:b/>
                      <w:sz w:val="28"/>
                      <w:szCs w:val="28"/>
                    </w:rPr>
                    <w:t>EREA Terres Rouges</w:t>
                  </w:r>
                </w:p>
                <w:p w:rsidR="0069377F" w:rsidRDefault="0069377F" w:rsidP="0069377F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9377F">
                    <w:rPr>
                      <w:b/>
                      <w:sz w:val="20"/>
                      <w:szCs w:val="20"/>
                    </w:rPr>
                    <w:t xml:space="preserve">CAP </w:t>
                  </w:r>
                  <w:r>
                    <w:rPr>
                      <w:b/>
                      <w:sz w:val="20"/>
                      <w:szCs w:val="20"/>
                    </w:rPr>
                    <w:t>Métallerie</w:t>
                  </w:r>
                </w:p>
                <w:p w:rsidR="0069377F" w:rsidRDefault="0069377F" w:rsidP="0069377F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Peinture</w:t>
                  </w:r>
                </w:p>
                <w:p w:rsidR="0069377F" w:rsidRDefault="0069377F" w:rsidP="0069377F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Maçonnerie</w:t>
                  </w:r>
                </w:p>
                <w:p w:rsidR="0069377F" w:rsidRPr="0069377F" w:rsidRDefault="0069377F" w:rsidP="0069377F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Menuiserie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2" type="#_x0000_t202" style="position:absolute;left:0;text-align:left;margin-left:33.75pt;margin-top:15.35pt;width:104.7pt;height:49.8pt;z-index:25167564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9377F" w:rsidRDefault="0069377F" w:rsidP="0069377F">
                  <w:pPr>
                    <w:pStyle w:val="Sansinterligne"/>
                    <w:jc w:val="center"/>
                  </w:pPr>
                  <w:r>
                    <w:t>LPA Montreuil Bellay</w:t>
                  </w:r>
                </w:p>
                <w:p w:rsidR="0069377F" w:rsidRDefault="0069377F" w:rsidP="0069377F">
                  <w:pPr>
                    <w:pStyle w:val="Sansinterligne"/>
                    <w:jc w:val="center"/>
                  </w:pPr>
                  <w:r>
                    <w:t>Visite et vendanges</w:t>
                  </w:r>
                </w:p>
                <w:p w:rsidR="0069377F" w:rsidRDefault="0069377F" w:rsidP="0069377F">
                  <w:pPr>
                    <w:jc w:val="center"/>
                  </w:pPr>
                </w:p>
              </w:txbxContent>
            </v:textbox>
          </v:shape>
        </w:pict>
      </w:r>
    </w:p>
    <w:p w:rsidR="0069377F" w:rsidRDefault="0069377F" w:rsidP="007621AC">
      <w:pPr>
        <w:pStyle w:val="Sansinterligne"/>
        <w:rPr>
          <w:sz w:val="40"/>
          <w:szCs w:val="40"/>
        </w:rPr>
      </w:pPr>
    </w:p>
    <w:tbl>
      <w:tblPr>
        <w:tblStyle w:val="Grilledutableau"/>
        <w:tblW w:w="12433" w:type="dxa"/>
        <w:jc w:val="center"/>
        <w:tblInd w:w="8" w:type="dxa"/>
        <w:tblLook w:val="04A0"/>
      </w:tblPr>
      <w:tblGrid>
        <w:gridCol w:w="940"/>
        <w:gridCol w:w="949"/>
        <w:gridCol w:w="948"/>
        <w:gridCol w:w="949"/>
        <w:gridCol w:w="402"/>
        <w:gridCol w:w="546"/>
        <w:gridCol w:w="949"/>
        <w:gridCol w:w="949"/>
        <w:gridCol w:w="948"/>
        <w:gridCol w:w="949"/>
        <w:gridCol w:w="315"/>
        <w:gridCol w:w="633"/>
        <w:gridCol w:w="949"/>
        <w:gridCol w:w="949"/>
        <w:gridCol w:w="1058"/>
      </w:tblGrid>
      <w:tr w:rsidR="0069377F" w:rsidTr="00AE615B">
        <w:trPr>
          <w:jc w:val="center"/>
        </w:trPr>
        <w:tc>
          <w:tcPr>
            <w:tcW w:w="4188" w:type="dxa"/>
            <w:gridSpan w:val="5"/>
          </w:tcPr>
          <w:p w:rsidR="0069377F" w:rsidRDefault="0069377F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Janvier </w:t>
            </w:r>
          </w:p>
        </w:tc>
        <w:tc>
          <w:tcPr>
            <w:tcW w:w="4656" w:type="dxa"/>
            <w:gridSpan w:val="6"/>
          </w:tcPr>
          <w:p w:rsidR="0069377F" w:rsidRDefault="0069377F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Février</w:t>
            </w:r>
          </w:p>
        </w:tc>
        <w:tc>
          <w:tcPr>
            <w:tcW w:w="3589" w:type="dxa"/>
            <w:gridSpan w:val="4"/>
          </w:tcPr>
          <w:p w:rsidR="0069377F" w:rsidRDefault="0069377F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Mars</w:t>
            </w:r>
          </w:p>
        </w:tc>
      </w:tr>
      <w:tr w:rsidR="006F090C" w:rsidTr="00906ED5">
        <w:trPr>
          <w:jc w:val="center"/>
        </w:trPr>
        <w:tc>
          <w:tcPr>
            <w:tcW w:w="940" w:type="dxa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49" w:type="dxa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48" w:type="dxa"/>
            <w:shd w:val="clear" w:color="auto" w:fill="CC00FF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49" w:type="dxa"/>
            <w:shd w:val="clear" w:color="auto" w:fill="CC00FF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48" w:type="dxa"/>
            <w:gridSpan w:val="2"/>
            <w:shd w:val="clear" w:color="auto" w:fill="FF0000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49" w:type="dxa"/>
            <w:shd w:val="clear" w:color="auto" w:fill="FF0000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49" w:type="dxa"/>
            <w:shd w:val="clear" w:color="auto" w:fill="FFFFFF" w:themeFill="background1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48" w:type="dxa"/>
            <w:shd w:val="clear" w:color="auto" w:fill="FFFFFF" w:themeFill="background1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49" w:type="dxa"/>
            <w:shd w:val="clear" w:color="auto" w:fill="3366FF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48" w:type="dxa"/>
            <w:gridSpan w:val="2"/>
            <w:shd w:val="clear" w:color="auto" w:fill="3366FF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9" w:type="dxa"/>
            <w:shd w:val="clear" w:color="auto" w:fill="CC00FF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49" w:type="dxa"/>
            <w:shd w:val="clear" w:color="auto" w:fill="FFFFFF" w:themeFill="background1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58" w:type="dxa"/>
            <w:shd w:val="clear" w:color="auto" w:fill="FF0000"/>
          </w:tcPr>
          <w:p w:rsidR="0069377F" w:rsidRPr="003B388A" w:rsidRDefault="0069377F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</w:tbl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71" type="#_x0000_t202" style="position:absolute;left:0;text-align:left;margin-left:114.45pt;margin-top:13.8pt;width:112.75pt;height:50.25pt;z-index:251702272;mso-position-horizontal-relative:text;mso-position-vertical-relative:text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Production pépinière </w:t>
                  </w:r>
                </w:p>
                <w:p w:rsidR="00671D04" w:rsidRPr="006C3001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6C3001">
                    <w:rPr>
                      <w:b/>
                      <w:color w:val="FF0000"/>
                      <w:sz w:val="20"/>
                      <w:szCs w:val="20"/>
                    </w:rPr>
                    <w:t xml:space="preserve">Rempotage arbustes </w:t>
                  </w:r>
                </w:p>
                <w:p w:rsidR="00671D04" w:rsidRPr="007621AC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92" type="#_x0000_t32" style="position:absolute;left:0;text-align:left;margin-left:571pt;margin-top:1.15pt;width:0;height:207.6pt;z-index:251729920;mso-position-horizontal-relative:text;mso-position-vertical-relative:text" o:connectortype="straight" strokecolor="#c6f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61" type="#_x0000_t32" style="position:absolute;left:0;text-align:left;margin-left:190.05pt;margin-top:1.15pt;width:0;height:207.6pt;z-index:251656190;mso-position-horizontal-relative:text;mso-position-vertical-relative:text" o:connectortype="straight" strokecolor="#c6f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89" type="#_x0000_t32" style="position:absolute;left:0;text-align:left;margin-left:233.35pt;margin-top:1.15pt;width:0;height:207.6pt;z-index:251719680;mso-position-horizontal-relative:text;mso-position-vertical-relative:text" o:connectortype="straight" strokecolor="#c6f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86" type="#_x0000_t202" style="position:absolute;left:0;text-align:left;margin-left:641.05pt;margin-top:9.4pt;width:135.65pt;height:44.35pt;z-index:251716608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AE615B" w:rsidRPr="007C47B0" w:rsidRDefault="00AE615B" w:rsidP="00AE615B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 xml:space="preserve">Stage 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d’</w:t>
                  </w: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>application</w:t>
                  </w:r>
                </w:p>
                <w:p w:rsidR="00AE615B" w:rsidRPr="007C47B0" w:rsidRDefault="00AE615B" w:rsidP="00AE615B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Projet professionnel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49" type="#_x0000_t202" style="position:absolute;left:0;text-align:left;margin-left:239.75pt;margin-top:9.4pt;width:135.65pt;height:44.35pt;z-index:251682816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7621AC" w:rsidRPr="007C47B0" w:rsidRDefault="007621AC" w:rsidP="007621AC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 xml:space="preserve">Stage 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d’</w:t>
                  </w: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>application</w:t>
                  </w:r>
                </w:p>
                <w:p w:rsidR="007621AC" w:rsidRPr="007C47B0" w:rsidRDefault="007621AC" w:rsidP="007621AC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Projet professionnel</w:t>
                  </w:r>
                </w:p>
              </w:txbxContent>
            </v:textbox>
          </v:shape>
        </w:pict>
      </w:r>
    </w:p>
    <w:p w:rsidR="00671D04" w:rsidRDefault="00671D04" w:rsidP="00671D04">
      <w:pPr>
        <w:pStyle w:val="Sansinterligne"/>
        <w:jc w:val="center"/>
        <w:rPr>
          <w:sz w:val="40"/>
          <w:szCs w:val="40"/>
        </w:rPr>
      </w:pPr>
    </w:p>
    <w:p w:rsidR="00671D04" w:rsidRDefault="00863F90" w:rsidP="00671D04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69" type="#_x0000_t202" style="position:absolute;left:0;text-align:left;margin-left:520.25pt;margin-top:23.5pt;width:98.8pt;height:58.6pt;z-index:251730944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>Projet fleurissement de l’école de Noyant</w:t>
                  </w:r>
                </w:p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AE1C16">
                    <w:rPr>
                      <w:b/>
                      <w:color w:val="FF0000"/>
                      <w:sz w:val="20"/>
                      <w:szCs w:val="20"/>
                    </w:rPr>
                    <w:t>Réalisation : semis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64" type="#_x0000_t202" style="position:absolute;left:0;text-align:left;margin-left:108pt;margin-top:22.65pt;width:244.45pt;height:37.65pt;z-index:251720704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71D04" w:rsidRPr="006C3001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C3001">
                    <w:rPr>
                      <w:b/>
                      <w:sz w:val="20"/>
                      <w:szCs w:val="20"/>
                    </w:rPr>
                    <w:t>Projet fleurissement de l’école de Noyant</w:t>
                  </w:r>
                </w:p>
                <w:p w:rsidR="00671D04" w:rsidRPr="006C3001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6C3001">
                    <w:rPr>
                      <w:b/>
                      <w:color w:val="FF0000"/>
                      <w:sz w:val="20"/>
                      <w:szCs w:val="20"/>
                    </w:rPr>
                    <w:t>Etude conception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87" type="#_x0000_t32" style="position:absolute;left:0;text-align:left;margin-left:641.05pt;margin-top:15.2pt;width:53.85pt;height:0;z-index:251717632" o:connectortype="straight" strokecolor="red" strokeweight="3pt">
            <v:stroke startarrow="block"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66" type="#_x0000_t32" style="position:absolute;left:0;text-align:left;margin-left:267.85pt;margin-top:15.2pt;width:84.6pt;height:0;z-index:251697152" o:connectortype="straight" strokecolor="red" strokeweight="3pt">
            <v:stroke startarrow="block" endarrow="block"/>
          </v:shape>
        </w:pict>
      </w:r>
    </w:p>
    <w:p w:rsidR="00671D04" w:rsidRPr="00BC274A" w:rsidRDefault="00671D04" w:rsidP="00671D04">
      <w:pPr>
        <w:pStyle w:val="Sansinterligne"/>
        <w:jc w:val="center"/>
        <w:rPr>
          <w:sz w:val="40"/>
          <w:szCs w:val="40"/>
        </w:rPr>
      </w:pPr>
    </w:p>
    <w:p w:rsidR="0069377F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97" type="#_x0000_t202" style="position:absolute;left:0;text-align:left;margin-left:352.45pt;margin-top:22.4pt;width:109.7pt;height:50.25pt;z-index:251731968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97">
              <w:txbxContent>
                <w:p w:rsidR="002A0F1D" w:rsidRPr="00AE1C16" w:rsidRDefault="002A0F1D" w:rsidP="002A0F1D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 w:rsidR="00D33A7C"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2A0F1D" w:rsidRDefault="00D33A7C" w:rsidP="002A0F1D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D33A7C" w:rsidRPr="00AE1C16" w:rsidRDefault="00D33A7C" w:rsidP="002A0F1D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Réalisation des plans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98" type="#_x0000_t202" style="position:absolute;left:0;text-align:left;margin-left:62.8pt;margin-top:22.4pt;width:119.1pt;height:50.25pt;z-index:251732992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98">
              <w:txbxContent>
                <w:p w:rsidR="00D33A7C" w:rsidRPr="00AE1C16" w:rsidRDefault="00D33A7C" w:rsidP="00D33A7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D33A7C" w:rsidRDefault="00D33A7C" w:rsidP="00D33A7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D33A7C" w:rsidRPr="00AE1C16" w:rsidRDefault="00D33A7C" w:rsidP="00D33A7C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Recherche plantes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73" type="#_x0000_t202" style="position:absolute;left:0;text-align:left;margin-left:190.05pt;margin-top:22.4pt;width:119.1pt;height:61.1pt;z-index:251721728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73">
              <w:txbxContent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Production plantes annuelles </w:t>
                  </w:r>
                </w:p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>Ville de Segré</w:t>
                  </w:r>
                </w:p>
                <w:p w:rsidR="00671D04" w:rsidRPr="00AE1C16" w:rsidRDefault="00671D04" w:rsidP="00671D04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Bouturage</w:t>
                  </w:r>
                </w:p>
              </w:txbxContent>
            </v:textbox>
          </v:shape>
        </w:pict>
      </w:r>
    </w:p>
    <w:p w:rsidR="0069377F" w:rsidRDefault="0069377F" w:rsidP="00BC274A">
      <w:pPr>
        <w:pStyle w:val="Sansinterligne"/>
        <w:jc w:val="center"/>
        <w:rPr>
          <w:sz w:val="40"/>
          <w:szCs w:val="40"/>
        </w:rPr>
      </w:pP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93" type="#_x0000_t202" style="position:absolute;left:0;text-align:left;margin-left:501.15pt;margin-top:13.45pt;width:156.9pt;height:43.55pt;z-index:25172582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F090C" w:rsidRPr="006F090C" w:rsidRDefault="006F090C" w:rsidP="006F090C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F090C">
                    <w:rPr>
                      <w:b/>
                      <w:sz w:val="28"/>
                      <w:szCs w:val="28"/>
                    </w:rPr>
                    <w:t>Parcours Avenir</w:t>
                  </w:r>
                </w:p>
                <w:p w:rsidR="006F090C" w:rsidRPr="006F090C" w:rsidRDefault="006F090C" w:rsidP="006F090C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F090C">
                    <w:rPr>
                      <w:b/>
                      <w:sz w:val="28"/>
                      <w:szCs w:val="28"/>
                    </w:rPr>
                    <w:t xml:space="preserve"> Découverte des métiers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67" type="#_x0000_t202" style="position:absolute;left:0;text-align:left;margin-left:129.45pt;margin-top:13.45pt;width:146.2pt;height:50.95pt;z-index:25169817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AE615B" w:rsidRPr="006F090C" w:rsidRDefault="00AE615B" w:rsidP="00671D04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F090C">
                    <w:rPr>
                      <w:b/>
                      <w:sz w:val="28"/>
                      <w:szCs w:val="28"/>
                    </w:rPr>
                    <w:t>Parcours Avenir</w:t>
                  </w:r>
                </w:p>
                <w:p w:rsidR="00671D04" w:rsidRPr="006F090C" w:rsidRDefault="00671D04" w:rsidP="00671D04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F090C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6F090C">
                    <w:rPr>
                      <w:b/>
                      <w:sz w:val="28"/>
                      <w:szCs w:val="28"/>
                    </w:rPr>
                    <w:t>lieux</w:t>
                  </w:r>
                  <w:proofErr w:type="gramEnd"/>
                  <w:r w:rsidRPr="006F090C">
                    <w:rPr>
                      <w:b/>
                      <w:sz w:val="28"/>
                      <w:szCs w:val="28"/>
                    </w:rPr>
                    <w:t xml:space="preserve"> de formation</w:t>
                  </w:r>
                </w:p>
              </w:txbxContent>
            </v:textbox>
          </v:shape>
        </w:pict>
      </w: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94" type="#_x0000_t202" style="position:absolute;left:0;text-align:left;margin-left:501.15pt;margin-top:15.6pt;width:156.9pt;height:54.4pt;z-index:25172684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F090C" w:rsidRDefault="006F090C" w:rsidP="006F090C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Olympiades des métiers</w:t>
                  </w:r>
                </w:p>
                <w:p w:rsidR="006F090C" w:rsidRPr="0069377F" w:rsidRDefault="006F090C" w:rsidP="006F090C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Angers</w:t>
                  </w:r>
                </w:p>
                <w:p w:rsidR="006F090C" w:rsidRPr="0069377F" w:rsidRDefault="006F090C" w:rsidP="006F090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26 mars 2018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88" type="#_x0000_t202" style="position:absolute;left:0;text-align:left;margin-left:55.25pt;margin-top:23.3pt;width:134.8pt;height:73.65pt;z-index:25171865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69377F">
                    <w:rPr>
                      <w:b/>
                      <w:sz w:val="28"/>
                      <w:szCs w:val="28"/>
                    </w:rPr>
                    <w:t xml:space="preserve">CFA du </w:t>
                  </w:r>
                  <w:proofErr w:type="spellStart"/>
                  <w:r w:rsidRPr="0069377F">
                    <w:rPr>
                      <w:b/>
                      <w:sz w:val="28"/>
                      <w:szCs w:val="28"/>
                    </w:rPr>
                    <w:t>Fresne</w:t>
                  </w:r>
                  <w:proofErr w:type="spellEnd"/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21AC">
                    <w:rPr>
                      <w:b/>
                      <w:sz w:val="20"/>
                      <w:szCs w:val="20"/>
                    </w:rPr>
                    <w:t>Découverte apprentissage</w:t>
                  </w:r>
                </w:p>
                <w:p w:rsidR="00AE615B" w:rsidRPr="006F090C" w:rsidRDefault="00AE615B" w:rsidP="00AE615B">
                  <w:pPr>
                    <w:pStyle w:val="Sansinterligne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9377F">
                    <w:rPr>
                      <w:b/>
                      <w:sz w:val="20"/>
                      <w:szCs w:val="20"/>
                    </w:rPr>
                    <w:t>CAPA Productions horticoles</w:t>
                  </w:r>
                </w:p>
                <w:p w:rsidR="00AE615B" w:rsidRPr="0069377F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CAPA Travaux paysagers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90" type="#_x0000_t202" style="position:absolute;left:0;text-align:left;margin-left:201.25pt;margin-top:23.3pt;width:134.8pt;height:67pt;z-index:25172275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AE615B" w:rsidRPr="0069377F" w:rsidRDefault="00AE615B" w:rsidP="00AE615B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LP Buron Laval</w:t>
                  </w:r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9377F">
                    <w:rPr>
                      <w:b/>
                      <w:sz w:val="20"/>
                      <w:szCs w:val="20"/>
                    </w:rPr>
                    <w:t xml:space="preserve">CAP </w:t>
                  </w:r>
                  <w:r>
                    <w:rPr>
                      <w:b/>
                      <w:sz w:val="20"/>
                      <w:szCs w:val="20"/>
                    </w:rPr>
                    <w:t>ATMFC</w:t>
                  </w:r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Cuisine</w:t>
                  </w:r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APR</w:t>
                  </w:r>
                </w:p>
                <w:p w:rsidR="00AE615B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AE615B" w:rsidRPr="0069377F" w:rsidRDefault="00AE615B" w:rsidP="00AE61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70" type="#_x0000_t202" style="position:absolute;left:0;text-align:left;margin-left:201.25pt;margin-top:23.7pt;width:134.8pt;height:62.75pt;z-index:251701248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71D04" w:rsidRPr="0069377F" w:rsidRDefault="00671D04" w:rsidP="00671D04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LP Simone Veil</w:t>
                  </w:r>
                </w:p>
                <w:p w:rsid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ATMFC</w:t>
                  </w:r>
                </w:p>
                <w:p w:rsid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APR</w:t>
                  </w:r>
                </w:p>
                <w:p w:rsid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Cuisine</w:t>
                  </w:r>
                </w:p>
                <w:p w:rsidR="00671D04" w:rsidRPr="0069377F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91" type="#_x0000_t202" style="position:absolute;left:0;text-align:left;margin-left:55.25pt;margin-top:11.3pt;width:134.8pt;height:73.65pt;z-index:25172377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F090C" w:rsidRDefault="006F090C" w:rsidP="006F090C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CFA Angers</w:t>
                  </w:r>
                </w:p>
                <w:p w:rsidR="006F090C" w:rsidRDefault="006F090C" w:rsidP="006F090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21AC">
                    <w:rPr>
                      <w:b/>
                      <w:sz w:val="20"/>
                      <w:szCs w:val="20"/>
                    </w:rPr>
                    <w:t>Découverte apprentissage</w:t>
                  </w:r>
                </w:p>
                <w:p w:rsidR="006F090C" w:rsidRPr="006F090C" w:rsidRDefault="006F090C" w:rsidP="006F090C">
                  <w:pPr>
                    <w:pStyle w:val="Sansinterligne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:rsidR="006F090C" w:rsidRDefault="006F090C" w:rsidP="006F090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Métiers de bouche</w:t>
                  </w:r>
                </w:p>
                <w:p w:rsidR="006F090C" w:rsidRPr="0069377F" w:rsidRDefault="006F090C" w:rsidP="006F090C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Métiers du bâtiment</w:t>
                  </w:r>
                </w:p>
              </w:txbxContent>
            </v:textbox>
          </v:shape>
        </w:pict>
      </w: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74" type="#_x0000_t202" style="position:absolute;left:0;text-align:left;margin-left:201.25pt;margin-top:.05pt;width:134.8pt;height:48.55pt;z-index:2517053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671D04" w:rsidRPr="0069377F" w:rsidRDefault="00671D04" w:rsidP="00671D04">
                  <w:pPr>
                    <w:pStyle w:val="Sansinterligne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LP 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Narcé</w:t>
                  </w:r>
                  <w:proofErr w:type="spellEnd"/>
                </w:p>
                <w:p w:rsid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9377F">
                    <w:rPr>
                      <w:b/>
                      <w:sz w:val="20"/>
                      <w:szCs w:val="20"/>
                    </w:rPr>
                    <w:t xml:space="preserve">CAP </w:t>
                  </w:r>
                  <w:r>
                    <w:rPr>
                      <w:b/>
                      <w:sz w:val="20"/>
                      <w:szCs w:val="20"/>
                    </w:rPr>
                    <w:t>Menuiserie</w:t>
                  </w:r>
                </w:p>
                <w:p w:rsidR="00671D04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CAP Canalisateur</w:t>
                  </w:r>
                </w:p>
                <w:p w:rsidR="00671D04" w:rsidRPr="0069377F" w:rsidRDefault="00671D04" w:rsidP="00671D04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71D04" w:rsidRDefault="00671D04" w:rsidP="00BC274A">
      <w:pPr>
        <w:pStyle w:val="Sansinterligne"/>
        <w:jc w:val="center"/>
        <w:rPr>
          <w:sz w:val="40"/>
          <w:szCs w:val="40"/>
        </w:rPr>
      </w:pPr>
    </w:p>
    <w:tbl>
      <w:tblPr>
        <w:tblStyle w:val="Grilledutableau"/>
        <w:tblW w:w="12433" w:type="dxa"/>
        <w:jc w:val="center"/>
        <w:tblInd w:w="8" w:type="dxa"/>
        <w:tblLook w:val="04A0"/>
      </w:tblPr>
      <w:tblGrid>
        <w:gridCol w:w="925"/>
        <w:gridCol w:w="925"/>
        <w:gridCol w:w="926"/>
        <w:gridCol w:w="973"/>
        <w:gridCol w:w="1006"/>
        <w:gridCol w:w="993"/>
        <w:gridCol w:w="1004"/>
        <w:gridCol w:w="929"/>
        <w:gridCol w:w="760"/>
        <w:gridCol w:w="170"/>
        <w:gridCol w:w="928"/>
        <w:gridCol w:w="930"/>
        <w:gridCol w:w="930"/>
        <w:gridCol w:w="1034"/>
      </w:tblGrid>
      <w:tr w:rsidR="00671D04" w:rsidTr="006F090C">
        <w:trPr>
          <w:jc w:val="center"/>
        </w:trPr>
        <w:tc>
          <w:tcPr>
            <w:tcW w:w="3749" w:type="dxa"/>
            <w:gridSpan w:val="4"/>
          </w:tcPr>
          <w:p w:rsidR="00671D04" w:rsidRDefault="00671D04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Avril  </w:t>
            </w:r>
          </w:p>
        </w:tc>
        <w:tc>
          <w:tcPr>
            <w:tcW w:w="4692" w:type="dxa"/>
            <w:gridSpan w:val="5"/>
          </w:tcPr>
          <w:p w:rsidR="00671D04" w:rsidRDefault="00671D04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Mai </w:t>
            </w:r>
          </w:p>
        </w:tc>
        <w:tc>
          <w:tcPr>
            <w:tcW w:w="3992" w:type="dxa"/>
            <w:gridSpan w:val="5"/>
          </w:tcPr>
          <w:p w:rsidR="00671D04" w:rsidRDefault="00671D04" w:rsidP="00B35150">
            <w:pPr>
              <w:pStyle w:val="Sansinterlign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Juin</w:t>
            </w:r>
          </w:p>
        </w:tc>
      </w:tr>
      <w:tr w:rsidR="006F090C" w:rsidTr="00906ED5">
        <w:trPr>
          <w:trHeight w:val="280"/>
          <w:jc w:val="center"/>
        </w:trPr>
        <w:tc>
          <w:tcPr>
            <w:tcW w:w="925" w:type="dxa"/>
            <w:shd w:val="clear" w:color="auto" w:fill="FF0000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25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26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73" w:type="dxa"/>
            <w:shd w:val="clear" w:color="auto" w:fill="3366FF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006" w:type="dxa"/>
            <w:shd w:val="clear" w:color="auto" w:fill="3366FF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3366FF"/>
          </w:tcPr>
          <w:p w:rsidR="00671D04" w:rsidRPr="00906ED5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 w:rsidRPr="00906ED5">
              <w:rPr>
                <w:sz w:val="24"/>
                <w:szCs w:val="24"/>
              </w:rPr>
              <w:t>19</w:t>
            </w:r>
          </w:p>
        </w:tc>
        <w:tc>
          <w:tcPr>
            <w:tcW w:w="1004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29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30" w:type="dxa"/>
            <w:gridSpan w:val="2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28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30" w:type="dxa"/>
            <w:shd w:val="clear" w:color="auto" w:fill="FF9900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30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034" w:type="dxa"/>
            <w:shd w:val="clear" w:color="auto" w:fill="FFFFFF" w:themeFill="background1"/>
          </w:tcPr>
          <w:p w:rsidR="00671D04" w:rsidRPr="003B388A" w:rsidRDefault="00671D04" w:rsidP="00B35150">
            <w:pPr>
              <w:pStyle w:val="Sansinterlign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</w:tbl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106" type="#_x0000_t32" style="position:absolute;left:0;text-align:left;margin-left:577.65pt;margin-top:-.15pt;width:.05pt;height:32.3pt;z-index:251741184;mso-position-horizontal-relative:text;mso-position-vertical-relative:text" o:connectortype="straight" strokecolor="black [3213]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95" type="#_x0000_t32" style="position:absolute;left:0;text-align:left;margin-left:393.5pt;margin-top:1.55pt;width:0;height:30.65pt;z-index:251727872;mso-position-horizontal-relative:text;mso-position-vertical-relative:text" o:connectortype="straight" strokecolor="#00b050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101" type="#_x0000_t32" style="position:absolute;left:0;text-align:left;margin-left:556.75pt;margin-top:1.55pt;width:0;height:134.5pt;z-index:251736064;mso-position-horizontal-relative:text;mso-position-vertical-relative:text" o:connectortype="straight" strokecolor="#0070c0" strokeweight="1.5pt">
            <v:stroke endarrow="block"/>
          </v:shape>
        </w:pict>
      </w:r>
      <w:r>
        <w:rPr>
          <w:noProof/>
          <w:sz w:val="40"/>
          <w:szCs w:val="40"/>
          <w:lang w:eastAsia="fr-FR"/>
        </w:rPr>
        <w:pict>
          <v:shape id="_x0000_s1078" type="#_x0000_t202" style="position:absolute;left:0;text-align:left;margin-left:-17.1pt;margin-top:9.5pt;width:135.65pt;height:44.35pt;z-index:251709440;mso-position-horizontal-relative:text;mso-position-vertical-relative:text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078">
              <w:txbxContent>
                <w:p w:rsidR="00C52D86" w:rsidRPr="007C47B0" w:rsidRDefault="00C52D86" w:rsidP="00C52D86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 xml:space="preserve">Stage </w:t>
                  </w:r>
                  <w:r>
                    <w:rPr>
                      <w:b/>
                      <w:color w:val="FF0000"/>
                      <w:sz w:val="28"/>
                      <w:szCs w:val="28"/>
                    </w:rPr>
                    <w:t>d’</w:t>
                  </w:r>
                  <w:r w:rsidRPr="007C47B0">
                    <w:rPr>
                      <w:b/>
                      <w:color w:val="FF0000"/>
                      <w:sz w:val="28"/>
                      <w:szCs w:val="28"/>
                    </w:rPr>
                    <w:t>application</w:t>
                  </w:r>
                </w:p>
                <w:p w:rsidR="00C52D86" w:rsidRPr="007C47B0" w:rsidRDefault="00C52D86" w:rsidP="00C52D86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Projet professionnel</w:t>
                  </w:r>
                </w:p>
              </w:txbxContent>
            </v:textbox>
          </v:shape>
        </w:pict>
      </w: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105" type="#_x0000_t202" style="position:absolute;left:0;text-align:left;margin-left:550.9pt;margin-top:7.7pt;width:49.4pt;height:21.7pt;z-index:25174016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457D17" w:rsidRPr="00457D17" w:rsidRDefault="00457D17" w:rsidP="00457D17">
                  <w:pPr>
                    <w:pStyle w:val="Sansinterligne"/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  <w:r w:rsidRPr="00457D17">
                    <w:rPr>
                      <w:b/>
                      <w:color w:val="FF0000"/>
                      <w:sz w:val="28"/>
                      <w:szCs w:val="28"/>
                    </w:rPr>
                    <w:t>CFG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96" type="#_x0000_t202" style="position:absolute;left:0;text-align:left;margin-left:362.5pt;margin-top:7.7pt;width:67.8pt;height:38.55pt;z-index:251728896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2F3272" w:rsidRPr="002F3272" w:rsidRDefault="002F3272" w:rsidP="002F3272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F3272">
                    <w:rPr>
                      <w:b/>
                      <w:sz w:val="20"/>
                      <w:szCs w:val="20"/>
                    </w:rPr>
                    <w:t xml:space="preserve">Voyage </w:t>
                  </w:r>
                </w:p>
                <w:p w:rsidR="002F3272" w:rsidRPr="002F3272" w:rsidRDefault="002F3272" w:rsidP="002F3272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F3272">
                    <w:rPr>
                      <w:b/>
                      <w:sz w:val="20"/>
                      <w:szCs w:val="20"/>
                    </w:rPr>
                    <w:t>PAYS BAS</w:t>
                  </w:r>
                </w:p>
              </w:txbxContent>
            </v:textbox>
          </v:shape>
        </w:pict>
      </w: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55" type="#_x0000_t202" style="position:absolute;left:0;text-align:left;margin-left:113.3pt;margin-top:21.85pt;width:98.8pt;height:56.1pt;z-index:251687936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55">
              <w:txbxContent>
                <w:p w:rsidR="00AE1C16" w:rsidRPr="00AE1C16" w:rsidRDefault="00AE1C16" w:rsidP="00AE1C16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Production plantes annuelles </w:t>
                  </w:r>
                </w:p>
                <w:p w:rsidR="00AE1C16" w:rsidRPr="00AE1C16" w:rsidRDefault="00AE1C16" w:rsidP="00AE1C16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>Ville de Segré</w:t>
                  </w:r>
                </w:p>
                <w:p w:rsidR="00AE1C16" w:rsidRPr="00AE1C16" w:rsidRDefault="00C52D86" w:rsidP="00AE1C16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Repiquage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fr-FR"/>
        </w:rPr>
        <w:pict>
          <v:shape id="_x0000_s1077" type="#_x0000_t32" style="position:absolute;left:0;text-align:left;margin-left:68.95pt;margin-top:13.45pt;width:49.6pt;height:.05pt;z-index:251708416" o:connectortype="straight" strokecolor="red" strokeweight="3pt">
            <v:stroke startarrow="block" endarrow="block"/>
          </v:shape>
        </w:pict>
      </w:r>
    </w:p>
    <w:p w:rsidR="00671D04" w:rsidRDefault="00863F90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26" type="#_x0000_t202" style="position:absolute;left:0;text-align:left;margin-left:362.5pt;margin-top:6.65pt;width:148.2pt;height:44.35pt;z-index:251658240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E7402D" w:rsidRPr="006C3001" w:rsidRDefault="007621AC" w:rsidP="00E7402D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C3001">
                    <w:rPr>
                      <w:b/>
                      <w:sz w:val="20"/>
                      <w:szCs w:val="20"/>
                    </w:rPr>
                    <w:t>Projet fleurissement de l’école de Noyant</w:t>
                  </w:r>
                </w:p>
                <w:p w:rsidR="007621AC" w:rsidRPr="006C3001" w:rsidRDefault="00C52D86" w:rsidP="00E7402D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Plantations</w:t>
                  </w:r>
                </w:p>
              </w:txbxContent>
            </v:textbox>
          </v:shape>
        </w:pict>
      </w:r>
    </w:p>
    <w:p w:rsidR="00E7402D" w:rsidRPr="00BC274A" w:rsidRDefault="00FE6AA7" w:rsidP="00BC274A">
      <w:pPr>
        <w:pStyle w:val="Sansinterligne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 id="_x0000_s1079" type="#_x0000_t202" style="position:absolute;left:0;text-align:left;margin-left:504.85pt;margin-top:135.55pt;width:146.5pt;height:63.65pt;z-index:25171046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079">
              <w:txbxContent>
                <w:p w:rsidR="00C52D86" w:rsidRPr="00675D49" w:rsidRDefault="00C52D86" w:rsidP="00C52D86">
                  <w:pPr>
                    <w:pStyle w:val="Sansinterligne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675D49">
                    <w:rPr>
                      <w:b/>
                      <w:sz w:val="32"/>
                      <w:szCs w:val="32"/>
                    </w:rPr>
                    <w:t>PSE</w:t>
                  </w:r>
                  <w:r w:rsidR="00675D49" w:rsidRPr="00675D49">
                    <w:rPr>
                      <w:b/>
                      <w:sz w:val="32"/>
                      <w:szCs w:val="32"/>
                    </w:rPr>
                    <w:t xml:space="preserve"> / </w:t>
                  </w:r>
                  <w:r w:rsidR="00675D49" w:rsidRPr="00675D49">
                    <w:rPr>
                      <w:rFonts w:cs="Arial"/>
                      <w:b/>
                      <w:bCs/>
                      <w:iCs/>
                      <w:sz w:val="32"/>
                      <w:szCs w:val="32"/>
                    </w:rPr>
                    <w:t>ES&amp;ST</w:t>
                  </w:r>
                </w:p>
                <w:p w:rsidR="00C52D86" w:rsidRDefault="00675D49" w:rsidP="00C52D86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Analyse de risques </w:t>
                  </w:r>
                  <w:r w:rsidR="004C6DC9">
                    <w:rPr>
                      <w:b/>
                      <w:sz w:val="20"/>
                      <w:szCs w:val="20"/>
                    </w:rPr>
                    <w:t>/</w:t>
                  </w:r>
                  <w:r>
                    <w:rPr>
                      <w:b/>
                      <w:sz w:val="20"/>
                      <w:szCs w:val="20"/>
                    </w:rPr>
                    <w:t xml:space="preserve"> dangers</w:t>
                  </w:r>
                </w:p>
                <w:p w:rsidR="00675D49" w:rsidRDefault="00675D49" w:rsidP="00C52D86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Situation de travail</w:t>
                  </w:r>
                </w:p>
                <w:p w:rsidR="00675D49" w:rsidRPr="00671D04" w:rsidRDefault="00675D49" w:rsidP="00C52D86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Produits dangereux</w:t>
                  </w:r>
                </w:p>
              </w:txbxContent>
            </v:textbox>
          </v:shape>
        </w:pict>
      </w:r>
      <w:r w:rsidR="00863F90">
        <w:rPr>
          <w:noProof/>
          <w:sz w:val="40"/>
          <w:szCs w:val="40"/>
          <w:lang w:eastAsia="fr-FR"/>
        </w:rPr>
        <w:pict>
          <v:shape id="_x0000_s1056" type="#_x0000_t202" style="position:absolute;left:0;text-align:left;margin-left:113.3pt;margin-top:102.9pt;width:125.3pt;height:55.9pt;z-index:251688960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56">
              <w:txbxContent>
                <w:p w:rsidR="006C3001" w:rsidRPr="00AE1C16" w:rsidRDefault="006C3001" w:rsidP="006C3001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Production plantes annuelles </w:t>
                  </w:r>
                </w:p>
                <w:p w:rsidR="006C3001" w:rsidRPr="00AE1C16" w:rsidRDefault="006C3001" w:rsidP="006C3001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>Ville de Segré</w:t>
                  </w:r>
                </w:p>
                <w:p w:rsidR="006C3001" w:rsidRPr="00AE1C16" w:rsidRDefault="00C52D86" w:rsidP="006C3001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Préparation commandes</w:t>
                  </w:r>
                </w:p>
              </w:txbxContent>
            </v:textbox>
          </v:shape>
        </w:pict>
      </w:r>
      <w:r w:rsidR="00863F90">
        <w:rPr>
          <w:noProof/>
          <w:sz w:val="40"/>
          <w:szCs w:val="40"/>
          <w:lang w:eastAsia="fr-FR"/>
        </w:rPr>
        <w:pict>
          <v:shape id="_x0000_s1104" type="#_x0000_t202" style="position:absolute;left:0;text-align:left;margin-left:113.3pt;margin-top:44.3pt;width:104.65pt;height:46.1pt;z-index:251739136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104">
              <w:txbxContent>
                <w:p w:rsidR="000D6F5B" w:rsidRPr="00AE1C16" w:rsidRDefault="000D6F5B" w:rsidP="000D6F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0D6F5B" w:rsidRDefault="000D6F5B" w:rsidP="000D6F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0D6F5B" w:rsidRDefault="000D6F5B" w:rsidP="000D6F5B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Réalisation des plans</w:t>
                  </w:r>
                </w:p>
                <w:p w:rsidR="000D6F5B" w:rsidRPr="00AE1C16" w:rsidRDefault="000D6F5B" w:rsidP="000D6F5B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863F90">
        <w:rPr>
          <w:noProof/>
          <w:sz w:val="40"/>
          <w:szCs w:val="40"/>
          <w:lang w:eastAsia="fr-FR"/>
        </w:rPr>
        <w:pict>
          <v:shape id="_x0000_s1100" type="#_x0000_t202" style="position:absolute;left:0;text-align:left;margin-left:493.1pt;margin-top:38.4pt;width:141.5pt;height:58.7pt;z-index:251735040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100">
              <w:txbxContent>
                <w:p w:rsidR="004C6DC9" w:rsidRPr="00AE1C16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Réalisation </w:t>
                  </w:r>
                  <w:r w:rsidR="000D6F5B">
                    <w:rPr>
                      <w:b/>
                      <w:sz w:val="20"/>
                      <w:szCs w:val="20"/>
                    </w:rPr>
                    <w:t>du jardin sec</w:t>
                  </w:r>
                </w:p>
                <w:p w:rsidR="004C6DC9" w:rsidRPr="00AE1C16" w:rsidRDefault="004C6DC9" w:rsidP="004C6DC9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Présentation projet au client</w:t>
                  </w:r>
                </w:p>
              </w:txbxContent>
            </v:textbox>
          </v:shape>
        </w:pict>
      </w:r>
      <w:r w:rsidR="00863F90">
        <w:rPr>
          <w:noProof/>
          <w:sz w:val="40"/>
          <w:szCs w:val="40"/>
          <w:lang w:eastAsia="fr-FR"/>
        </w:rPr>
        <w:pict>
          <v:shape id="_x0000_s1099" type="#_x0000_t202" style="position:absolute;left:0;text-align:left;margin-left:362.5pt;margin-top:38.35pt;width:123.9pt;height:82.1pt;z-index:251734016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next-textbox:#_x0000_s1099">
              <w:txbxContent>
                <w:p w:rsidR="004C6DC9" w:rsidRPr="00AE1C16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E1C16">
                    <w:rPr>
                      <w:b/>
                      <w:sz w:val="20"/>
                      <w:szCs w:val="20"/>
                    </w:rPr>
                    <w:t xml:space="preserve">Projet </w:t>
                  </w:r>
                  <w:r>
                    <w:rPr>
                      <w:b/>
                      <w:sz w:val="20"/>
                      <w:szCs w:val="20"/>
                    </w:rPr>
                    <w:t>Jardin sec</w:t>
                  </w:r>
                  <w:r w:rsidRPr="00AE1C16">
                    <w:rPr>
                      <w:b/>
                      <w:sz w:val="20"/>
                      <w:szCs w:val="20"/>
                    </w:rPr>
                    <w:t xml:space="preserve"> 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Saint Nazaire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Réalisation des plans</w:t>
                  </w:r>
                </w:p>
                <w:p w:rsidR="004C6DC9" w:rsidRDefault="004C6DC9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Devis</w:t>
                  </w:r>
                </w:p>
                <w:p w:rsidR="000D6F5B" w:rsidRDefault="000D6F5B" w:rsidP="004C6DC9">
                  <w:pPr>
                    <w:pStyle w:val="Sansinterligne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Réalisation dossier</w:t>
                  </w:r>
                </w:p>
                <w:p w:rsidR="000D6F5B" w:rsidRPr="00AE1C16" w:rsidRDefault="000D6F5B" w:rsidP="004C6DC9">
                  <w:pPr>
                    <w:pStyle w:val="Sansinterligne"/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Diaporama</w:t>
                  </w:r>
                </w:p>
              </w:txbxContent>
            </v:textbox>
          </v:shape>
        </w:pict>
      </w:r>
    </w:p>
    <w:sectPr w:rsidR="00E7402D" w:rsidRPr="00BC274A" w:rsidSect="00BC27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BC274A"/>
    <w:rsid w:val="0006359F"/>
    <w:rsid w:val="000D6F5B"/>
    <w:rsid w:val="002A0F1D"/>
    <w:rsid w:val="002D0BEA"/>
    <w:rsid w:val="002F3272"/>
    <w:rsid w:val="00332568"/>
    <w:rsid w:val="003B314B"/>
    <w:rsid w:val="003B388A"/>
    <w:rsid w:val="00457D17"/>
    <w:rsid w:val="004703BF"/>
    <w:rsid w:val="004B7C70"/>
    <w:rsid w:val="004C6DC9"/>
    <w:rsid w:val="00530D12"/>
    <w:rsid w:val="00561AB3"/>
    <w:rsid w:val="00671D04"/>
    <w:rsid w:val="00675D49"/>
    <w:rsid w:val="0069377F"/>
    <w:rsid w:val="006C3001"/>
    <w:rsid w:val="006E43A4"/>
    <w:rsid w:val="006F090C"/>
    <w:rsid w:val="006F6A33"/>
    <w:rsid w:val="007621AC"/>
    <w:rsid w:val="0077016D"/>
    <w:rsid w:val="007C47B0"/>
    <w:rsid w:val="00863F90"/>
    <w:rsid w:val="00906ED5"/>
    <w:rsid w:val="009C6A9F"/>
    <w:rsid w:val="00A459BB"/>
    <w:rsid w:val="00AE145B"/>
    <w:rsid w:val="00AE1C16"/>
    <w:rsid w:val="00AE615B"/>
    <w:rsid w:val="00BC274A"/>
    <w:rsid w:val="00C0496E"/>
    <w:rsid w:val="00C343FF"/>
    <w:rsid w:val="00C52D86"/>
    <w:rsid w:val="00C769D0"/>
    <w:rsid w:val="00C84FE2"/>
    <w:rsid w:val="00D034BB"/>
    <w:rsid w:val="00D33A7C"/>
    <w:rsid w:val="00D461FC"/>
    <w:rsid w:val="00DD73C8"/>
    <w:rsid w:val="00E7402D"/>
    <w:rsid w:val="00F73C83"/>
    <w:rsid w:val="00FE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36f,blue"/>
      <o:colormenu v:ext="edit" fillcolor="blue" strokecolor="none [3213]"/>
    </o:shapedefaults>
    <o:shapelayout v:ext="edit">
      <o:idmap v:ext="edit" data="1"/>
      <o:rules v:ext="edit">
        <o:r id="V:Rule15" type="connector" idref="#_x0000_s1087"/>
        <o:r id="V:Rule16" type="connector" idref="#_x0000_s1089"/>
        <o:r id="V:Rule17" type="connector" idref="#_x0000_s1062"/>
        <o:r id="V:Rule18" type="connector" idref="#_x0000_s1095"/>
        <o:r id="V:Rule19" type="connector" idref="#_x0000_s1092"/>
        <o:r id="V:Rule20" type="connector" idref="#_x0000_s1077"/>
        <o:r id="V:Rule21" type="connector" idref="#_x0000_s1101"/>
        <o:r id="V:Rule22" type="connector" idref="#_x0000_s1066"/>
        <o:r id="V:Rule23" type="connector" idref="#_x0000_s1106"/>
        <o:r id="V:Rule24" type="connector" idref="#_x0000_s1084"/>
        <o:r id="V:Rule25" type="connector" idref="#_x0000_s1060"/>
        <o:r id="V:Rule26" type="connector" idref="#_x0000_s1061"/>
        <o:r id="V:Rule27" type="connector" idref="#_x0000_s1041"/>
        <o:r id="V:Rule2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5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C274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BC2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E1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1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4F1D2-71EE-45F5-9251-E021D996A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loic Gentilhomme</dc:creator>
  <cp:lastModifiedBy>loic Gentilhomme</cp:lastModifiedBy>
  <cp:revision>6</cp:revision>
  <dcterms:created xsi:type="dcterms:W3CDTF">2018-06-02T14:53:00Z</dcterms:created>
  <dcterms:modified xsi:type="dcterms:W3CDTF">2018-06-24T13:16:00Z</dcterms:modified>
</cp:coreProperties>
</file>