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06A4F" w:rsidRDefault="00A148F4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</w:t>
      </w:r>
      <w:r>
        <w:rPr>
          <w:b/>
          <w:sz w:val="28"/>
          <w:szCs w:val="28"/>
        </w:rPr>
        <w:t xml:space="preserve"> Dossier de presse : </w:t>
      </w:r>
    </w:p>
    <w:p w:rsidR="00306A4F" w:rsidRDefault="00A148F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La mise en scène de </w:t>
      </w:r>
      <w:r>
        <w:rPr>
          <w:b/>
          <w:i/>
          <w:sz w:val="28"/>
          <w:szCs w:val="28"/>
        </w:rPr>
        <w:t>Dom Juan</w:t>
      </w:r>
      <w:r>
        <w:rPr>
          <w:b/>
          <w:sz w:val="28"/>
          <w:szCs w:val="28"/>
        </w:rPr>
        <w:t xml:space="preserve"> de </w:t>
      </w:r>
      <w:proofErr w:type="gramStart"/>
      <w:r>
        <w:rPr>
          <w:b/>
          <w:sz w:val="28"/>
          <w:szCs w:val="28"/>
        </w:rPr>
        <w:t>Molière  par</w:t>
      </w:r>
      <w:proofErr w:type="gramEnd"/>
      <w:r>
        <w:rPr>
          <w:b/>
          <w:sz w:val="28"/>
          <w:szCs w:val="28"/>
        </w:rPr>
        <w:t xml:space="preserve"> David </w:t>
      </w:r>
      <w:proofErr w:type="spellStart"/>
      <w:r>
        <w:rPr>
          <w:b/>
          <w:sz w:val="28"/>
          <w:szCs w:val="28"/>
        </w:rPr>
        <w:t>Bobée</w:t>
      </w:r>
      <w:proofErr w:type="spellEnd"/>
      <w:r>
        <w:rPr>
          <w:b/>
          <w:sz w:val="28"/>
          <w:szCs w:val="28"/>
        </w:rPr>
        <w:t>, 2023</w:t>
      </w:r>
      <w:r>
        <w:rPr>
          <w:sz w:val="28"/>
          <w:szCs w:val="28"/>
        </w:rPr>
        <w:t xml:space="preserve"> </w:t>
      </w:r>
    </w:p>
    <w:p w:rsidR="00306A4F" w:rsidRDefault="00A148F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fr-FR"/>
        </w:rPr>
        <w:drawing>
          <wp:inline distT="114300" distB="114300" distL="114300" distR="114300">
            <wp:extent cx="2535075" cy="380953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5075" cy="38095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06A4F" w:rsidRDefault="00306A4F">
      <w:pPr>
        <w:jc w:val="center"/>
        <w:rPr>
          <w:sz w:val="24"/>
          <w:szCs w:val="24"/>
        </w:rPr>
      </w:pPr>
    </w:p>
    <w:p w:rsidR="00306A4F" w:rsidRDefault="00A148F4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I.Découvrir</w:t>
      </w:r>
      <w:proofErr w:type="spellEnd"/>
      <w:r>
        <w:rPr>
          <w:b/>
          <w:sz w:val="24"/>
          <w:szCs w:val="24"/>
        </w:rPr>
        <w:t xml:space="preserve"> le metteur en scène David </w:t>
      </w:r>
      <w:proofErr w:type="spellStart"/>
      <w:r>
        <w:rPr>
          <w:b/>
          <w:sz w:val="24"/>
          <w:szCs w:val="24"/>
        </w:rPr>
        <w:t>Bobée</w:t>
      </w:r>
      <w:proofErr w:type="spellEnd"/>
      <w:r>
        <w:rPr>
          <w:b/>
          <w:sz w:val="24"/>
          <w:szCs w:val="24"/>
        </w:rPr>
        <w:t xml:space="preserve"> </w:t>
      </w:r>
    </w:p>
    <w:p w:rsidR="00306A4F" w:rsidRDefault="00A148F4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L’Humanité, 22 /11/ 2023 : Entretien avec David </w:t>
      </w:r>
      <w:proofErr w:type="spellStart"/>
      <w:r>
        <w:rPr>
          <w:b/>
          <w:sz w:val="24"/>
          <w:szCs w:val="24"/>
        </w:rPr>
        <w:t>Bobée</w:t>
      </w:r>
      <w:proofErr w:type="spellEnd"/>
      <w:r>
        <w:rPr>
          <w:b/>
          <w:sz w:val="24"/>
          <w:szCs w:val="24"/>
        </w:rPr>
        <w:t xml:space="preserve"> réalisé par Marie-José Sirach </w:t>
      </w:r>
    </w:p>
    <w:p w:rsidR="00306A4F" w:rsidRDefault="00306A4F">
      <w:pPr>
        <w:ind w:left="720"/>
        <w:rPr>
          <w:b/>
          <w:sz w:val="24"/>
          <w:szCs w:val="24"/>
        </w:rPr>
      </w:pPr>
    </w:p>
    <w:p w:rsidR="00306A4F" w:rsidRDefault="00A148F4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Quel établissement David </w:t>
      </w:r>
      <w:proofErr w:type="spellStart"/>
      <w:r>
        <w:rPr>
          <w:sz w:val="24"/>
          <w:szCs w:val="24"/>
        </w:rPr>
        <w:t>Bobée</w:t>
      </w:r>
      <w:proofErr w:type="spellEnd"/>
      <w:r>
        <w:rPr>
          <w:sz w:val="24"/>
          <w:szCs w:val="24"/>
        </w:rPr>
        <w:t xml:space="preserve"> dirige-t-il? </w: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27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Quelles sont ses prises de position idéologiques? </w:t>
      </w:r>
    </w:p>
    <w:p w:rsidR="00306A4F" w:rsidRDefault="00A148F4">
      <w:pPr>
        <w:rPr>
          <w:sz w:val="24"/>
          <w:szCs w:val="24"/>
        </w:rPr>
      </w:pPr>
      <w:r>
        <w:pict>
          <v:rect id="_x0000_i1028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29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30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Comment cela se traduit-il dans ses choix et décisions</w:t>
      </w:r>
      <w:r>
        <w:rPr>
          <w:sz w:val="24"/>
          <w:szCs w:val="24"/>
        </w:rPr>
        <w:t xml:space="preserve"> professionnels? </w:t>
      </w:r>
    </w:p>
    <w:p w:rsidR="00306A4F" w:rsidRDefault="00A148F4">
      <w:pPr>
        <w:rPr>
          <w:sz w:val="24"/>
          <w:szCs w:val="24"/>
        </w:rPr>
      </w:pPr>
      <w:r>
        <w:pict>
          <v:rect id="_x0000_i1031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32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33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II. Note d’intention</w:t>
      </w:r>
      <w:proofErr w:type="gramStart"/>
      <w:r>
        <w:rPr>
          <w:b/>
          <w:sz w:val="24"/>
          <w:szCs w:val="24"/>
        </w:rPr>
        <w:t>*( expliquez</w:t>
      </w:r>
      <w:proofErr w:type="gramEnd"/>
      <w:r>
        <w:rPr>
          <w:b/>
          <w:sz w:val="24"/>
          <w:szCs w:val="24"/>
        </w:rPr>
        <w:t xml:space="preserve"> ce que c’est) de David </w:t>
      </w:r>
      <w:proofErr w:type="spellStart"/>
      <w:r>
        <w:rPr>
          <w:b/>
          <w:sz w:val="24"/>
          <w:szCs w:val="24"/>
        </w:rPr>
        <w:t>Bobée</w:t>
      </w:r>
      <w:proofErr w:type="spellEnd"/>
      <w:r>
        <w:rPr>
          <w:b/>
          <w:sz w:val="24"/>
          <w:szCs w:val="24"/>
        </w:rPr>
        <w:t xml:space="preserve"> pour sa mise en scène de Dom Juan </w: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Pourquoi David </w:t>
      </w:r>
      <w:proofErr w:type="spellStart"/>
      <w:r>
        <w:rPr>
          <w:sz w:val="24"/>
          <w:szCs w:val="24"/>
        </w:rPr>
        <w:t>Bobée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a-t-il</w:t>
      </w:r>
      <w:proofErr w:type="spellEnd"/>
      <w:r>
        <w:rPr>
          <w:sz w:val="24"/>
          <w:szCs w:val="24"/>
        </w:rPr>
        <w:t xml:space="preserve"> eu envie de mettre en scène Dom Juan ? </w:t>
      </w:r>
    </w:p>
    <w:p w:rsidR="00306A4F" w:rsidRDefault="00A148F4">
      <w:pPr>
        <w:rPr>
          <w:sz w:val="24"/>
          <w:szCs w:val="24"/>
        </w:rPr>
      </w:pPr>
      <w:r>
        <w:pict>
          <v:rect id="_x0000_i1034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35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36" style="width:0;height:1.5pt" o:hralign="center" o:hrstd="t" o:hr="t" fillcolor="#a0a0a0" stroked="f"/>
        </w:pict>
      </w:r>
    </w:p>
    <w:p w:rsidR="00306A4F" w:rsidRDefault="00A148F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Quelle “lecture” </w:t>
      </w:r>
      <w:proofErr w:type="spellStart"/>
      <w:r>
        <w:rPr>
          <w:sz w:val="24"/>
          <w:szCs w:val="24"/>
        </w:rPr>
        <w:t>veut-il</w:t>
      </w:r>
      <w:proofErr w:type="spellEnd"/>
      <w:r>
        <w:rPr>
          <w:sz w:val="24"/>
          <w:szCs w:val="24"/>
        </w:rPr>
        <w:t xml:space="preserve"> faire de cette œuvre ? </w:t>
      </w:r>
    </w:p>
    <w:p w:rsidR="00306A4F" w:rsidRDefault="00A148F4">
      <w:pPr>
        <w:rPr>
          <w:sz w:val="24"/>
          <w:szCs w:val="24"/>
        </w:rPr>
      </w:pPr>
      <w:r>
        <w:pict>
          <v:rect id="_x0000_i1037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38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39" style="width:0;height:1.5pt" o:hralign="center" o:hrstd="t" o:hr="t" fillcolor="#a0a0a0" stroked="f"/>
        </w:pict>
      </w:r>
    </w:p>
    <w:p w:rsidR="00306A4F" w:rsidRDefault="00A148F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Quel décor choisit-il ? </w:t>
      </w:r>
    </w:p>
    <w:p w:rsidR="00306A4F" w:rsidRDefault="00A148F4">
      <w:pPr>
        <w:rPr>
          <w:sz w:val="24"/>
          <w:szCs w:val="24"/>
        </w:rPr>
      </w:pPr>
      <w:r>
        <w:pict>
          <v:rect id="_x0000_i1040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41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42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b/>
          <w:sz w:val="24"/>
          <w:szCs w:val="24"/>
        </w:rPr>
      </w:pPr>
      <w:r>
        <w:rPr>
          <w:b/>
          <w:sz w:val="24"/>
          <w:szCs w:val="24"/>
        </w:rPr>
        <w:t>III Les échos week-en</w:t>
      </w:r>
      <w:r w:rsidR="008732F4">
        <w:rPr>
          <w:b/>
          <w:sz w:val="24"/>
          <w:szCs w:val="24"/>
        </w:rPr>
        <w:t>d</w:t>
      </w:r>
      <w:bookmarkStart w:id="0" w:name="_GoBack"/>
      <w:bookmarkEnd w:id="0"/>
      <w:proofErr w:type="gramStart"/>
      <w:r>
        <w:rPr>
          <w:b/>
          <w:sz w:val="24"/>
          <w:szCs w:val="24"/>
        </w:rPr>
        <w:t xml:space="preserve"> :Dom</w:t>
      </w:r>
      <w:proofErr w:type="gramEnd"/>
      <w:r>
        <w:rPr>
          <w:b/>
          <w:sz w:val="24"/>
          <w:szCs w:val="24"/>
        </w:rPr>
        <w:t xml:space="preserve"> Juan en un festin de théâtre à Lille </w:t>
      </w:r>
    </w:p>
    <w:p w:rsidR="00306A4F" w:rsidRDefault="00A148F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Article du 20/01/2023 par Philippe </w:t>
      </w:r>
      <w:proofErr w:type="spellStart"/>
      <w:r>
        <w:rPr>
          <w:b/>
          <w:sz w:val="24"/>
          <w:szCs w:val="24"/>
        </w:rPr>
        <w:t>Chevilley</w:t>
      </w:r>
      <w:proofErr w:type="spellEnd"/>
    </w:p>
    <w:p w:rsidR="00306A4F" w:rsidRDefault="00306A4F">
      <w:pPr>
        <w:rPr>
          <w:b/>
          <w:sz w:val="24"/>
          <w:szCs w:val="24"/>
        </w:rPr>
      </w:pPr>
    </w:p>
    <w:p w:rsidR="00306A4F" w:rsidRDefault="00A148F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Relevez les indications données dans l’article sur les choix de mise en scène faits par David </w:t>
      </w:r>
      <w:proofErr w:type="spellStart"/>
      <w:r>
        <w:rPr>
          <w:sz w:val="24"/>
          <w:szCs w:val="24"/>
        </w:rPr>
        <w:t>Bobée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musique</w:t>
      </w:r>
      <w:proofErr w:type="gramEnd"/>
      <w:r>
        <w:rPr>
          <w:sz w:val="24"/>
          <w:szCs w:val="24"/>
        </w:rPr>
        <w:t xml:space="preserve">, décor etc…) </w:t>
      </w:r>
    </w:p>
    <w:p w:rsidR="00306A4F" w:rsidRDefault="00A148F4">
      <w:pPr>
        <w:rPr>
          <w:sz w:val="24"/>
          <w:szCs w:val="24"/>
        </w:rPr>
      </w:pPr>
      <w:r>
        <w:pict>
          <v:rect id="_x0000_i1043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44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45" style="width:0;height:1.5pt" o:hralign="center" o:hrstd="t" o:hr="t" fillcolor="#a0a0a0" stroked="f"/>
        </w:pict>
      </w:r>
    </w:p>
    <w:p w:rsidR="00306A4F" w:rsidRDefault="00A148F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Quels changements </w:t>
      </w:r>
      <w:proofErr w:type="spellStart"/>
      <w:r>
        <w:rPr>
          <w:sz w:val="24"/>
          <w:szCs w:val="24"/>
        </w:rPr>
        <w:t>Bobée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a-t-il</w:t>
      </w:r>
      <w:proofErr w:type="spellEnd"/>
      <w:r>
        <w:rPr>
          <w:sz w:val="24"/>
          <w:szCs w:val="24"/>
        </w:rPr>
        <w:t xml:space="preserve"> appliqué à la pièce de Molière ? </w:t>
      </w:r>
    </w:p>
    <w:p w:rsidR="00306A4F" w:rsidRDefault="00A148F4">
      <w:pPr>
        <w:rPr>
          <w:sz w:val="24"/>
          <w:szCs w:val="24"/>
        </w:rPr>
      </w:pPr>
      <w:r>
        <w:pict>
          <v:rect id="_x0000_i1046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47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48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 journaliste </w:t>
      </w:r>
      <w:proofErr w:type="spellStart"/>
      <w:r>
        <w:rPr>
          <w:sz w:val="24"/>
          <w:szCs w:val="24"/>
        </w:rPr>
        <w:t>a-t-il</w:t>
      </w:r>
      <w:proofErr w:type="spellEnd"/>
      <w:r>
        <w:rPr>
          <w:sz w:val="24"/>
          <w:szCs w:val="24"/>
        </w:rPr>
        <w:t xml:space="preserve"> aimé la mise en scène de David </w:t>
      </w:r>
      <w:proofErr w:type="spellStart"/>
      <w:r>
        <w:rPr>
          <w:sz w:val="24"/>
          <w:szCs w:val="24"/>
        </w:rPr>
        <w:t>Bobée</w:t>
      </w:r>
      <w:proofErr w:type="spellEnd"/>
      <w:r>
        <w:rPr>
          <w:sz w:val="24"/>
          <w:szCs w:val="24"/>
        </w:rPr>
        <w:t xml:space="preserve"> ? </w:t>
      </w:r>
    </w:p>
    <w:p w:rsidR="00306A4F" w:rsidRDefault="00A148F4">
      <w:pPr>
        <w:rPr>
          <w:sz w:val="24"/>
          <w:szCs w:val="24"/>
        </w:rPr>
      </w:pPr>
      <w:r>
        <w:pict>
          <v:rect id="_x0000_i1049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50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51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306A4F">
      <w:pPr>
        <w:rPr>
          <w:sz w:val="24"/>
          <w:szCs w:val="24"/>
        </w:rPr>
      </w:pPr>
    </w:p>
    <w:p w:rsidR="00306A4F" w:rsidRDefault="00306A4F">
      <w:pPr>
        <w:rPr>
          <w:sz w:val="24"/>
          <w:szCs w:val="24"/>
        </w:rPr>
      </w:pPr>
    </w:p>
    <w:p w:rsidR="00306A4F" w:rsidRDefault="00306A4F">
      <w:pPr>
        <w:rPr>
          <w:sz w:val="24"/>
          <w:szCs w:val="24"/>
        </w:rPr>
      </w:pP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IV .</w:t>
      </w:r>
      <w:proofErr w:type="gramEnd"/>
      <w:r>
        <w:rPr>
          <w:b/>
          <w:sz w:val="24"/>
          <w:szCs w:val="24"/>
        </w:rPr>
        <w:t xml:space="preserve"> La voix du Nord : Le Dom Juan de David </w:t>
      </w:r>
      <w:proofErr w:type="spellStart"/>
      <w:r>
        <w:rPr>
          <w:b/>
          <w:sz w:val="24"/>
          <w:szCs w:val="24"/>
        </w:rPr>
        <w:t>Bobée</w:t>
      </w:r>
      <w:proofErr w:type="spellEnd"/>
      <w:r>
        <w:rPr>
          <w:b/>
          <w:sz w:val="24"/>
          <w:szCs w:val="24"/>
        </w:rPr>
        <w:t xml:space="preserve"> de retour à guichets (presque) fermés : les raisons du succès, article du 13/11/2023 par Claire Lefebvre</w:t>
      </w:r>
    </w:p>
    <w:p w:rsidR="00306A4F" w:rsidRDefault="00306A4F">
      <w:pPr>
        <w:rPr>
          <w:b/>
          <w:sz w:val="24"/>
          <w:szCs w:val="24"/>
        </w:rPr>
      </w:pPr>
    </w:p>
    <w:p w:rsidR="00306A4F" w:rsidRDefault="00A148F4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Selon la </w:t>
      </w:r>
      <w:proofErr w:type="gramStart"/>
      <w:r>
        <w:rPr>
          <w:sz w:val="24"/>
          <w:szCs w:val="24"/>
        </w:rPr>
        <w:t>journaliste ,</w:t>
      </w:r>
      <w:proofErr w:type="gramEnd"/>
      <w:r>
        <w:rPr>
          <w:sz w:val="24"/>
          <w:szCs w:val="24"/>
        </w:rPr>
        <w:t xml:space="preserve"> qu</w:t>
      </w:r>
      <w:r>
        <w:rPr>
          <w:sz w:val="24"/>
          <w:szCs w:val="24"/>
        </w:rPr>
        <w:t xml:space="preserve">’incarne le Dom Juan de David </w:t>
      </w:r>
      <w:proofErr w:type="spellStart"/>
      <w:r>
        <w:rPr>
          <w:sz w:val="24"/>
          <w:szCs w:val="24"/>
        </w:rPr>
        <w:t>Bobée</w:t>
      </w:r>
      <w:proofErr w:type="spellEnd"/>
      <w:r>
        <w:rPr>
          <w:sz w:val="24"/>
          <w:szCs w:val="24"/>
        </w:rPr>
        <w:t xml:space="preserve"> ? </w:t>
      </w:r>
    </w:p>
    <w:p w:rsidR="00306A4F" w:rsidRDefault="00A148F4">
      <w:pPr>
        <w:rPr>
          <w:sz w:val="24"/>
          <w:szCs w:val="24"/>
        </w:rPr>
      </w:pPr>
      <w:r>
        <w:pict>
          <v:rect id="_x0000_i1052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53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54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Comment David </w:t>
      </w:r>
      <w:proofErr w:type="spellStart"/>
      <w:r>
        <w:rPr>
          <w:sz w:val="24"/>
          <w:szCs w:val="24"/>
        </w:rPr>
        <w:t>Bobée</w:t>
      </w:r>
      <w:proofErr w:type="spellEnd"/>
      <w:r>
        <w:rPr>
          <w:sz w:val="24"/>
          <w:szCs w:val="24"/>
        </w:rPr>
        <w:t xml:space="preserve"> applique-t-il ses principes </w:t>
      </w:r>
      <w:proofErr w:type="spellStart"/>
      <w:r>
        <w:rPr>
          <w:sz w:val="24"/>
          <w:szCs w:val="24"/>
        </w:rPr>
        <w:t>anti-racistes</w:t>
      </w:r>
      <w:proofErr w:type="spellEnd"/>
      <w:r>
        <w:rPr>
          <w:sz w:val="24"/>
          <w:szCs w:val="24"/>
        </w:rPr>
        <w:t xml:space="preserve"> et de militant pour la diversité dans sa mise en scène ? </w:t>
      </w:r>
    </w:p>
    <w:p w:rsidR="00306A4F" w:rsidRDefault="00A148F4">
      <w:pPr>
        <w:rPr>
          <w:sz w:val="24"/>
          <w:szCs w:val="24"/>
        </w:rPr>
      </w:pPr>
      <w:r>
        <w:pict>
          <v:rect id="_x0000_i1055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56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57" style="width:0;height:1.5pt" o:hralign="center" o:hrstd="t" o:hr="t" fillcolor="#a0a0a0" stroked="f"/>
        </w:pict>
      </w:r>
    </w:p>
    <w:p w:rsidR="00306A4F" w:rsidRDefault="00306A4F">
      <w:pPr>
        <w:ind w:left="720"/>
        <w:rPr>
          <w:sz w:val="24"/>
          <w:szCs w:val="24"/>
        </w:rPr>
      </w:pPr>
    </w:p>
    <w:p w:rsidR="00306A4F" w:rsidRDefault="00306A4F">
      <w:pPr>
        <w:ind w:left="720"/>
        <w:rPr>
          <w:sz w:val="24"/>
          <w:szCs w:val="24"/>
        </w:rPr>
      </w:pPr>
    </w:p>
    <w:p w:rsidR="00306A4F" w:rsidRDefault="00A148F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V. L’Humanité : Dom Juan, prédateur sans foi ni loi </w:t>
      </w:r>
    </w:p>
    <w:p w:rsidR="00306A4F" w:rsidRDefault="00A148F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Article du 3/04/</w:t>
      </w:r>
      <w:proofErr w:type="gramStart"/>
      <w:r>
        <w:rPr>
          <w:b/>
          <w:sz w:val="24"/>
          <w:szCs w:val="24"/>
        </w:rPr>
        <w:t>2023 ,</w:t>
      </w:r>
      <w:proofErr w:type="gramEnd"/>
      <w:r>
        <w:rPr>
          <w:b/>
          <w:sz w:val="24"/>
          <w:szCs w:val="24"/>
        </w:rPr>
        <w:t xml:space="preserve"> par Marie-José Sirach </w:t>
      </w:r>
    </w:p>
    <w:p w:rsidR="00306A4F" w:rsidRDefault="00306A4F">
      <w:pPr>
        <w:rPr>
          <w:b/>
          <w:sz w:val="24"/>
          <w:szCs w:val="24"/>
        </w:rPr>
      </w:pPr>
    </w:p>
    <w:p w:rsidR="00306A4F" w:rsidRDefault="00A148F4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Quelles statues trouve-t-on dans le décor imaginé par David </w:t>
      </w:r>
      <w:proofErr w:type="spellStart"/>
      <w:r>
        <w:rPr>
          <w:sz w:val="24"/>
          <w:szCs w:val="24"/>
        </w:rPr>
        <w:t>Bobée</w:t>
      </w:r>
      <w:proofErr w:type="spellEnd"/>
      <w:r>
        <w:rPr>
          <w:sz w:val="24"/>
          <w:szCs w:val="24"/>
        </w:rPr>
        <w:t xml:space="preserve">? Que représentent-elles? </w:t>
      </w:r>
    </w:p>
    <w:p w:rsidR="00306A4F" w:rsidRDefault="00A148F4">
      <w:pPr>
        <w:rPr>
          <w:sz w:val="24"/>
          <w:szCs w:val="24"/>
        </w:rPr>
      </w:pPr>
      <w:r>
        <w:pict>
          <v:rect id="_x0000_i1058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59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60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Selon l’autrice de l’article, qu’a de particulier le</w:t>
      </w:r>
      <w:r>
        <w:rPr>
          <w:i/>
          <w:sz w:val="24"/>
          <w:szCs w:val="24"/>
        </w:rPr>
        <w:t xml:space="preserve"> Dom Juan</w:t>
      </w:r>
      <w:r>
        <w:rPr>
          <w:sz w:val="24"/>
          <w:szCs w:val="24"/>
        </w:rPr>
        <w:t xml:space="preserve"> de David </w:t>
      </w:r>
      <w:proofErr w:type="spellStart"/>
      <w:r>
        <w:rPr>
          <w:sz w:val="24"/>
          <w:szCs w:val="24"/>
        </w:rPr>
        <w:t>Bobée</w:t>
      </w:r>
      <w:proofErr w:type="spellEnd"/>
      <w:r>
        <w:rPr>
          <w:sz w:val="24"/>
          <w:szCs w:val="24"/>
        </w:rPr>
        <w:t xml:space="preserve"> par rapport à ceux qu’on a </w:t>
      </w:r>
      <w:r>
        <w:rPr>
          <w:sz w:val="24"/>
          <w:szCs w:val="24"/>
        </w:rPr>
        <w:t xml:space="preserve">coutume de voir ? </w: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61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62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63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Quelles informations la fin de l’article vous donne-t-il sur les autres éléments de la mise en scène? </w: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64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65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pict>
          <v:rect id="_x0000_i1066" style="width:0;height:1.5pt" o:hralign="center" o:hrstd="t" o:hr="t" fillcolor="#a0a0a0" stroked="f"/>
        </w:pict>
      </w:r>
    </w:p>
    <w:p w:rsidR="00306A4F" w:rsidRDefault="00306A4F">
      <w:pPr>
        <w:rPr>
          <w:sz w:val="24"/>
          <w:szCs w:val="24"/>
        </w:rPr>
      </w:pP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rPr>
          <w:noProof/>
          <w:sz w:val="24"/>
          <w:szCs w:val="24"/>
          <w:lang w:val="fr-FR"/>
        </w:rPr>
        <w:drawing>
          <wp:inline distT="114300" distB="114300" distL="114300" distR="114300">
            <wp:extent cx="4810217" cy="2692762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217" cy="26927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06A4F" w:rsidRDefault="00306A4F">
      <w:pPr>
        <w:ind w:left="720"/>
        <w:rPr>
          <w:b/>
          <w:sz w:val="24"/>
          <w:szCs w:val="24"/>
        </w:rPr>
      </w:pPr>
    </w:p>
    <w:p w:rsidR="00306A4F" w:rsidRDefault="00306A4F">
      <w:pPr>
        <w:rPr>
          <w:sz w:val="24"/>
          <w:szCs w:val="24"/>
        </w:rPr>
      </w:pPr>
    </w:p>
    <w:p w:rsidR="00306A4F" w:rsidRDefault="00A148F4">
      <w:pPr>
        <w:rPr>
          <w:sz w:val="24"/>
          <w:szCs w:val="24"/>
        </w:rPr>
      </w:pPr>
      <w:r>
        <w:rPr>
          <w:noProof/>
          <w:sz w:val="24"/>
          <w:szCs w:val="24"/>
          <w:lang w:val="fr-FR"/>
        </w:rPr>
        <w:drawing>
          <wp:inline distT="114300" distB="114300" distL="114300" distR="114300">
            <wp:extent cx="6840000" cy="48387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483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06A4F">
      <w:pgSz w:w="11906" w:h="16838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B8B"/>
    <w:multiLevelType w:val="multilevel"/>
    <w:tmpl w:val="834C77A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CF5EAA"/>
    <w:multiLevelType w:val="multilevel"/>
    <w:tmpl w:val="F636F7B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3631BA3"/>
    <w:multiLevelType w:val="multilevel"/>
    <w:tmpl w:val="07E2E27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412426D"/>
    <w:multiLevelType w:val="multilevel"/>
    <w:tmpl w:val="0BB0B96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B5F4613"/>
    <w:multiLevelType w:val="multilevel"/>
    <w:tmpl w:val="355EC90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4F"/>
    <w:rsid w:val="00306A4F"/>
    <w:rsid w:val="008732F4"/>
    <w:rsid w:val="00A1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4:docId w14:val="24326C7E"/>
  <w15:docId w15:val="{FE4EA159-1785-4EAC-998B-FCABA329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Mandela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Utilisateur Windows</cp:lastModifiedBy>
  <cp:revision>2</cp:revision>
  <dcterms:created xsi:type="dcterms:W3CDTF">2023-12-15T10:30:00Z</dcterms:created>
  <dcterms:modified xsi:type="dcterms:W3CDTF">2023-12-15T11:05:00Z</dcterms:modified>
</cp:coreProperties>
</file>