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9A4" w:rsidRPr="00412624" w:rsidRDefault="00256BF4" w:rsidP="004273AA">
      <w:pPr>
        <w:shd w:val="clear" w:color="auto" w:fill="D9E2F3" w:themeFill="accent1" w:themeFillTint="33"/>
        <w:jc w:val="center"/>
        <w:rPr>
          <w:b/>
          <w:color w:val="C00000"/>
          <w:sz w:val="36"/>
          <w:u w:val="single"/>
        </w:rPr>
      </w:pPr>
      <w:r w:rsidRPr="004273AA">
        <w:rPr>
          <w:b/>
          <w:color w:val="0070C0"/>
          <w:sz w:val="36"/>
          <w:u w:val="single"/>
          <w:shd w:val="clear" w:color="auto" w:fill="D9E2F3" w:themeFill="accent1" w:themeFillTint="33"/>
        </w:rPr>
        <w:t>PREPARATION GRAND ORAL</w:t>
      </w:r>
    </w:p>
    <w:p w:rsidR="00256BF4" w:rsidRDefault="00412624" w:rsidP="00E6103F">
      <w:pPr>
        <w:ind w:left="142"/>
      </w:pPr>
      <w:r>
        <w:t>Durant toute la préparation à l’oral tu vas penser à des choses dans le désordre :</w:t>
      </w:r>
    </w:p>
    <w:p w:rsidR="00412624" w:rsidRDefault="00412624" w:rsidP="00412624">
      <w:pPr>
        <w:pStyle w:val="Paragraphedeliste"/>
        <w:numPr>
          <w:ilvl w:val="0"/>
          <w:numId w:val="1"/>
        </w:numPr>
      </w:pPr>
      <w:r>
        <w:t>Penser à ceci, penser à cela….</w:t>
      </w:r>
    </w:p>
    <w:p w:rsidR="00412624" w:rsidRDefault="00412624" w:rsidP="00412624">
      <w:pPr>
        <w:pStyle w:val="Paragraphedeliste"/>
        <w:numPr>
          <w:ilvl w:val="0"/>
          <w:numId w:val="1"/>
        </w:numPr>
      </w:pPr>
      <w:r>
        <w:t>Ne pas oublier de….</w:t>
      </w:r>
    </w:p>
    <w:p w:rsidR="00412624" w:rsidRDefault="00412624" w:rsidP="00412624">
      <w:pPr>
        <w:pStyle w:val="Paragraphedeliste"/>
        <w:numPr>
          <w:ilvl w:val="0"/>
          <w:numId w:val="1"/>
        </w:numPr>
      </w:pPr>
      <w:r>
        <w:t>Appeler telle personne</w:t>
      </w:r>
    </w:p>
    <w:p w:rsidR="00412624" w:rsidRDefault="00412624" w:rsidP="00412624">
      <w:pPr>
        <w:pStyle w:val="Paragraphedeliste"/>
        <w:numPr>
          <w:ilvl w:val="0"/>
          <w:numId w:val="1"/>
        </w:numPr>
      </w:pPr>
      <w:r>
        <w:t>Se renseigner sur…</w:t>
      </w:r>
    </w:p>
    <w:p w:rsidR="00412624" w:rsidRDefault="00412624" w:rsidP="00412624">
      <w:pPr>
        <w:pStyle w:val="Paragraphedeliste"/>
        <w:numPr>
          <w:ilvl w:val="0"/>
          <w:numId w:val="1"/>
        </w:numPr>
      </w:pPr>
      <w:r>
        <w:t>Questions à poser à un expert</w:t>
      </w:r>
    </w:p>
    <w:p w:rsidR="00412624" w:rsidRDefault="00412624" w:rsidP="00412624">
      <w:r>
        <w:t>La colonne de droite intitulée « pour rappel » est faite pour cela (car la mémoire est traite)</w:t>
      </w:r>
    </w:p>
    <w:tbl>
      <w:tblPr>
        <w:tblStyle w:val="Grilledutableau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8995"/>
        <w:gridCol w:w="2255"/>
      </w:tblGrid>
      <w:tr w:rsidR="00255BF2" w:rsidTr="00255BF2">
        <w:tc>
          <w:tcPr>
            <w:tcW w:w="9067" w:type="dxa"/>
            <w:shd w:val="clear" w:color="auto" w:fill="FFF2CC" w:themeFill="accent4" w:themeFillTint="33"/>
          </w:tcPr>
          <w:p w:rsidR="00255BF2" w:rsidRPr="00255BF2" w:rsidRDefault="00255BF2">
            <w:pPr>
              <w:rPr>
                <w:b/>
                <w:i/>
              </w:rPr>
            </w:pPr>
            <w:r w:rsidRPr="00255BF2">
              <w:rPr>
                <w:b/>
                <w:i/>
              </w:rPr>
              <w:t>Sujet final :</w:t>
            </w:r>
          </w:p>
        </w:tc>
        <w:tc>
          <w:tcPr>
            <w:tcW w:w="2263" w:type="dxa"/>
            <w:shd w:val="clear" w:color="auto" w:fill="FFF2CC" w:themeFill="accent4" w:themeFillTint="33"/>
          </w:tcPr>
          <w:p w:rsidR="00255BF2" w:rsidRPr="00255BF2" w:rsidRDefault="00255BF2">
            <w:pPr>
              <w:rPr>
                <w:b/>
                <w:i/>
              </w:rPr>
            </w:pPr>
            <w:r w:rsidRPr="00255BF2">
              <w:rPr>
                <w:b/>
                <w:i/>
              </w:rPr>
              <w:t>Matière(s) :</w:t>
            </w:r>
          </w:p>
          <w:p w:rsidR="00255BF2" w:rsidRPr="00255BF2" w:rsidRDefault="00255BF2">
            <w:pPr>
              <w:rPr>
                <w:b/>
                <w:i/>
              </w:rPr>
            </w:pPr>
          </w:p>
          <w:p w:rsidR="00255BF2" w:rsidRPr="00255BF2" w:rsidRDefault="00255BF2">
            <w:pPr>
              <w:rPr>
                <w:b/>
                <w:i/>
              </w:rPr>
            </w:pPr>
          </w:p>
          <w:p w:rsidR="00255BF2" w:rsidRPr="00255BF2" w:rsidRDefault="00255BF2">
            <w:pPr>
              <w:rPr>
                <w:b/>
                <w:i/>
              </w:rPr>
            </w:pPr>
          </w:p>
          <w:p w:rsidR="00255BF2" w:rsidRPr="00255BF2" w:rsidRDefault="00255BF2">
            <w:pPr>
              <w:rPr>
                <w:b/>
                <w:i/>
              </w:rPr>
            </w:pPr>
          </w:p>
        </w:tc>
      </w:tr>
    </w:tbl>
    <w:p w:rsidR="00255BF2" w:rsidRDefault="00255BF2"/>
    <w:p w:rsidR="00412624" w:rsidRDefault="00412624" w:rsidP="00412624">
      <w:pPr>
        <w:jc w:val="center"/>
        <w:rPr>
          <w:b/>
          <w:i/>
        </w:rPr>
      </w:pPr>
      <w:r w:rsidRPr="00412624">
        <w:rPr>
          <w:b/>
          <w:i/>
        </w:rPr>
        <w:t xml:space="preserve">Complète les </w:t>
      </w:r>
      <w:r w:rsidR="00255BF2" w:rsidRPr="00255BF2">
        <w:rPr>
          <w:b/>
          <w:i/>
          <w:u w:val="single"/>
        </w:rPr>
        <w:t>1</w:t>
      </w:r>
      <w:r w:rsidR="00302024">
        <w:rPr>
          <w:b/>
          <w:i/>
          <w:u w:val="single"/>
        </w:rPr>
        <w:t>6</w:t>
      </w:r>
      <w:r w:rsidR="00255BF2" w:rsidRPr="00255BF2">
        <w:rPr>
          <w:b/>
          <w:i/>
          <w:u w:val="single"/>
        </w:rPr>
        <w:t xml:space="preserve"> </w:t>
      </w:r>
      <w:r w:rsidRPr="00255BF2">
        <w:rPr>
          <w:b/>
          <w:i/>
          <w:u w:val="single"/>
        </w:rPr>
        <w:t>questions</w:t>
      </w:r>
      <w:r w:rsidRPr="00412624">
        <w:rPr>
          <w:b/>
          <w:i/>
        </w:rPr>
        <w:t xml:space="preserve"> au fur et à mesure que l’enseignant les insère.</w:t>
      </w:r>
    </w:p>
    <w:p w:rsidR="00412624" w:rsidRPr="003910D9" w:rsidRDefault="003910D9" w:rsidP="003910D9">
      <w:r w:rsidRPr="00C557B7">
        <w:rPr>
          <w:highlight w:val="yellow"/>
        </w:rPr>
        <w:t>ETAPE 1</w:t>
      </w:r>
    </w:p>
    <w:tbl>
      <w:tblPr>
        <w:tblStyle w:val="Grilledutableau"/>
        <w:tblW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2693"/>
      </w:tblGrid>
      <w:tr w:rsidR="00E6103F" w:rsidTr="007D49ED">
        <w:tc>
          <w:tcPr>
            <w:tcW w:w="8789" w:type="dxa"/>
          </w:tcPr>
          <w:p w:rsidR="00E6103F" w:rsidRPr="00E6103F" w:rsidRDefault="00E6103F" w:rsidP="00E6103F">
            <w:pPr>
              <w:shd w:val="clear" w:color="auto" w:fill="D9E2F3" w:themeFill="accent1" w:themeFillTint="33"/>
              <w:jc w:val="center"/>
              <w:rPr>
                <w:b/>
                <w:color w:val="0070C0"/>
                <w:sz w:val="24"/>
                <w:u w:val="single"/>
              </w:rPr>
            </w:pPr>
            <w:r w:rsidRPr="00E6103F">
              <w:rPr>
                <w:b/>
                <w:color w:val="0070C0"/>
                <w:sz w:val="24"/>
                <w:u w:val="single"/>
              </w:rPr>
              <w:t>LIEN AVEC SA PROPRE ORIENTATION</w:t>
            </w:r>
          </w:p>
          <w:p w:rsidR="00E6103F" w:rsidRPr="00C557B7" w:rsidRDefault="00E6103F" w:rsidP="00412624">
            <w:pPr>
              <w:pStyle w:val="Paragraphedeliste"/>
              <w:numPr>
                <w:ilvl w:val="0"/>
                <w:numId w:val="2"/>
              </w:numPr>
              <w:ind w:left="321"/>
              <w:rPr>
                <w:b/>
              </w:rPr>
            </w:pPr>
            <w:r w:rsidRPr="00C557B7">
              <w:rPr>
                <w:b/>
              </w:rPr>
              <w:t xml:space="preserve">Pourquoi as-tu choisi </w:t>
            </w:r>
            <w:proofErr w:type="gramStart"/>
            <w:r w:rsidRPr="00C557B7">
              <w:rPr>
                <w:b/>
              </w:rPr>
              <w:t>la spécialité mathématiques</w:t>
            </w:r>
            <w:proofErr w:type="gramEnd"/>
            <w:r w:rsidRPr="00C557B7">
              <w:rPr>
                <w:b/>
              </w:rPr>
              <w:t> ? (Intérêts, étapes de réflexion, rencontres, stages, …)</w:t>
            </w:r>
          </w:p>
          <w:p w:rsidR="00412624" w:rsidRDefault="00412624" w:rsidP="00E6103F"/>
          <w:p w:rsidR="004273AA" w:rsidRDefault="004273AA" w:rsidP="00E6103F"/>
          <w:p w:rsidR="004273AA" w:rsidRDefault="004273AA" w:rsidP="00E6103F"/>
          <w:p w:rsidR="004273AA" w:rsidRDefault="004273AA" w:rsidP="00E6103F"/>
          <w:p w:rsidR="004273AA" w:rsidRDefault="004273AA" w:rsidP="00E6103F"/>
          <w:p w:rsidR="004273AA" w:rsidRDefault="004273AA" w:rsidP="00E6103F"/>
          <w:p w:rsidR="00E6103F" w:rsidRPr="00C557B7" w:rsidRDefault="00E6103F" w:rsidP="00412624">
            <w:pPr>
              <w:pStyle w:val="Paragraphedeliste"/>
              <w:numPr>
                <w:ilvl w:val="0"/>
                <w:numId w:val="2"/>
              </w:numPr>
              <w:ind w:left="321"/>
              <w:rPr>
                <w:b/>
              </w:rPr>
            </w:pPr>
            <w:r w:rsidRPr="00C557B7">
              <w:rPr>
                <w:b/>
              </w:rPr>
              <w:t xml:space="preserve">Quel est le parcours que tu souhaites construire ? (Formation après le BAC, projet </w:t>
            </w:r>
            <w:proofErr w:type="gramStart"/>
            <w:r w:rsidRPr="00C557B7">
              <w:rPr>
                <w:b/>
              </w:rPr>
              <w:t>professionnel,…</w:t>
            </w:r>
            <w:proofErr w:type="gramEnd"/>
            <w:r w:rsidRPr="00C557B7">
              <w:rPr>
                <w:b/>
              </w:rPr>
              <w:t>.)</w:t>
            </w:r>
          </w:p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C557B7" w:rsidP="004273AA">
            <w:r w:rsidRPr="00C557B7">
              <w:rPr>
                <w:highlight w:val="yellow"/>
              </w:rPr>
              <w:t xml:space="preserve">ETAPE </w:t>
            </w:r>
            <w:r w:rsidR="003910D9">
              <w:rPr>
                <w:highlight w:val="yellow"/>
              </w:rPr>
              <w:t>2</w:t>
            </w:r>
          </w:p>
          <w:p w:rsidR="004273AA" w:rsidRDefault="004273AA" w:rsidP="004273AA"/>
          <w:p w:rsidR="00E6103F" w:rsidRDefault="00E6103F" w:rsidP="00E6103F"/>
          <w:p w:rsidR="00E6103F" w:rsidRPr="00AC01BB" w:rsidRDefault="00E6103F" w:rsidP="00E6103F">
            <w:pPr>
              <w:shd w:val="clear" w:color="auto" w:fill="D9E2F3" w:themeFill="accent1" w:themeFillTint="33"/>
              <w:jc w:val="center"/>
              <w:rPr>
                <w:b/>
                <w:color w:val="0070C0"/>
                <w:sz w:val="32"/>
                <w:u w:val="single"/>
              </w:rPr>
            </w:pPr>
            <w:r w:rsidRPr="00AC01BB">
              <w:rPr>
                <w:b/>
                <w:color w:val="0070C0"/>
                <w:sz w:val="32"/>
                <w:u w:val="single"/>
              </w:rPr>
              <w:t>CHOIX DU SUJET</w:t>
            </w:r>
          </w:p>
          <w:p w:rsidR="00E6103F" w:rsidRPr="008F3673" w:rsidRDefault="008F3673" w:rsidP="008F3673">
            <w:pPr>
              <w:rPr>
                <w:b/>
              </w:rPr>
            </w:pPr>
            <w:r>
              <w:rPr>
                <w:b/>
              </w:rPr>
              <w:t xml:space="preserve">3) </w:t>
            </w:r>
            <w:r w:rsidR="00E6103F" w:rsidRPr="008F3673">
              <w:rPr>
                <w:b/>
              </w:rPr>
              <w:t>Avec qui souhaites-tu travailler ?</w:t>
            </w:r>
          </w:p>
          <w:p w:rsidR="008F3673" w:rsidRDefault="008F3673" w:rsidP="008F3673">
            <w:pPr>
              <w:rPr>
                <w:b/>
              </w:rPr>
            </w:pPr>
          </w:p>
          <w:p w:rsidR="008F3673" w:rsidRDefault="008F3673" w:rsidP="008F3673">
            <w:pPr>
              <w:rPr>
                <w:b/>
              </w:rPr>
            </w:pPr>
          </w:p>
          <w:p w:rsidR="008F3673" w:rsidRPr="008F3673" w:rsidRDefault="008F3673" w:rsidP="008F3673">
            <w:pPr>
              <w:rPr>
                <w:b/>
              </w:rPr>
            </w:pPr>
          </w:p>
          <w:p w:rsidR="008F3673" w:rsidRDefault="008F3673" w:rsidP="00831C6C">
            <w:pPr>
              <w:ind w:left="-39"/>
            </w:pPr>
            <w:r>
              <w:rPr>
                <w:noProof/>
              </w:rPr>
              <w:lastRenderedPageBreak/>
              <w:drawing>
                <wp:inline distT="0" distB="0" distL="0" distR="0" wp14:anchorId="23938300" wp14:editId="5D03B94F">
                  <wp:extent cx="4467543" cy="189530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786" cy="1898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624" w:rsidRPr="00831C6C" w:rsidRDefault="00831C6C" w:rsidP="00831C6C">
            <w:pPr>
              <w:ind w:left="-39"/>
              <w:rPr>
                <w:b/>
              </w:rPr>
            </w:pPr>
            <w:r>
              <w:rPr>
                <w:b/>
              </w:rPr>
              <w:t xml:space="preserve">4) </w:t>
            </w:r>
            <w:r w:rsidR="00E6103F" w:rsidRPr="00831C6C">
              <w:rPr>
                <w:b/>
              </w:rPr>
              <w:t>A</w:t>
            </w:r>
            <w:r w:rsidR="00255BF2" w:rsidRPr="00831C6C">
              <w:rPr>
                <w:b/>
              </w:rPr>
              <w:t>p</w:t>
            </w:r>
            <w:r w:rsidR="00E6103F" w:rsidRPr="00831C6C">
              <w:rPr>
                <w:b/>
              </w:rPr>
              <w:t xml:space="preserve">rès avoir pris connaissance du paragraphe </w:t>
            </w:r>
            <w:r w:rsidR="00370F25" w:rsidRPr="00831C6C">
              <w:rPr>
                <w:b/>
              </w:rPr>
              <w:t>précédent</w:t>
            </w:r>
            <w:r w:rsidR="00E6103F" w:rsidRPr="00831C6C">
              <w:rPr>
                <w:b/>
              </w:rPr>
              <w:t xml:space="preserve">, choisis une thématique du programme qui t’intéresse ou qui est en lien avec 1 (ou plusieurs) </w:t>
            </w:r>
            <w:r w:rsidR="005F747E" w:rsidRPr="00831C6C">
              <w:rPr>
                <w:b/>
              </w:rPr>
              <w:t>question</w:t>
            </w:r>
            <w:r w:rsidR="00E6103F" w:rsidRPr="00831C6C">
              <w:rPr>
                <w:b/>
              </w:rPr>
              <w:t>(s) que tu te poses.</w:t>
            </w:r>
          </w:p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E6103F" w:rsidRPr="00831C6C" w:rsidRDefault="00831C6C" w:rsidP="00831C6C">
            <w:pPr>
              <w:ind w:left="-39"/>
              <w:rPr>
                <w:b/>
              </w:rPr>
            </w:pPr>
            <w:r>
              <w:rPr>
                <w:b/>
              </w:rPr>
              <w:t xml:space="preserve">5) </w:t>
            </w:r>
            <w:r w:rsidR="00E6103F" w:rsidRPr="00831C6C">
              <w:rPr>
                <w:b/>
              </w:rPr>
              <w:t>Tes questions :</w:t>
            </w:r>
          </w:p>
          <w:p w:rsidR="00E6103F" w:rsidRPr="00831C6C" w:rsidRDefault="00E6103F" w:rsidP="004273AA">
            <w:pPr>
              <w:pStyle w:val="Paragraphedeliste"/>
              <w:numPr>
                <w:ilvl w:val="0"/>
                <w:numId w:val="6"/>
              </w:numPr>
              <w:rPr>
                <w:b/>
              </w:rPr>
            </w:pPr>
            <w:r w:rsidRPr="00831C6C">
              <w:rPr>
                <w:b/>
              </w:rPr>
              <w:t xml:space="preserve">Que </w:t>
            </w:r>
            <w:proofErr w:type="spellStart"/>
            <w:r w:rsidR="00370F25" w:rsidRPr="00831C6C">
              <w:rPr>
                <w:b/>
              </w:rPr>
              <w:t>veux-tu</w:t>
            </w:r>
            <w:proofErr w:type="spellEnd"/>
            <w:r w:rsidRPr="00831C6C">
              <w:rPr>
                <w:b/>
              </w:rPr>
              <w:t xml:space="preserve"> démont</w:t>
            </w:r>
            <w:r w:rsidR="00370F25">
              <w:rPr>
                <w:b/>
              </w:rPr>
              <w:t>r</w:t>
            </w:r>
            <w:r w:rsidRPr="00831C6C">
              <w:rPr>
                <w:b/>
              </w:rPr>
              <w:t>er ? Expliquer ?</w:t>
            </w:r>
          </w:p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E6103F" w:rsidRPr="00831C6C" w:rsidRDefault="00E6103F" w:rsidP="004273AA">
            <w:pPr>
              <w:pStyle w:val="Paragraphedeliste"/>
              <w:numPr>
                <w:ilvl w:val="0"/>
                <w:numId w:val="6"/>
              </w:numPr>
              <w:rPr>
                <w:b/>
              </w:rPr>
            </w:pPr>
            <w:r w:rsidRPr="00831C6C">
              <w:rPr>
                <w:b/>
              </w:rPr>
              <w:t>Quels sont les 1</w:t>
            </w:r>
            <w:r w:rsidRPr="00370F25">
              <w:rPr>
                <w:b/>
                <w:vertAlign w:val="superscript"/>
              </w:rPr>
              <w:t>ers</w:t>
            </w:r>
            <w:r w:rsidR="00370F25">
              <w:rPr>
                <w:b/>
              </w:rPr>
              <w:t xml:space="preserve"> </w:t>
            </w:r>
            <w:r w:rsidRPr="00831C6C">
              <w:rPr>
                <w:b/>
              </w:rPr>
              <w:t>arguments que tu connais ?</w:t>
            </w:r>
          </w:p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E6103F" w:rsidRPr="00831C6C" w:rsidRDefault="00E6103F" w:rsidP="004273AA">
            <w:pPr>
              <w:pStyle w:val="Paragraphedeliste"/>
              <w:numPr>
                <w:ilvl w:val="0"/>
                <w:numId w:val="6"/>
              </w:numPr>
              <w:rPr>
                <w:b/>
              </w:rPr>
            </w:pPr>
            <w:r w:rsidRPr="00831C6C">
              <w:rPr>
                <w:b/>
              </w:rPr>
              <w:t>Quels sont ceux que tu dois chercher ?</w:t>
            </w:r>
          </w:p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C557B7" w:rsidP="004273AA">
            <w:r w:rsidRPr="00C557B7">
              <w:rPr>
                <w:highlight w:val="yellow"/>
              </w:rPr>
              <w:t xml:space="preserve">ETAPE </w:t>
            </w:r>
            <w:r w:rsidR="003910D9">
              <w:rPr>
                <w:highlight w:val="yellow"/>
              </w:rPr>
              <w:t>3</w:t>
            </w:r>
          </w:p>
          <w:p w:rsidR="00412624" w:rsidRDefault="00412624" w:rsidP="00412624">
            <w:pPr>
              <w:ind w:left="462"/>
            </w:pPr>
          </w:p>
          <w:p w:rsidR="00412624" w:rsidRDefault="00E6103F" w:rsidP="00E6103F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>Si tu te mets à la place d’une personne qui ne comprend pas ou qui n’est pas d’accord : Quel</w:t>
            </w:r>
            <w:r w:rsidR="00370F25">
              <w:t>s</w:t>
            </w:r>
            <w:r>
              <w:t xml:space="preserve"> nouveaux arguments seraient meilleurs ou plus conva</w:t>
            </w:r>
            <w:r w:rsidR="00370F25">
              <w:t>in</w:t>
            </w:r>
            <w:r>
              <w:t>cants ?</w:t>
            </w:r>
          </w:p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E6103F" w:rsidRDefault="00E6103F" w:rsidP="00E6103F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>1</w:t>
            </w:r>
            <w:r w:rsidRPr="00412624">
              <w:rPr>
                <w:vertAlign w:val="superscript"/>
              </w:rPr>
              <w:t>ère</w:t>
            </w:r>
            <w:r>
              <w:t xml:space="preserve"> formulation du sujet :</w:t>
            </w:r>
          </w:p>
          <w:p w:rsidR="004273AA" w:rsidRDefault="004273AA" w:rsidP="004273AA"/>
          <w:p w:rsidR="004273AA" w:rsidRDefault="004273AA" w:rsidP="004273AA"/>
          <w:p w:rsidR="00E6103F" w:rsidRDefault="00E6103F" w:rsidP="00E6103F"/>
          <w:p w:rsidR="00E6103F" w:rsidRPr="00E6103F" w:rsidRDefault="00E6103F" w:rsidP="00E6103F">
            <w:pPr>
              <w:shd w:val="clear" w:color="auto" w:fill="D9E2F3" w:themeFill="accent1" w:themeFillTint="33"/>
              <w:jc w:val="center"/>
              <w:rPr>
                <w:b/>
                <w:color w:val="0070C0"/>
                <w:sz w:val="24"/>
                <w:u w:val="single"/>
              </w:rPr>
            </w:pPr>
            <w:r w:rsidRPr="00E6103F">
              <w:rPr>
                <w:b/>
                <w:color w:val="0070C0"/>
                <w:sz w:val="24"/>
                <w:u w:val="single"/>
              </w:rPr>
              <w:t>LES MOTS CLES :</w:t>
            </w:r>
          </w:p>
          <w:p w:rsidR="00412624" w:rsidRDefault="00E6103F" w:rsidP="00E6103F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>Quels sont les mots clés en lien avec ton sujet ?</w:t>
            </w:r>
          </w:p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E6103F" w:rsidRDefault="00E6103F" w:rsidP="00E6103F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 xml:space="preserve">Surligne de 3 couleurs différentes les mots qui correspondent à une </w:t>
            </w:r>
            <w:r w:rsidRPr="00412624">
              <w:rPr>
                <w:b/>
                <w:u w:val="single"/>
              </w:rPr>
              <w:t>idée à défendre</w:t>
            </w:r>
            <w:r>
              <w:t xml:space="preserve">, les </w:t>
            </w:r>
            <w:r w:rsidRPr="00412624">
              <w:rPr>
                <w:b/>
                <w:u w:val="single"/>
              </w:rPr>
              <w:t>arguments</w:t>
            </w:r>
            <w:r>
              <w:t xml:space="preserve">, les </w:t>
            </w:r>
            <w:r w:rsidRPr="00412624">
              <w:rPr>
                <w:b/>
                <w:u w:val="single"/>
              </w:rPr>
              <w:t>exemples</w:t>
            </w:r>
            <w:r>
              <w:t>. A l’aide de flèches, de traits, fais des liens entre les idées et les arguments. (</w:t>
            </w:r>
            <w:proofErr w:type="gramStart"/>
            <w:r>
              <w:t>si</w:t>
            </w:r>
            <w:proofErr w:type="gramEnd"/>
            <w:r>
              <w:t xml:space="preserve"> les idées n’ont pas d’arguments, il faudra faire des recherches)</w:t>
            </w:r>
          </w:p>
          <w:p w:rsidR="003910D9" w:rsidRDefault="003910D9" w:rsidP="003910D9">
            <w:pPr>
              <w:rPr>
                <w:highlight w:val="yellow"/>
              </w:rPr>
            </w:pPr>
          </w:p>
          <w:p w:rsidR="003910D9" w:rsidRDefault="003910D9" w:rsidP="003910D9">
            <w:pPr>
              <w:rPr>
                <w:highlight w:val="yellow"/>
              </w:rPr>
            </w:pPr>
          </w:p>
          <w:p w:rsidR="003910D9" w:rsidRDefault="003910D9" w:rsidP="003910D9">
            <w:r w:rsidRPr="00C557B7">
              <w:rPr>
                <w:highlight w:val="yellow"/>
              </w:rPr>
              <w:t xml:space="preserve">ETAPE </w:t>
            </w:r>
            <w:r>
              <w:rPr>
                <w:highlight w:val="yellow"/>
              </w:rPr>
              <w:t>4</w:t>
            </w:r>
          </w:p>
          <w:p w:rsidR="00255BF2" w:rsidRDefault="00255BF2" w:rsidP="00255BF2">
            <w:pPr>
              <w:ind w:left="-39"/>
            </w:pPr>
          </w:p>
          <w:p w:rsidR="00E6103F" w:rsidRPr="00E6103F" w:rsidRDefault="00E6103F" w:rsidP="00E6103F">
            <w:pPr>
              <w:shd w:val="clear" w:color="auto" w:fill="D9E2F3" w:themeFill="accent1" w:themeFillTint="33"/>
              <w:jc w:val="center"/>
              <w:rPr>
                <w:b/>
                <w:color w:val="0070C0"/>
                <w:sz w:val="24"/>
                <w:u w:val="single"/>
              </w:rPr>
            </w:pPr>
            <w:r w:rsidRPr="00E6103F">
              <w:rPr>
                <w:b/>
                <w:color w:val="0070C0"/>
                <w:sz w:val="24"/>
                <w:u w:val="single"/>
              </w:rPr>
              <w:t>LIEN AVEC LE COURS</w:t>
            </w:r>
          </w:p>
          <w:p w:rsidR="00E6103F" w:rsidRDefault="00E6103F" w:rsidP="00412624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>Quelle partie du programme est en lien avec ton sujet ? (Note les mots clés, formule</w:t>
            </w:r>
            <w:r w:rsidR="00370F25">
              <w:t>s</w:t>
            </w:r>
            <w:r>
              <w:t xml:space="preserve">, </w:t>
            </w:r>
            <w:proofErr w:type="gramStart"/>
            <w:r>
              <w:t>définitions….</w:t>
            </w:r>
            <w:proofErr w:type="gramEnd"/>
            <w:r>
              <w:t>, pour y revenir plus rapidement par la suite)</w:t>
            </w:r>
          </w:p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4273AA" w:rsidRDefault="004273AA" w:rsidP="004273AA"/>
          <w:p w:rsidR="00E6103F" w:rsidRDefault="00E6103F" w:rsidP="00E6103F"/>
          <w:p w:rsidR="00E6103F" w:rsidRPr="00E6103F" w:rsidRDefault="00E6103F" w:rsidP="00E6103F">
            <w:pPr>
              <w:shd w:val="clear" w:color="auto" w:fill="D9E2F3" w:themeFill="accent1" w:themeFillTint="33"/>
              <w:jc w:val="center"/>
              <w:rPr>
                <w:b/>
                <w:color w:val="0070C0"/>
                <w:sz w:val="24"/>
                <w:u w:val="single"/>
              </w:rPr>
            </w:pPr>
            <w:r w:rsidRPr="00E6103F">
              <w:rPr>
                <w:b/>
                <w:color w:val="0070C0"/>
                <w:sz w:val="24"/>
                <w:u w:val="single"/>
              </w:rPr>
              <w:t>LES RECHERCHES</w:t>
            </w:r>
          </w:p>
          <w:p w:rsidR="004273AA" w:rsidRDefault="004273AA" w:rsidP="004273AA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>Il faut approfondir le sujet par rapport à ce qui a pu être fait en classe. Des recherches personnelles seront donc incontournables : pour trouver des idées, des exemples ou arguments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7"/>
              <w:gridCol w:w="6520"/>
            </w:tblGrid>
            <w:tr w:rsidR="004273AA" w:rsidTr="004273AA">
              <w:tc>
                <w:tcPr>
                  <w:tcW w:w="20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4273AA" w:rsidRDefault="004273AA" w:rsidP="004273AA">
                  <w:r>
                    <w:t>Les grandes idées</w:t>
                  </w:r>
                </w:p>
              </w:tc>
              <w:tc>
                <w:tcPr>
                  <w:tcW w:w="652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273AA" w:rsidRDefault="004273AA" w:rsidP="004273AA">
                  <w:r>
                    <w:t>Les exemples, les arguments, sources</w:t>
                  </w:r>
                </w:p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4273AA" w:rsidRDefault="004273AA" w:rsidP="004273AA">
                  <w:r>
                    <w:t>Idée 1 :</w:t>
                  </w:r>
                </w:p>
              </w:tc>
              <w:tc>
                <w:tcPr>
                  <w:tcW w:w="652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4273AA" w:rsidRDefault="004273AA" w:rsidP="004273AA">
                  <w:r>
                    <w:lastRenderedPageBreak/>
                    <w:t>Idée 2 :</w:t>
                  </w:r>
                </w:p>
              </w:tc>
              <w:tc>
                <w:tcPr>
                  <w:tcW w:w="652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4273AA" w:rsidRDefault="004273AA" w:rsidP="004273AA">
                  <w:r>
                    <w:t>Idée 3 :</w:t>
                  </w:r>
                </w:p>
              </w:tc>
              <w:tc>
                <w:tcPr>
                  <w:tcW w:w="652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  <w:tr w:rsidR="004273AA" w:rsidTr="009F61CE">
              <w:trPr>
                <w:trHeight w:val="340"/>
              </w:trPr>
              <w:tc>
                <w:tcPr>
                  <w:tcW w:w="2017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4273AA" w:rsidRDefault="004273AA" w:rsidP="004273AA"/>
              </w:tc>
              <w:tc>
                <w:tcPr>
                  <w:tcW w:w="652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4273AA" w:rsidRDefault="004273AA" w:rsidP="004273AA"/>
              </w:tc>
            </w:tr>
          </w:tbl>
          <w:p w:rsidR="003910D9" w:rsidRDefault="003910D9" w:rsidP="003910D9">
            <w:pPr>
              <w:rPr>
                <w:highlight w:val="yellow"/>
              </w:rPr>
            </w:pPr>
          </w:p>
          <w:p w:rsidR="003910D9" w:rsidRDefault="003910D9" w:rsidP="003910D9">
            <w:r w:rsidRPr="00C557B7">
              <w:rPr>
                <w:highlight w:val="yellow"/>
              </w:rPr>
              <w:t xml:space="preserve">ETAPE </w:t>
            </w:r>
            <w:r>
              <w:rPr>
                <w:highlight w:val="yellow"/>
              </w:rPr>
              <w:t>5</w:t>
            </w:r>
          </w:p>
          <w:p w:rsidR="003910D9" w:rsidRDefault="003910D9" w:rsidP="004273AA">
            <w:pPr>
              <w:ind w:left="-39"/>
              <w:rPr>
                <w:i/>
                <w:color w:val="0070C0"/>
              </w:rPr>
            </w:pPr>
          </w:p>
          <w:p w:rsidR="009F61CE" w:rsidRPr="00D9597A" w:rsidRDefault="004273AA" w:rsidP="004273AA">
            <w:pPr>
              <w:ind w:left="-39"/>
              <w:rPr>
                <w:i/>
                <w:color w:val="0070C0"/>
              </w:rPr>
            </w:pPr>
            <w:r w:rsidRPr="00D9597A">
              <w:rPr>
                <w:i/>
                <w:color w:val="0070C0"/>
              </w:rPr>
              <w:t>Le tableau se limite volontairement à 2 – 3 grandes idées à développer lors de la présentation orale</w:t>
            </w:r>
            <w:r w:rsidR="009F61CE" w:rsidRPr="00D9597A">
              <w:rPr>
                <w:i/>
                <w:color w:val="0070C0"/>
              </w:rPr>
              <w:t> (5 min de parole en continu, ce n’est pas si long)</w:t>
            </w:r>
          </w:p>
          <w:p w:rsidR="009F61CE" w:rsidRPr="009F61CE" w:rsidRDefault="009F61CE" w:rsidP="004273AA">
            <w:pPr>
              <w:ind w:left="-39"/>
              <w:rPr>
                <w:i/>
              </w:rPr>
            </w:pPr>
            <w:r w:rsidRPr="00D9597A">
              <w:rPr>
                <w:i/>
                <w:color w:val="0070C0"/>
              </w:rPr>
              <w:t>Il peut y avoir davantage d’arguments qui peuvent être utiles lors des questions du jury, même s’ils n’ont pas été exposés dans la 1</w:t>
            </w:r>
            <w:r w:rsidRPr="00D9597A">
              <w:rPr>
                <w:i/>
                <w:color w:val="0070C0"/>
                <w:vertAlign w:val="superscript"/>
              </w:rPr>
              <w:t>ère</w:t>
            </w:r>
            <w:r w:rsidRPr="00D9597A">
              <w:rPr>
                <w:i/>
                <w:color w:val="0070C0"/>
              </w:rPr>
              <w:t xml:space="preserve"> partie de l’oral !</w:t>
            </w:r>
          </w:p>
          <w:p w:rsidR="00E6103F" w:rsidRDefault="00E6103F" w:rsidP="004273AA">
            <w:pPr>
              <w:ind w:left="-39"/>
            </w:pPr>
          </w:p>
          <w:p w:rsidR="00E6103F" w:rsidRDefault="00E6103F" w:rsidP="00E6103F"/>
          <w:p w:rsidR="00E6103F" w:rsidRPr="00E6103F" w:rsidRDefault="00E6103F" w:rsidP="00E6103F">
            <w:pPr>
              <w:shd w:val="clear" w:color="auto" w:fill="D9E2F3" w:themeFill="accent1" w:themeFillTint="33"/>
              <w:jc w:val="center"/>
              <w:rPr>
                <w:b/>
                <w:color w:val="0070C0"/>
                <w:sz w:val="24"/>
                <w:u w:val="single"/>
              </w:rPr>
            </w:pPr>
            <w:r w:rsidRPr="00E6103F">
              <w:rPr>
                <w:b/>
                <w:color w:val="0070C0"/>
                <w:sz w:val="24"/>
                <w:u w:val="single"/>
              </w:rPr>
              <w:t>STRUCUTURE DU SUJET</w:t>
            </w:r>
          </w:p>
          <w:p w:rsidR="009F61CE" w:rsidRDefault="009F61CE" w:rsidP="00412624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>Il faut commencer à construire l’intervention orale en la structurant. Commencer par compléter le développement, puis l’introduction et la conclusion.</w:t>
            </w:r>
          </w:p>
          <w:p w:rsidR="00302024" w:rsidRDefault="00302024" w:rsidP="00302024">
            <w:pPr>
              <w:ind w:left="-39"/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4282"/>
            </w:tblGrid>
            <w:tr w:rsidR="009F61CE" w:rsidTr="00302024">
              <w:tc>
                <w:tcPr>
                  <w:tcW w:w="4281" w:type="dxa"/>
                  <w:vAlign w:val="center"/>
                </w:tcPr>
                <w:p w:rsidR="009F61CE" w:rsidRDefault="009F61CE" w:rsidP="00302024">
                  <w:r>
                    <w:t>Introduction</w:t>
                  </w:r>
                </w:p>
              </w:tc>
              <w:tc>
                <w:tcPr>
                  <w:tcW w:w="4282" w:type="dxa"/>
                </w:tcPr>
                <w:p w:rsidR="009F61CE" w:rsidRPr="00302024" w:rsidRDefault="009F61CE" w:rsidP="009F61CE">
                  <w:pPr>
                    <w:rPr>
                      <w:i/>
                      <w:color w:val="7F7F7F" w:themeColor="text1" w:themeTint="80"/>
                    </w:rPr>
                  </w:pPr>
                  <w:r w:rsidRPr="00302024">
                    <w:rPr>
                      <w:i/>
                      <w:color w:val="7F7F7F" w:themeColor="text1" w:themeTint="80"/>
                    </w:rPr>
                    <w:t>Doit apparaître le sujet, la problématique la justification du sujet, l’annonce du plan.</w:t>
                  </w:r>
                </w:p>
                <w:p w:rsidR="00302024" w:rsidRDefault="00302024" w:rsidP="009F61CE"/>
                <w:p w:rsidR="00302024" w:rsidRDefault="00302024" w:rsidP="009F61CE"/>
                <w:p w:rsidR="003910D9" w:rsidRDefault="003910D9" w:rsidP="009F61CE"/>
                <w:p w:rsidR="00302024" w:rsidRDefault="00302024" w:rsidP="009F61CE"/>
                <w:p w:rsidR="00302024" w:rsidRDefault="00302024" w:rsidP="009F61CE"/>
              </w:tc>
            </w:tr>
            <w:tr w:rsidR="009F61CE" w:rsidTr="00302024">
              <w:tc>
                <w:tcPr>
                  <w:tcW w:w="4281" w:type="dxa"/>
                  <w:vMerge w:val="restart"/>
                  <w:vAlign w:val="center"/>
                </w:tcPr>
                <w:p w:rsidR="009F61CE" w:rsidRDefault="009F61CE" w:rsidP="00302024">
                  <w:r>
                    <w:t>Développement</w:t>
                  </w:r>
                </w:p>
              </w:tc>
              <w:tc>
                <w:tcPr>
                  <w:tcW w:w="4282" w:type="dxa"/>
                </w:tcPr>
                <w:p w:rsidR="009F61CE" w:rsidRPr="00302024" w:rsidRDefault="009F61CE" w:rsidP="009F61CE">
                  <w:pPr>
                    <w:rPr>
                      <w:i/>
                      <w:color w:val="7F7F7F" w:themeColor="text1" w:themeTint="80"/>
                    </w:rPr>
                  </w:pPr>
                  <w:r w:rsidRPr="00302024">
                    <w:rPr>
                      <w:i/>
                      <w:color w:val="7F7F7F" w:themeColor="text1" w:themeTint="80"/>
                    </w:rPr>
                    <w:t>Idée 1 : avec 2 – 3 arguments</w:t>
                  </w:r>
                </w:p>
                <w:p w:rsidR="00302024" w:rsidRDefault="00302024" w:rsidP="009F61CE"/>
                <w:p w:rsidR="00302024" w:rsidRDefault="00302024" w:rsidP="009F61CE"/>
                <w:p w:rsidR="003910D9" w:rsidRDefault="003910D9" w:rsidP="009F61CE"/>
                <w:p w:rsidR="003910D9" w:rsidRDefault="003910D9" w:rsidP="009F61CE"/>
                <w:p w:rsidR="00302024" w:rsidRDefault="00302024" w:rsidP="009F61CE"/>
              </w:tc>
            </w:tr>
            <w:tr w:rsidR="009F61CE" w:rsidTr="00302024">
              <w:tc>
                <w:tcPr>
                  <w:tcW w:w="4281" w:type="dxa"/>
                  <w:vMerge/>
                  <w:vAlign w:val="center"/>
                </w:tcPr>
                <w:p w:rsidR="009F61CE" w:rsidRDefault="009F61CE" w:rsidP="00302024"/>
              </w:tc>
              <w:tc>
                <w:tcPr>
                  <w:tcW w:w="4282" w:type="dxa"/>
                </w:tcPr>
                <w:p w:rsidR="009F61CE" w:rsidRPr="00302024" w:rsidRDefault="009F61CE" w:rsidP="009F61CE">
                  <w:pPr>
                    <w:rPr>
                      <w:i/>
                      <w:color w:val="7F7F7F" w:themeColor="text1" w:themeTint="80"/>
                    </w:rPr>
                  </w:pPr>
                  <w:r w:rsidRPr="00302024">
                    <w:rPr>
                      <w:i/>
                      <w:color w:val="7F7F7F" w:themeColor="text1" w:themeTint="80"/>
                    </w:rPr>
                    <w:t>Idée 2 : avec 2 – 3 arguments</w:t>
                  </w:r>
                </w:p>
                <w:p w:rsidR="00302024" w:rsidRDefault="00302024" w:rsidP="009F61CE"/>
                <w:p w:rsidR="003910D9" w:rsidRDefault="003910D9" w:rsidP="009F61CE"/>
                <w:p w:rsidR="003910D9" w:rsidRDefault="003910D9" w:rsidP="009F61CE"/>
                <w:p w:rsidR="00302024" w:rsidRDefault="00302024" w:rsidP="009F61CE"/>
                <w:p w:rsidR="00302024" w:rsidRDefault="00302024" w:rsidP="009F61CE"/>
              </w:tc>
            </w:tr>
            <w:tr w:rsidR="009F61CE" w:rsidTr="00302024">
              <w:tc>
                <w:tcPr>
                  <w:tcW w:w="4281" w:type="dxa"/>
                  <w:vMerge/>
                  <w:vAlign w:val="center"/>
                </w:tcPr>
                <w:p w:rsidR="009F61CE" w:rsidRDefault="009F61CE" w:rsidP="00302024"/>
              </w:tc>
              <w:tc>
                <w:tcPr>
                  <w:tcW w:w="4282" w:type="dxa"/>
                </w:tcPr>
                <w:p w:rsidR="009F61CE" w:rsidRPr="00302024" w:rsidRDefault="009F61CE" w:rsidP="009F61CE">
                  <w:pPr>
                    <w:rPr>
                      <w:i/>
                      <w:color w:val="7F7F7F" w:themeColor="text1" w:themeTint="80"/>
                    </w:rPr>
                  </w:pPr>
                  <w:r w:rsidRPr="00302024">
                    <w:rPr>
                      <w:i/>
                      <w:color w:val="7F7F7F" w:themeColor="text1" w:themeTint="80"/>
                    </w:rPr>
                    <w:t>Idée 3 : avec 2 – 3 arguments</w:t>
                  </w:r>
                </w:p>
                <w:p w:rsidR="00302024" w:rsidRDefault="00302024" w:rsidP="009F61CE"/>
                <w:p w:rsidR="00302024" w:rsidRDefault="00302024" w:rsidP="009F61CE"/>
                <w:p w:rsidR="003910D9" w:rsidRDefault="003910D9" w:rsidP="009F61CE"/>
                <w:p w:rsidR="003910D9" w:rsidRDefault="003910D9" w:rsidP="009F61CE"/>
                <w:p w:rsidR="00302024" w:rsidRDefault="00302024" w:rsidP="009F61CE"/>
              </w:tc>
            </w:tr>
            <w:tr w:rsidR="009F61CE" w:rsidTr="00302024">
              <w:tc>
                <w:tcPr>
                  <w:tcW w:w="4281" w:type="dxa"/>
                  <w:vAlign w:val="center"/>
                </w:tcPr>
                <w:p w:rsidR="009F61CE" w:rsidRDefault="009F61CE" w:rsidP="00302024">
                  <w:r>
                    <w:t>Conclusion</w:t>
                  </w:r>
                </w:p>
              </w:tc>
              <w:tc>
                <w:tcPr>
                  <w:tcW w:w="4282" w:type="dxa"/>
                </w:tcPr>
                <w:p w:rsidR="00302024" w:rsidRPr="00302024" w:rsidRDefault="009F61CE" w:rsidP="009F61CE">
                  <w:pPr>
                    <w:rPr>
                      <w:i/>
                      <w:color w:val="7F7F7F" w:themeColor="text1" w:themeTint="80"/>
                    </w:rPr>
                  </w:pPr>
                  <w:r w:rsidRPr="00302024">
                    <w:rPr>
                      <w:i/>
                      <w:color w:val="7F7F7F" w:themeColor="text1" w:themeTint="80"/>
                    </w:rPr>
                    <w:t>Doit apparaitre la réponse à la question, et une ouverture</w:t>
                  </w:r>
                </w:p>
                <w:p w:rsidR="00302024" w:rsidRDefault="00302024" w:rsidP="009F61CE"/>
                <w:p w:rsidR="00302024" w:rsidRDefault="00302024" w:rsidP="009F61CE"/>
                <w:p w:rsidR="003910D9" w:rsidRDefault="003910D9" w:rsidP="009F61CE"/>
                <w:p w:rsidR="003910D9" w:rsidRDefault="003910D9" w:rsidP="009F61CE"/>
                <w:p w:rsidR="00302024" w:rsidRDefault="00302024" w:rsidP="009F61CE"/>
                <w:p w:rsidR="00302024" w:rsidRDefault="00302024" w:rsidP="009F61CE"/>
              </w:tc>
            </w:tr>
          </w:tbl>
          <w:p w:rsidR="009F61CE" w:rsidRDefault="009F61CE" w:rsidP="009F61CE"/>
          <w:p w:rsidR="003910D9" w:rsidRDefault="003910D9" w:rsidP="009F61CE"/>
          <w:p w:rsidR="003910D9" w:rsidRPr="00D9597A" w:rsidRDefault="003910D9" w:rsidP="003910D9">
            <w:pPr>
              <w:rPr>
                <w:i/>
                <w:color w:val="0070C0"/>
              </w:rPr>
            </w:pPr>
            <w:r w:rsidRPr="00D9597A">
              <w:rPr>
                <w:i/>
                <w:color w:val="0070C0"/>
              </w:rPr>
              <w:t>Voici des questions qu’il faut se poser :</w:t>
            </w:r>
          </w:p>
          <w:p w:rsidR="003910D9" w:rsidRPr="00D9597A" w:rsidRDefault="003910D9" w:rsidP="003910D9">
            <w:pPr>
              <w:pStyle w:val="Paragraphedeliste"/>
              <w:numPr>
                <w:ilvl w:val="0"/>
                <w:numId w:val="7"/>
              </w:numPr>
              <w:rPr>
                <w:i/>
                <w:color w:val="0070C0"/>
              </w:rPr>
            </w:pPr>
            <w:r w:rsidRPr="00D9597A">
              <w:rPr>
                <w:i/>
                <w:color w:val="0070C0"/>
              </w:rPr>
              <w:t>Mon exposé est-il structuré ?</w:t>
            </w:r>
          </w:p>
          <w:p w:rsidR="003910D9" w:rsidRPr="00D9597A" w:rsidRDefault="003910D9" w:rsidP="003910D9">
            <w:pPr>
              <w:pStyle w:val="Paragraphedeliste"/>
              <w:numPr>
                <w:ilvl w:val="0"/>
                <w:numId w:val="7"/>
              </w:numPr>
              <w:rPr>
                <w:i/>
                <w:color w:val="0070C0"/>
              </w:rPr>
            </w:pPr>
            <w:r w:rsidRPr="00D9597A">
              <w:rPr>
                <w:i/>
                <w:color w:val="0070C0"/>
              </w:rPr>
              <w:t>Mes arguments sont-ils fiables ? (</w:t>
            </w:r>
            <w:proofErr w:type="gramStart"/>
            <w:r w:rsidRPr="00D9597A">
              <w:rPr>
                <w:i/>
                <w:color w:val="0070C0"/>
              </w:rPr>
              <w:t>source</w:t>
            </w:r>
            <w:proofErr w:type="gramEnd"/>
            <w:r w:rsidRPr="00D9597A">
              <w:rPr>
                <w:i/>
                <w:color w:val="0070C0"/>
              </w:rPr>
              <w:t> ?)</w:t>
            </w:r>
          </w:p>
          <w:p w:rsidR="003910D9" w:rsidRPr="00D9597A" w:rsidRDefault="003910D9" w:rsidP="003910D9">
            <w:pPr>
              <w:pStyle w:val="Paragraphedeliste"/>
              <w:numPr>
                <w:ilvl w:val="0"/>
                <w:numId w:val="7"/>
              </w:numPr>
              <w:rPr>
                <w:i/>
                <w:color w:val="0070C0"/>
              </w:rPr>
            </w:pPr>
            <w:r w:rsidRPr="00D9597A">
              <w:rPr>
                <w:i/>
                <w:color w:val="0070C0"/>
              </w:rPr>
              <w:t>Est-ce que je maîtrise les connaissances apportées par ce sujet ?</w:t>
            </w:r>
          </w:p>
          <w:p w:rsidR="003910D9" w:rsidRPr="00D9597A" w:rsidRDefault="003910D9" w:rsidP="003910D9">
            <w:pPr>
              <w:pStyle w:val="Paragraphedeliste"/>
              <w:numPr>
                <w:ilvl w:val="0"/>
                <w:numId w:val="7"/>
              </w:numPr>
              <w:rPr>
                <w:i/>
                <w:color w:val="0070C0"/>
              </w:rPr>
            </w:pPr>
            <w:r w:rsidRPr="00D9597A">
              <w:rPr>
                <w:i/>
                <w:color w:val="0070C0"/>
              </w:rPr>
              <w:t>Puis-je apporter un regard critique sur la question ? Quelle limite ?</w:t>
            </w:r>
          </w:p>
          <w:p w:rsidR="003910D9" w:rsidRDefault="003910D9" w:rsidP="009F61CE"/>
          <w:p w:rsidR="003910D9" w:rsidRDefault="003910D9" w:rsidP="009F61CE"/>
          <w:p w:rsidR="003910D9" w:rsidRDefault="003910D9" w:rsidP="009F61CE"/>
          <w:p w:rsidR="003910D9" w:rsidRDefault="003910D9" w:rsidP="009F61CE"/>
          <w:p w:rsidR="003910D9" w:rsidRDefault="003910D9" w:rsidP="009F61CE"/>
          <w:p w:rsidR="003910D9" w:rsidRDefault="003910D9" w:rsidP="009F61CE"/>
          <w:p w:rsidR="003910D9" w:rsidRDefault="003910D9" w:rsidP="003910D9">
            <w:r w:rsidRPr="00C557B7">
              <w:rPr>
                <w:highlight w:val="yellow"/>
              </w:rPr>
              <w:t xml:space="preserve">ETAPE </w:t>
            </w:r>
            <w:r>
              <w:rPr>
                <w:highlight w:val="yellow"/>
              </w:rPr>
              <w:t>6</w:t>
            </w:r>
          </w:p>
          <w:p w:rsidR="009F61CE" w:rsidRDefault="009F61CE" w:rsidP="009F61CE">
            <w:pPr>
              <w:pStyle w:val="Paragraphedeliste"/>
              <w:ind w:left="321"/>
            </w:pPr>
          </w:p>
          <w:p w:rsidR="00E6103F" w:rsidRDefault="00E6103F" w:rsidP="00E6103F"/>
          <w:p w:rsidR="00E6103F" w:rsidRPr="00E6103F" w:rsidRDefault="00E6103F" w:rsidP="00E6103F">
            <w:pPr>
              <w:shd w:val="clear" w:color="auto" w:fill="D9E2F3" w:themeFill="accent1" w:themeFillTint="33"/>
              <w:jc w:val="center"/>
              <w:rPr>
                <w:b/>
                <w:color w:val="0070C0"/>
                <w:sz w:val="24"/>
                <w:u w:val="single"/>
              </w:rPr>
            </w:pPr>
            <w:r w:rsidRPr="00E6103F">
              <w:rPr>
                <w:b/>
                <w:color w:val="0070C0"/>
                <w:sz w:val="24"/>
                <w:u w:val="single"/>
              </w:rPr>
              <w:t>LE PARCOURS PERSONNEL</w:t>
            </w:r>
          </w:p>
          <w:p w:rsidR="005D7F0D" w:rsidRDefault="005D7F0D" w:rsidP="00412624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>Lors de la partie 3 du Grand oral, vous aurez 5 min pour parler de votre orientation. Le jury ne jugera pas vos choix, mais la qualité de votre oralité. Il faudra être capable de justifier vos choix 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4282"/>
            </w:tblGrid>
            <w:tr w:rsidR="005D7F0D" w:rsidTr="005D7F0D">
              <w:tc>
                <w:tcPr>
                  <w:tcW w:w="4281" w:type="dxa"/>
                </w:tcPr>
                <w:p w:rsidR="005D7F0D" w:rsidRDefault="005D7F0D" w:rsidP="005D7F0D">
                  <w:r>
                    <w:t>Les disciplines qui vous plaisent</w:t>
                  </w:r>
                </w:p>
              </w:tc>
              <w:tc>
                <w:tcPr>
                  <w:tcW w:w="4282" w:type="dxa"/>
                </w:tcPr>
                <w:p w:rsidR="005D7F0D" w:rsidRDefault="005D7F0D" w:rsidP="005D7F0D"/>
                <w:p w:rsidR="005D7F0D" w:rsidRDefault="005D7F0D" w:rsidP="005D7F0D"/>
                <w:p w:rsidR="003910D9" w:rsidRDefault="003910D9" w:rsidP="005D7F0D"/>
                <w:p w:rsidR="003910D9" w:rsidRDefault="003910D9" w:rsidP="005D7F0D"/>
                <w:p w:rsidR="005D7F0D" w:rsidRDefault="005D7F0D" w:rsidP="005D7F0D"/>
                <w:p w:rsidR="005D7F0D" w:rsidRDefault="005D7F0D" w:rsidP="005D7F0D"/>
              </w:tc>
            </w:tr>
            <w:tr w:rsidR="005D7F0D" w:rsidTr="005D7F0D">
              <w:tc>
                <w:tcPr>
                  <w:tcW w:w="4281" w:type="dxa"/>
                </w:tcPr>
                <w:p w:rsidR="005D7F0D" w:rsidRDefault="005D7F0D" w:rsidP="005D7F0D">
                  <w:r>
                    <w:t>Les secteurs d’activités qui vous plaisent</w:t>
                  </w:r>
                </w:p>
              </w:tc>
              <w:tc>
                <w:tcPr>
                  <w:tcW w:w="4282" w:type="dxa"/>
                </w:tcPr>
                <w:p w:rsidR="005D7F0D" w:rsidRDefault="005D7F0D" w:rsidP="005D7F0D"/>
                <w:p w:rsidR="005D7F0D" w:rsidRDefault="005D7F0D" w:rsidP="005D7F0D"/>
                <w:p w:rsidR="005D7F0D" w:rsidRDefault="005D7F0D" w:rsidP="005D7F0D"/>
                <w:p w:rsidR="003910D9" w:rsidRDefault="003910D9" w:rsidP="005D7F0D"/>
                <w:p w:rsidR="003910D9" w:rsidRDefault="003910D9" w:rsidP="005D7F0D"/>
                <w:p w:rsidR="005D7F0D" w:rsidRDefault="005D7F0D" w:rsidP="005D7F0D"/>
              </w:tc>
            </w:tr>
            <w:tr w:rsidR="005D7F0D" w:rsidTr="005D7F0D">
              <w:tc>
                <w:tcPr>
                  <w:tcW w:w="4281" w:type="dxa"/>
                </w:tcPr>
                <w:p w:rsidR="005D7F0D" w:rsidRDefault="005D7F0D" w:rsidP="005D7F0D">
                  <w:r>
                    <w:t xml:space="preserve">Comment je me suis renseigné sur les formations </w:t>
                  </w:r>
                  <w:proofErr w:type="spellStart"/>
                  <w:r w:rsidR="00370F25">
                    <w:t>P</w:t>
                  </w:r>
                  <w:r>
                    <w:t>ost-BAC</w:t>
                  </w:r>
                  <w:proofErr w:type="spellEnd"/>
                </w:p>
              </w:tc>
              <w:tc>
                <w:tcPr>
                  <w:tcW w:w="4282" w:type="dxa"/>
                </w:tcPr>
                <w:p w:rsidR="005D7F0D" w:rsidRDefault="005D7F0D" w:rsidP="005D7F0D"/>
                <w:p w:rsidR="005D7F0D" w:rsidRDefault="005D7F0D" w:rsidP="005D7F0D"/>
                <w:p w:rsidR="003910D9" w:rsidRDefault="003910D9" w:rsidP="005D7F0D"/>
                <w:p w:rsidR="003910D9" w:rsidRDefault="003910D9" w:rsidP="005D7F0D"/>
                <w:p w:rsidR="005D7F0D" w:rsidRDefault="005D7F0D" w:rsidP="005D7F0D"/>
                <w:p w:rsidR="005D7F0D" w:rsidRDefault="005D7F0D" w:rsidP="005D7F0D"/>
              </w:tc>
            </w:tr>
            <w:tr w:rsidR="005D7F0D" w:rsidTr="005D7F0D">
              <w:tc>
                <w:tcPr>
                  <w:tcW w:w="4281" w:type="dxa"/>
                </w:tcPr>
                <w:p w:rsidR="005D7F0D" w:rsidRDefault="005D7F0D" w:rsidP="005D7F0D">
                  <w:r>
                    <w:t>Ce que j’aimerai bien faire et pourquoi ?</w:t>
                  </w:r>
                </w:p>
              </w:tc>
              <w:tc>
                <w:tcPr>
                  <w:tcW w:w="4282" w:type="dxa"/>
                </w:tcPr>
                <w:p w:rsidR="005D7F0D" w:rsidRDefault="005D7F0D" w:rsidP="005D7F0D"/>
                <w:p w:rsidR="005D7F0D" w:rsidRDefault="005D7F0D" w:rsidP="005D7F0D"/>
                <w:p w:rsidR="005D7F0D" w:rsidRDefault="005D7F0D" w:rsidP="005D7F0D"/>
                <w:p w:rsidR="003910D9" w:rsidRDefault="003910D9" w:rsidP="005D7F0D"/>
                <w:p w:rsidR="003910D9" w:rsidRDefault="003910D9" w:rsidP="005D7F0D"/>
                <w:p w:rsidR="005D7F0D" w:rsidRDefault="005D7F0D" w:rsidP="005D7F0D"/>
              </w:tc>
            </w:tr>
            <w:tr w:rsidR="005D7F0D" w:rsidTr="005D7F0D">
              <w:tc>
                <w:tcPr>
                  <w:tcW w:w="4281" w:type="dxa"/>
                </w:tcPr>
                <w:p w:rsidR="005D7F0D" w:rsidRDefault="005D7F0D" w:rsidP="005D7F0D">
                  <w:r>
                    <w:t>Quels stages ont été effectués ? Quel apport ?</w:t>
                  </w:r>
                </w:p>
              </w:tc>
              <w:tc>
                <w:tcPr>
                  <w:tcW w:w="4282" w:type="dxa"/>
                </w:tcPr>
                <w:p w:rsidR="005D7F0D" w:rsidRDefault="005D7F0D" w:rsidP="005D7F0D"/>
                <w:p w:rsidR="005D7F0D" w:rsidRDefault="005D7F0D" w:rsidP="005D7F0D"/>
                <w:p w:rsidR="003910D9" w:rsidRDefault="003910D9" w:rsidP="005D7F0D"/>
                <w:p w:rsidR="003910D9" w:rsidRDefault="003910D9" w:rsidP="005D7F0D"/>
                <w:p w:rsidR="005D7F0D" w:rsidRDefault="005D7F0D" w:rsidP="005D7F0D"/>
                <w:p w:rsidR="005D7F0D" w:rsidRDefault="005D7F0D" w:rsidP="005D7F0D"/>
              </w:tc>
            </w:tr>
            <w:tr w:rsidR="005D7F0D" w:rsidTr="005D7F0D">
              <w:tc>
                <w:tcPr>
                  <w:tcW w:w="4281" w:type="dxa"/>
                </w:tcPr>
                <w:p w:rsidR="005D7F0D" w:rsidRDefault="005D7F0D" w:rsidP="005D7F0D">
                  <w:r>
                    <w:t>Quels métiers ou secteurs d’activités sont en rapport avec votre sujet d’oral ?</w:t>
                  </w:r>
                </w:p>
              </w:tc>
              <w:tc>
                <w:tcPr>
                  <w:tcW w:w="4282" w:type="dxa"/>
                </w:tcPr>
                <w:p w:rsidR="005D7F0D" w:rsidRDefault="005D7F0D" w:rsidP="005D7F0D"/>
                <w:p w:rsidR="005D7F0D" w:rsidRDefault="005D7F0D" w:rsidP="005D7F0D"/>
                <w:p w:rsidR="005D7F0D" w:rsidRDefault="005D7F0D" w:rsidP="005D7F0D"/>
                <w:p w:rsidR="003910D9" w:rsidRDefault="003910D9" w:rsidP="005D7F0D"/>
                <w:p w:rsidR="003910D9" w:rsidRDefault="003910D9" w:rsidP="005D7F0D"/>
                <w:p w:rsidR="005D7F0D" w:rsidRDefault="005D7F0D" w:rsidP="005D7F0D"/>
              </w:tc>
            </w:tr>
            <w:tr w:rsidR="005D7F0D" w:rsidTr="005D7F0D">
              <w:tc>
                <w:tcPr>
                  <w:tcW w:w="4281" w:type="dxa"/>
                </w:tcPr>
                <w:p w:rsidR="005D7F0D" w:rsidRDefault="005D7F0D" w:rsidP="005D7F0D">
                  <w:r>
                    <w:lastRenderedPageBreak/>
                    <w:t>Autres</w:t>
                  </w:r>
                  <w:proofErr w:type="gramStart"/>
                  <w:r>
                    <w:t xml:space="preserve"> ….</w:t>
                  </w:r>
                  <w:proofErr w:type="gramEnd"/>
                  <w:r>
                    <w:t>.</w:t>
                  </w:r>
                </w:p>
              </w:tc>
              <w:tc>
                <w:tcPr>
                  <w:tcW w:w="4282" w:type="dxa"/>
                </w:tcPr>
                <w:p w:rsidR="005D7F0D" w:rsidRDefault="005D7F0D" w:rsidP="005D7F0D"/>
                <w:p w:rsidR="003910D9" w:rsidRDefault="003910D9" w:rsidP="005D7F0D"/>
                <w:p w:rsidR="005D7F0D" w:rsidRDefault="005D7F0D" w:rsidP="005D7F0D"/>
                <w:p w:rsidR="005D7F0D" w:rsidRDefault="005D7F0D" w:rsidP="005D7F0D"/>
                <w:p w:rsidR="003910D9" w:rsidRDefault="003910D9" w:rsidP="005D7F0D"/>
                <w:p w:rsidR="005D7F0D" w:rsidRDefault="005D7F0D" w:rsidP="005D7F0D"/>
              </w:tc>
            </w:tr>
          </w:tbl>
          <w:p w:rsidR="00E6103F" w:rsidRDefault="00E6103F" w:rsidP="005D7F0D"/>
          <w:p w:rsidR="003910D9" w:rsidRDefault="003910D9" w:rsidP="005D7F0D"/>
          <w:p w:rsidR="003910D9" w:rsidRDefault="003910D9" w:rsidP="005D7F0D"/>
          <w:p w:rsidR="003910D9" w:rsidRDefault="003910D9" w:rsidP="005D7F0D"/>
          <w:p w:rsidR="003910D9" w:rsidRDefault="003910D9" w:rsidP="005D7F0D"/>
          <w:p w:rsidR="003910D9" w:rsidRDefault="003910D9" w:rsidP="005D7F0D"/>
          <w:p w:rsidR="003910D9" w:rsidRDefault="003910D9" w:rsidP="005D7F0D"/>
          <w:p w:rsidR="003910D9" w:rsidRDefault="003910D9" w:rsidP="005D7F0D"/>
          <w:p w:rsidR="003910D9" w:rsidRDefault="003910D9" w:rsidP="005D7F0D"/>
          <w:p w:rsidR="003910D9" w:rsidRDefault="003910D9" w:rsidP="003910D9">
            <w:r w:rsidRPr="00C557B7">
              <w:rPr>
                <w:highlight w:val="yellow"/>
              </w:rPr>
              <w:t xml:space="preserve">ETAPE </w:t>
            </w:r>
            <w:r>
              <w:rPr>
                <w:highlight w:val="yellow"/>
              </w:rPr>
              <w:t>7</w:t>
            </w:r>
          </w:p>
          <w:p w:rsidR="003910D9" w:rsidRDefault="003910D9" w:rsidP="005D7F0D"/>
          <w:p w:rsidR="00E6103F" w:rsidRDefault="00E6103F" w:rsidP="00E6103F"/>
          <w:p w:rsidR="00E6103F" w:rsidRPr="00E6103F" w:rsidRDefault="00E6103F" w:rsidP="00E6103F">
            <w:pPr>
              <w:shd w:val="clear" w:color="auto" w:fill="D9E2F3" w:themeFill="accent1" w:themeFillTint="33"/>
              <w:jc w:val="center"/>
              <w:rPr>
                <w:b/>
                <w:color w:val="0070C0"/>
                <w:sz w:val="24"/>
                <w:u w:val="single"/>
              </w:rPr>
            </w:pPr>
            <w:r w:rsidRPr="00E6103F">
              <w:rPr>
                <w:b/>
                <w:color w:val="0070C0"/>
                <w:sz w:val="24"/>
                <w:u w:val="single"/>
              </w:rPr>
              <w:t>LE BROUILLON</w:t>
            </w:r>
          </w:p>
          <w:p w:rsidR="00302024" w:rsidRDefault="00302024" w:rsidP="004273AA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 xml:space="preserve">Remettre sous forme d’arbre à idées votre oral que vous devez mémoriser. Ainsi, </w:t>
            </w:r>
            <w:r w:rsidR="00B602C8">
              <w:t>pendant</w:t>
            </w:r>
            <w:bookmarkStart w:id="0" w:name="_GoBack"/>
            <w:bookmarkEnd w:id="0"/>
            <w:r>
              <w:t xml:space="preserve"> l’oral, vous suivrez la structure prévue tout en restant « fluide » sans donner l’impression de réciter. Si vous oubliez quelques détails ne paniquez pas : vous seul le savez.</w:t>
            </w:r>
          </w:p>
          <w:p w:rsidR="00302024" w:rsidRDefault="00302024" w:rsidP="00302024">
            <w:pPr>
              <w:pStyle w:val="Paragraphedeliste"/>
              <w:ind w:left="321"/>
            </w:pPr>
          </w:p>
          <w:p w:rsidR="00302024" w:rsidRDefault="00302024" w:rsidP="00302024">
            <w:pPr>
              <w:pStyle w:val="Paragraphedeliste"/>
              <w:ind w:left="321"/>
            </w:pPr>
          </w:p>
          <w:p w:rsidR="00302024" w:rsidRDefault="00302024" w:rsidP="00302024">
            <w:pPr>
              <w:pStyle w:val="Paragraphedeliste"/>
              <w:ind w:left="321"/>
            </w:pPr>
          </w:p>
          <w:p w:rsidR="00302024" w:rsidRDefault="00302024" w:rsidP="00302024">
            <w:pPr>
              <w:pStyle w:val="Paragraphedeliste"/>
              <w:ind w:left="321"/>
            </w:pPr>
          </w:p>
          <w:p w:rsidR="00302024" w:rsidRDefault="00302024" w:rsidP="00302024">
            <w:pPr>
              <w:pStyle w:val="Paragraphedeliste"/>
              <w:ind w:left="321"/>
            </w:pPr>
          </w:p>
          <w:p w:rsidR="00302024" w:rsidRDefault="00302024" w:rsidP="004273AA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>Vous avez la possibilité de laisser un support au jury. Recopier ici votre document que vous reproduirez le jour de l’épreuve</w:t>
            </w:r>
          </w:p>
          <w:p w:rsidR="00E6103F" w:rsidRDefault="00E6103F" w:rsidP="00302024">
            <w:pPr>
              <w:pStyle w:val="Paragraphedeliste"/>
              <w:ind w:left="321"/>
              <w:rPr>
                <w:noProof/>
              </w:rPr>
            </w:pPr>
          </w:p>
          <w:p w:rsidR="00302024" w:rsidRDefault="00302024" w:rsidP="00302024">
            <w:pPr>
              <w:pStyle w:val="Paragraphedeliste"/>
              <w:ind w:left="321"/>
            </w:pPr>
          </w:p>
          <w:p w:rsidR="00302024" w:rsidRDefault="00302024" w:rsidP="00302024">
            <w:pPr>
              <w:pStyle w:val="Paragraphedeliste"/>
              <w:ind w:left="321"/>
            </w:pPr>
          </w:p>
          <w:p w:rsidR="00302024" w:rsidRDefault="00302024" w:rsidP="00302024">
            <w:pPr>
              <w:pStyle w:val="Paragraphedeliste"/>
              <w:ind w:left="321"/>
            </w:pPr>
          </w:p>
          <w:p w:rsidR="00302024" w:rsidRDefault="00302024" w:rsidP="00302024">
            <w:pPr>
              <w:pStyle w:val="Paragraphedeliste"/>
              <w:ind w:left="321"/>
            </w:pPr>
          </w:p>
          <w:p w:rsidR="00302024" w:rsidRDefault="00302024" w:rsidP="00302024">
            <w:pPr>
              <w:pStyle w:val="Paragraphedeliste"/>
              <w:ind w:left="321"/>
            </w:pPr>
          </w:p>
          <w:p w:rsidR="00302024" w:rsidRDefault="00302024" w:rsidP="00302024">
            <w:pPr>
              <w:pStyle w:val="Paragraphedeliste"/>
              <w:ind w:left="321"/>
            </w:pPr>
          </w:p>
          <w:p w:rsidR="00E6103F" w:rsidRDefault="00E6103F" w:rsidP="00E6103F"/>
          <w:p w:rsidR="00E6103F" w:rsidRPr="00E6103F" w:rsidRDefault="00E6103F" w:rsidP="00E6103F">
            <w:pPr>
              <w:shd w:val="clear" w:color="auto" w:fill="D9E2F3" w:themeFill="accent1" w:themeFillTint="33"/>
              <w:jc w:val="center"/>
              <w:rPr>
                <w:b/>
                <w:color w:val="0070C0"/>
                <w:sz w:val="24"/>
                <w:u w:val="single"/>
              </w:rPr>
            </w:pPr>
            <w:r w:rsidRPr="00E6103F">
              <w:rPr>
                <w:b/>
                <w:color w:val="0070C0"/>
                <w:sz w:val="24"/>
                <w:u w:val="single"/>
              </w:rPr>
              <w:t>ENTRAINEMENT</w:t>
            </w:r>
          </w:p>
          <w:p w:rsidR="00D91A93" w:rsidRDefault="00D91A93" w:rsidP="004273AA">
            <w:pPr>
              <w:pStyle w:val="Paragraphedeliste"/>
              <w:numPr>
                <w:ilvl w:val="0"/>
                <w:numId w:val="2"/>
              </w:numPr>
              <w:ind w:left="321"/>
            </w:pPr>
            <w:r>
              <w:t>Un oral ne se prépare pas qu’à l’écrit. Le mieux est de s’enregistrer pour découvrir ses qualités, ses points faibles et progresser.</w:t>
            </w:r>
          </w:p>
          <w:p w:rsidR="00D91A93" w:rsidRDefault="00D91A93" w:rsidP="00D91A93">
            <w:pPr>
              <w:pStyle w:val="Paragraphedeliste"/>
              <w:numPr>
                <w:ilvl w:val="0"/>
                <w:numId w:val="9"/>
              </w:numPr>
              <w:ind w:left="1313"/>
            </w:pPr>
            <w:r>
              <w:t>Se chronométrer</w:t>
            </w:r>
          </w:p>
          <w:p w:rsidR="00D91A93" w:rsidRDefault="00D91A93" w:rsidP="00D91A93">
            <w:pPr>
              <w:pStyle w:val="Paragraphedeliste"/>
              <w:numPr>
                <w:ilvl w:val="0"/>
                <w:numId w:val="9"/>
              </w:numPr>
              <w:ind w:left="1313"/>
            </w:pPr>
            <w:r>
              <w:t>Reprendre l’arbre à idées et le tableau des étapes 11 et 12.</w:t>
            </w:r>
          </w:p>
          <w:p w:rsidR="00D91A93" w:rsidRDefault="00D91A93" w:rsidP="00D91A93">
            <w:pPr>
              <w:pStyle w:val="Paragraphedeliste"/>
              <w:numPr>
                <w:ilvl w:val="0"/>
                <w:numId w:val="9"/>
              </w:numPr>
              <w:ind w:left="1313"/>
            </w:pPr>
            <w:r>
              <w:t xml:space="preserve">Après s’être entrainé, s’enregistrer (vidéo à déposer sur le lien : </w:t>
            </w:r>
            <w:r w:rsidRPr="00535A4C">
              <w:rPr>
                <w:highlight w:val="yellow"/>
              </w:rPr>
              <w:t>ICI</w:t>
            </w:r>
          </w:p>
          <w:p w:rsidR="00D91A93" w:rsidRDefault="00D91A93" w:rsidP="00D91A93">
            <w:pPr>
              <w:pStyle w:val="Paragraphedeliste"/>
              <w:numPr>
                <w:ilvl w:val="0"/>
                <w:numId w:val="9"/>
              </w:numPr>
              <w:ind w:left="1313"/>
            </w:pPr>
            <w:r>
              <w:t xml:space="preserve">S’autoévaluer </w:t>
            </w:r>
          </w:p>
          <w:p w:rsidR="00D91A93" w:rsidRDefault="00D91A93" w:rsidP="00D91A93">
            <w:pPr>
              <w:ind w:left="360"/>
            </w:pPr>
          </w:p>
          <w:p w:rsidR="00D91A93" w:rsidRPr="00D91A93" w:rsidRDefault="00D91A93" w:rsidP="00D91A93">
            <w:pPr>
              <w:ind w:left="360"/>
              <w:rPr>
                <w:b/>
                <w:i/>
              </w:rPr>
            </w:pPr>
            <w:r w:rsidRPr="00D91A93">
              <w:rPr>
                <w:b/>
                <w:i/>
              </w:rPr>
              <w:t>Grille d’autoévaluation :</w:t>
            </w:r>
          </w:p>
          <w:tbl>
            <w:tblPr>
              <w:tblStyle w:val="Grilledutableau"/>
              <w:tblW w:w="8177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3641"/>
              <w:gridCol w:w="2067"/>
              <w:gridCol w:w="2469"/>
            </w:tblGrid>
            <w:tr w:rsidR="00D91A93" w:rsidTr="00D91A93">
              <w:tc>
                <w:tcPr>
                  <w:tcW w:w="3641" w:type="dxa"/>
                </w:tcPr>
                <w:p w:rsidR="00D91A93" w:rsidRDefault="00D91A93" w:rsidP="00D91A93"/>
              </w:tc>
              <w:tc>
                <w:tcPr>
                  <w:tcW w:w="2067" w:type="dxa"/>
                </w:tcPr>
                <w:p w:rsidR="00D91A93" w:rsidRDefault="00D91A93" w:rsidP="00D91A93">
                  <w:pPr>
                    <w:jc w:val="center"/>
                  </w:pPr>
                  <w:r>
                    <w:t>Positif</w:t>
                  </w:r>
                </w:p>
              </w:tc>
              <w:tc>
                <w:tcPr>
                  <w:tcW w:w="2469" w:type="dxa"/>
                </w:tcPr>
                <w:p w:rsidR="00D91A93" w:rsidRDefault="00D91A93" w:rsidP="00D91A93">
                  <w:pPr>
                    <w:jc w:val="center"/>
                  </w:pPr>
                  <w:r>
                    <w:t>A améliorer</w:t>
                  </w:r>
                </w:p>
              </w:tc>
            </w:tr>
            <w:tr w:rsidR="00D91A93" w:rsidTr="00D91A93">
              <w:tc>
                <w:tcPr>
                  <w:tcW w:w="3641" w:type="dxa"/>
                </w:tcPr>
                <w:p w:rsidR="00D91A93" w:rsidRDefault="00D91A93" w:rsidP="00D91A93">
                  <w:r>
                    <w:t>Clarté audibilité</w:t>
                  </w:r>
                </w:p>
              </w:tc>
              <w:tc>
                <w:tcPr>
                  <w:tcW w:w="2067" w:type="dxa"/>
                </w:tcPr>
                <w:p w:rsidR="00D91A93" w:rsidRDefault="00D91A93" w:rsidP="00D91A93"/>
              </w:tc>
              <w:tc>
                <w:tcPr>
                  <w:tcW w:w="2469" w:type="dxa"/>
                </w:tcPr>
                <w:p w:rsidR="00D91A93" w:rsidRDefault="00D91A93" w:rsidP="00D91A93"/>
              </w:tc>
            </w:tr>
            <w:tr w:rsidR="00D91A93" w:rsidTr="00D91A93">
              <w:tc>
                <w:tcPr>
                  <w:tcW w:w="3641" w:type="dxa"/>
                </w:tcPr>
                <w:p w:rsidR="00D91A93" w:rsidRDefault="00D91A93" w:rsidP="00D91A93">
                  <w:r>
                    <w:t>Fluidité de l’expression, débit de la parole</w:t>
                  </w:r>
                </w:p>
              </w:tc>
              <w:tc>
                <w:tcPr>
                  <w:tcW w:w="2067" w:type="dxa"/>
                </w:tcPr>
                <w:p w:rsidR="00D91A93" w:rsidRDefault="00D91A93" w:rsidP="00D91A93"/>
              </w:tc>
              <w:tc>
                <w:tcPr>
                  <w:tcW w:w="2469" w:type="dxa"/>
                </w:tcPr>
                <w:p w:rsidR="00D91A93" w:rsidRDefault="00D91A93" w:rsidP="00D91A93"/>
              </w:tc>
            </w:tr>
            <w:tr w:rsidR="00D91A93" w:rsidTr="00D91A93">
              <w:tc>
                <w:tcPr>
                  <w:tcW w:w="3641" w:type="dxa"/>
                </w:tcPr>
                <w:p w:rsidR="00D91A93" w:rsidRDefault="00D91A93" w:rsidP="00D91A93">
                  <w:r>
                    <w:t>Richesse du vocabulaire</w:t>
                  </w:r>
                </w:p>
              </w:tc>
              <w:tc>
                <w:tcPr>
                  <w:tcW w:w="2067" w:type="dxa"/>
                </w:tcPr>
                <w:p w:rsidR="00D91A93" w:rsidRDefault="00D91A93" w:rsidP="00D91A93"/>
              </w:tc>
              <w:tc>
                <w:tcPr>
                  <w:tcW w:w="2469" w:type="dxa"/>
                </w:tcPr>
                <w:p w:rsidR="00D91A93" w:rsidRDefault="00D91A93" w:rsidP="00D91A93"/>
              </w:tc>
            </w:tr>
            <w:tr w:rsidR="00D91A93" w:rsidTr="00D91A93">
              <w:tc>
                <w:tcPr>
                  <w:tcW w:w="3641" w:type="dxa"/>
                </w:tcPr>
                <w:p w:rsidR="00D91A93" w:rsidRDefault="00D91A93" w:rsidP="00D91A93">
                  <w:r>
                    <w:t>Distance aux notes</w:t>
                  </w:r>
                </w:p>
              </w:tc>
              <w:tc>
                <w:tcPr>
                  <w:tcW w:w="2067" w:type="dxa"/>
                </w:tcPr>
                <w:p w:rsidR="00D91A93" w:rsidRDefault="00D91A93" w:rsidP="00D91A93"/>
              </w:tc>
              <w:tc>
                <w:tcPr>
                  <w:tcW w:w="2469" w:type="dxa"/>
                </w:tcPr>
                <w:p w:rsidR="00D91A93" w:rsidRDefault="00D91A93" w:rsidP="00D91A93"/>
              </w:tc>
            </w:tr>
            <w:tr w:rsidR="00D91A93" w:rsidTr="00D91A93">
              <w:tc>
                <w:tcPr>
                  <w:tcW w:w="3641" w:type="dxa"/>
                </w:tcPr>
                <w:p w:rsidR="00D91A93" w:rsidRDefault="00D91A93" w:rsidP="00D91A93">
                  <w:r>
                    <w:t>Captation de l’auditoire (respirations, modulation de la voix, regard</w:t>
                  </w:r>
                </w:p>
              </w:tc>
              <w:tc>
                <w:tcPr>
                  <w:tcW w:w="2067" w:type="dxa"/>
                </w:tcPr>
                <w:p w:rsidR="00D91A93" w:rsidRDefault="00D91A93" w:rsidP="00D91A93"/>
              </w:tc>
              <w:tc>
                <w:tcPr>
                  <w:tcW w:w="2469" w:type="dxa"/>
                </w:tcPr>
                <w:p w:rsidR="00D91A93" w:rsidRDefault="00D91A93" w:rsidP="00D91A93"/>
              </w:tc>
            </w:tr>
          </w:tbl>
          <w:p w:rsidR="00D91A93" w:rsidRDefault="00D91A93" w:rsidP="00D91A93">
            <w:pPr>
              <w:ind w:left="360"/>
            </w:pPr>
          </w:p>
          <w:p w:rsidR="00E6103F" w:rsidRDefault="00E6103F"/>
        </w:tc>
        <w:tc>
          <w:tcPr>
            <w:tcW w:w="2693" w:type="dxa"/>
            <w:shd w:val="clear" w:color="auto" w:fill="D9E2F3" w:themeFill="accent1" w:themeFillTint="33"/>
          </w:tcPr>
          <w:p w:rsidR="00E6103F" w:rsidRPr="007D49ED" w:rsidRDefault="00E6103F" w:rsidP="007D49ED">
            <w:pPr>
              <w:jc w:val="center"/>
              <w:rPr>
                <w:b/>
                <w:color w:val="0070C0"/>
                <w:u w:val="single"/>
              </w:rPr>
            </w:pPr>
            <w:r w:rsidRPr="007D49ED">
              <w:rPr>
                <w:b/>
                <w:color w:val="0070C0"/>
                <w:u w:val="single"/>
              </w:rPr>
              <w:lastRenderedPageBreak/>
              <w:t>POUR RAPPEL</w:t>
            </w:r>
          </w:p>
          <w:p w:rsidR="00E6103F" w:rsidRDefault="00E6103F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A17F35" w:rsidRDefault="00A17F35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Default="008B6C69"/>
          <w:p w:rsidR="008B6C69" w:rsidRPr="00E6103F" w:rsidRDefault="008B6C69"/>
        </w:tc>
      </w:tr>
    </w:tbl>
    <w:p w:rsidR="00E6103F" w:rsidRDefault="00E6103F" w:rsidP="00D91A93"/>
    <w:sectPr w:rsidR="00E6103F" w:rsidSect="00E6103F">
      <w:footerReference w:type="default" r:id="rId8"/>
      <w:pgSz w:w="11906" w:h="16838"/>
      <w:pgMar w:top="426" w:right="282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56" w:rsidRDefault="00BE0556" w:rsidP="004B16B3">
      <w:pPr>
        <w:spacing w:after="0" w:line="240" w:lineRule="auto"/>
      </w:pPr>
      <w:r>
        <w:separator/>
      </w:r>
    </w:p>
  </w:endnote>
  <w:endnote w:type="continuationSeparator" w:id="0">
    <w:p w:rsidR="00BE0556" w:rsidRDefault="00BE0556" w:rsidP="004B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6B3" w:rsidRDefault="004B16B3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e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6B3" w:rsidRDefault="00BE0556">
                            <w:pPr>
                              <w:pStyle w:val="Pieddepage"/>
                              <w:jc w:val="right"/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i/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r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B16B3" w:rsidRPr="004B16B3">
                                  <w:rPr>
                                    <w:rFonts w:ascii="Century Gothic" w:hAnsi="Century Gothic"/>
                                    <w:b/>
                                    <w:i/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Suivi des sujets</w:t>
                                </w:r>
                              </w:sdtContent>
                            </w:sdt>
                            <w:r w:rsidR="004B16B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i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B16B3" w:rsidRPr="004B16B3">
                                  <w:rPr>
                                    <w:rFonts w:ascii="Century Gothic" w:hAnsi="Century Gothic"/>
                                    <w:i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Mélanie PAPIN – Mars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e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C7gQMAALUKAAAOAAAAZHJzL2Uyb0RvYy54bWzEVltP2zAUfp+0/2D5faQNbRkRATEYaBJi&#10;aGxC2pvrOBfNsT3bJWW/fufYSbhVDLGJ9SH15Vx8Pp/vS/YO1q0k18K6RqucTrcmlAjFddGoKqff&#10;vp68e0+J80wVTGolcnojHD3Yf/tmrzOZSHWtZSEsgSDKZZ3Jae29yZLE8Vq0zG1pIxRsltq2zMPU&#10;VklhWQfRW5mkk8ki6bQtjNVcOAerx3GT7of4ZSm4/1yWTngicwpn8+Fpw3OJz2R/j2WVZaZueH8M&#10;9oJTtKxRkHQMdcw8IyvbPArVNtxqp0u/xXWb6LJsuAg1QDXTyYNqTq1emVBLlXWVGWECaB/g9OKw&#10;/Pz6wpKmgLtbzChRrIVLCnkFwRXApzNVBman1lyaC9svVHGGJa9L2+I/FEPWAdmbEVmx9oTD4mK6&#10;k8J1UcJhL92Zbac99LyG+3nkxuuPTzsmQ9oETzcepjPQRe4WKPd3QF3WzIiAv0MERqDmA1BfoL+Y&#10;qiRiNY9YBcsRKJc5wGwDSmn6foF4PIZqvjvbDlv3oRorZpmxzp8K3RIc5NTCIULvsesz5+F+wHQw&#10;wcxOy6Y4aaQMEySWOJKWXDOgxLKaRldpahaXwsVAiEBBtAwB7wWRCkMpjUFjPlyBqxjKDSN/IwXa&#10;SfVFlNBi0AZpSDZGjgkZ50L5eA5Xs0LE5fkEfojpo7OEgBi5hPxj7D7A/fqG2DFMb4+uImjD6Dx5&#10;6mDRefQImbXyo3PbKG03BZBQVZ852g8gRWgQpaUubqCvrI7K5Aw/aeBWz5jzF8yCFEGPgLz6z/Ao&#10;pe5yqvsRJbW2vzatoz00PuxS0oG05dT9XDErKJGfFFBidzqboRaGyWy+A1wk9u7O8u6OWrVHGlpl&#10;CkJueBiivZfDsLS6vQIVPsSssMUUh9w55d4OkyMfJRd0nIvDw2AG+meYP1OXhmNwRBW79uv6ilnT&#10;t7YH/TjXAw1Z9qDDoy16Kn248rpsQvvf4trjDZKAMvYq2rAYtOE7vO8INDPWgPqweKAPxK8/aOBE&#10;aJFAmM1KAYiCSOzO0yAw0Lm9Mt7XifnuzjQYvFwnRj4jZQl02mJ7Hnkx7kDwyP1Ihl5ubg8fRht4&#10;/wx6bSb1Mxxfm9TFjz+S2q+Xa+A9ovE/+A0ds4HbsPpveO1fjdXOIKtPnmJ1eP/Dt1F4TfTfcfjx&#10;dXceVOD2a3P/NwA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Ah0FC7gQMAALU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8" type="#_x0000_t202" style="position:absolute;top:95;width:59436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4B16B3" w:rsidRDefault="004B16B3">
                      <w:pPr>
                        <w:pStyle w:val="Pieddepage"/>
                        <w:jc w:val="right"/>
                      </w:pPr>
                      <w:sdt>
                        <w:sdtPr>
                          <w:rPr>
                            <w:rFonts w:ascii="Century Gothic" w:hAnsi="Century Gothic"/>
                            <w:b/>
                            <w:i/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r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4B16B3">
                            <w:rPr>
                              <w:rFonts w:ascii="Century Gothic" w:hAnsi="Century Gothic"/>
                              <w:b/>
                              <w:i/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Suivi des sujets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rFonts w:ascii="Century Gothic" w:hAnsi="Century Gothic"/>
                            <w:i/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4B16B3">
                            <w:rPr>
                              <w:rFonts w:ascii="Century Gothic" w:hAnsi="Century Gothic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Mélanie PAPIN – Mars 2022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56" w:rsidRDefault="00BE0556" w:rsidP="004B16B3">
      <w:pPr>
        <w:spacing w:after="0" w:line="240" w:lineRule="auto"/>
      </w:pPr>
      <w:r>
        <w:separator/>
      </w:r>
    </w:p>
  </w:footnote>
  <w:footnote w:type="continuationSeparator" w:id="0">
    <w:p w:rsidR="00BE0556" w:rsidRDefault="00BE0556" w:rsidP="004B1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88"/>
    <w:multiLevelType w:val="hybridMultilevel"/>
    <w:tmpl w:val="2F02AFF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0D"/>
    <w:multiLevelType w:val="hybridMultilevel"/>
    <w:tmpl w:val="A3347A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1B00"/>
    <w:multiLevelType w:val="hybridMultilevel"/>
    <w:tmpl w:val="2684DA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61B98"/>
    <w:multiLevelType w:val="hybridMultilevel"/>
    <w:tmpl w:val="DBCA5DB8"/>
    <w:lvl w:ilvl="0" w:tplc="040C0005">
      <w:start w:val="1"/>
      <w:numFmt w:val="bullet"/>
      <w:lvlText w:val=""/>
      <w:lvlJc w:val="left"/>
      <w:pPr>
        <w:ind w:left="681" w:hanging="360"/>
      </w:pPr>
      <w:rPr>
        <w:rFonts w:ascii="Wingdings" w:hAnsi="Wingdings" w:hint="default"/>
      </w:rPr>
    </w:lvl>
    <w:lvl w:ilvl="1" w:tplc="040C0011">
      <w:start w:val="1"/>
      <w:numFmt w:val="decimal"/>
      <w:lvlText w:val="%2)"/>
      <w:lvlJc w:val="left"/>
      <w:pPr>
        <w:ind w:left="1401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6136BB5"/>
    <w:multiLevelType w:val="hybridMultilevel"/>
    <w:tmpl w:val="866C4A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F8BA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57C8B"/>
    <w:multiLevelType w:val="hybridMultilevel"/>
    <w:tmpl w:val="5E22D17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981149F"/>
    <w:multiLevelType w:val="hybridMultilevel"/>
    <w:tmpl w:val="DCECEED8"/>
    <w:lvl w:ilvl="0" w:tplc="B49E841E">
      <w:start w:val="1"/>
      <w:numFmt w:val="lowerLetter"/>
      <w:lvlText w:val="%1."/>
      <w:lvlJc w:val="left"/>
      <w:pPr>
        <w:ind w:left="8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2" w:hanging="360"/>
      </w:pPr>
    </w:lvl>
    <w:lvl w:ilvl="2" w:tplc="040C001B" w:tentative="1">
      <w:start w:val="1"/>
      <w:numFmt w:val="lowerRoman"/>
      <w:lvlText w:val="%3."/>
      <w:lvlJc w:val="right"/>
      <w:pPr>
        <w:ind w:left="2262" w:hanging="180"/>
      </w:pPr>
    </w:lvl>
    <w:lvl w:ilvl="3" w:tplc="040C000F" w:tentative="1">
      <w:start w:val="1"/>
      <w:numFmt w:val="decimal"/>
      <w:lvlText w:val="%4."/>
      <w:lvlJc w:val="left"/>
      <w:pPr>
        <w:ind w:left="2982" w:hanging="360"/>
      </w:pPr>
    </w:lvl>
    <w:lvl w:ilvl="4" w:tplc="040C0019" w:tentative="1">
      <w:start w:val="1"/>
      <w:numFmt w:val="lowerLetter"/>
      <w:lvlText w:val="%5."/>
      <w:lvlJc w:val="left"/>
      <w:pPr>
        <w:ind w:left="3702" w:hanging="360"/>
      </w:pPr>
    </w:lvl>
    <w:lvl w:ilvl="5" w:tplc="040C001B" w:tentative="1">
      <w:start w:val="1"/>
      <w:numFmt w:val="lowerRoman"/>
      <w:lvlText w:val="%6."/>
      <w:lvlJc w:val="right"/>
      <w:pPr>
        <w:ind w:left="4422" w:hanging="180"/>
      </w:pPr>
    </w:lvl>
    <w:lvl w:ilvl="6" w:tplc="040C000F" w:tentative="1">
      <w:start w:val="1"/>
      <w:numFmt w:val="decimal"/>
      <w:lvlText w:val="%7."/>
      <w:lvlJc w:val="left"/>
      <w:pPr>
        <w:ind w:left="5142" w:hanging="360"/>
      </w:pPr>
    </w:lvl>
    <w:lvl w:ilvl="7" w:tplc="040C0019" w:tentative="1">
      <w:start w:val="1"/>
      <w:numFmt w:val="lowerLetter"/>
      <w:lvlText w:val="%8."/>
      <w:lvlJc w:val="left"/>
      <w:pPr>
        <w:ind w:left="5862" w:hanging="360"/>
      </w:pPr>
    </w:lvl>
    <w:lvl w:ilvl="8" w:tplc="040C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57214E68"/>
    <w:multiLevelType w:val="hybridMultilevel"/>
    <w:tmpl w:val="98A465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F8BA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07963"/>
    <w:multiLevelType w:val="hybridMultilevel"/>
    <w:tmpl w:val="6D5CD7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F4"/>
    <w:rsid w:val="00255BF2"/>
    <w:rsid w:val="00256BF4"/>
    <w:rsid w:val="00302024"/>
    <w:rsid w:val="00370F25"/>
    <w:rsid w:val="003910D9"/>
    <w:rsid w:val="00412624"/>
    <w:rsid w:val="004273AA"/>
    <w:rsid w:val="004B16B3"/>
    <w:rsid w:val="00535A4C"/>
    <w:rsid w:val="0059644C"/>
    <w:rsid w:val="005A55F0"/>
    <w:rsid w:val="005D40B1"/>
    <w:rsid w:val="005D7F0D"/>
    <w:rsid w:val="005F747E"/>
    <w:rsid w:val="006B37A4"/>
    <w:rsid w:val="007B69A4"/>
    <w:rsid w:val="007D49ED"/>
    <w:rsid w:val="00805E71"/>
    <w:rsid w:val="00831C6C"/>
    <w:rsid w:val="008B6C69"/>
    <w:rsid w:val="008F3673"/>
    <w:rsid w:val="009F61CE"/>
    <w:rsid w:val="00A17F35"/>
    <w:rsid w:val="00AC01BB"/>
    <w:rsid w:val="00B602C8"/>
    <w:rsid w:val="00BE0556"/>
    <w:rsid w:val="00C557B7"/>
    <w:rsid w:val="00D91A93"/>
    <w:rsid w:val="00D9597A"/>
    <w:rsid w:val="00E6103F"/>
    <w:rsid w:val="00F427D9"/>
    <w:rsid w:val="00FD570B"/>
    <w:rsid w:val="00F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3A578"/>
  <w15:chartTrackingRefBased/>
  <w15:docId w15:val="{0064F36C-47F9-42BA-9362-8D89B6E7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26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6B3"/>
  </w:style>
  <w:style w:type="paragraph" w:styleId="Pieddepage">
    <w:name w:val="footer"/>
    <w:basedOn w:val="Normal"/>
    <w:link w:val="PieddepageCar"/>
    <w:uiPriority w:val="99"/>
    <w:unhideWhenUsed/>
    <w:rsid w:val="004B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Mongazon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Suivi des sujets</dc:title>
  <dc:subject>Mélanie PAPIN – Mars 2022</dc:subject>
  <dc:creator>Mélanie PAPIN</dc:creator>
  <cp:keywords/>
  <dc:description/>
  <cp:lastModifiedBy>coordinateur ST2S</cp:lastModifiedBy>
  <cp:revision>5</cp:revision>
  <dcterms:created xsi:type="dcterms:W3CDTF">2022-03-20T15:45:00Z</dcterms:created>
  <dcterms:modified xsi:type="dcterms:W3CDTF">2022-03-22T10:04:00Z</dcterms:modified>
</cp:coreProperties>
</file>