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2E" w:rsidRDefault="009905BD">
      <w:pPr>
        <w:pStyle w:val="Titre1"/>
        <w:widowControl/>
        <w:spacing w:before="0" w:after="0"/>
        <w:rPr>
          <w:rFonts w:ascii="Arial" w:hAnsi="Arial"/>
          <w:bCs w:val="0"/>
          <w:color w:val="222222"/>
          <w:sz w:val="22"/>
          <w:szCs w:val="22"/>
        </w:rPr>
      </w:pPr>
      <w:r>
        <w:rPr>
          <w:rFonts w:ascii="Arial" w:hAnsi="Arial"/>
          <w:bCs w:val="0"/>
          <w:color w:val="222222"/>
          <w:sz w:val="22"/>
          <w:szCs w:val="22"/>
        </w:rPr>
        <w:t>Suzanne et les maltraitances d’un EHPAD</w:t>
      </w:r>
    </w:p>
    <w:p w:rsidR="00123C2E" w:rsidRDefault="009905BD">
      <w:pPr>
        <w:pStyle w:val="Textbody"/>
        <w:widowControl/>
        <w:spacing w:after="0"/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Le Quart d’heure de célébbrité</w:t>
      </w:r>
    </w:p>
    <w:p w:rsidR="00123C2E" w:rsidRDefault="009905BD">
      <w:pPr>
        <w:pStyle w:val="Textbody"/>
        <w:widowControl/>
        <w:spacing w:after="0"/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Frédéric Pommier-France Inter – 8 décembre 2017</w:t>
      </w:r>
    </w:p>
    <w:p w:rsidR="00123C2E" w:rsidRDefault="00123C2E">
      <w:pPr>
        <w:pStyle w:val="Textbody"/>
        <w:widowControl/>
        <w:spacing w:after="0"/>
        <w:rPr>
          <w:rFonts w:ascii="Arial" w:hAnsi="Arial"/>
          <w:color w:val="222222"/>
          <w:sz w:val="22"/>
          <w:szCs w:val="22"/>
        </w:rPr>
      </w:pP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Elle s'appelle Suzanne et elle a 95 ans. Elle a toujours aimé la</w:t>
      </w:r>
      <w:r>
        <w:rPr>
          <w:rFonts w:ascii="Arial" w:hAnsi="Arial"/>
          <w:color w:val="333333"/>
          <w:sz w:val="22"/>
          <w:szCs w:val="22"/>
        </w:rPr>
        <w:t xml:space="preserve"> vie, même si la vie, pour elle, n'a pas toujours été simple.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color w:val="333333"/>
          <w:sz w:val="22"/>
          <w:szCs w:val="22"/>
        </w:rPr>
        <w:t>Elle a perdu un fils lorsqu'il était bébé, et perdu son mari lorsqu'elle-même avait 40 ans. Il était avocat,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ils avaient des amis, ils allaient au théâtre et ils organisaient des fêtes</w:t>
      </w:r>
      <w:r>
        <w:rPr>
          <w:rFonts w:ascii="Arial" w:hAnsi="Arial"/>
          <w:color w:val="333333"/>
          <w:sz w:val="22"/>
          <w:szCs w:val="22"/>
        </w:rPr>
        <w:t>. La petit</w:t>
      </w:r>
      <w:r>
        <w:rPr>
          <w:rFonts w:ascii="Arial" w:hAnsi="Arial"/>
          <w:color w:val="333333"/>
          <w:sz w:val="22"/>
          <w:szCs w:val="22"/>
        </w:rPr>
        <w:t>e bourgeoisie de province des années 50.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Et puis, quand son mari est mort, il n'y a plus eu de fêtes, il y a eu moins d'amis, et c'est seule que Suzanne a dû élever ses quatre filles, auxquelles elle a tenté d'inculquer l'essentiel :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faire bonne figure, to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 xml:space="preserve">ujours, et en toute circonstance, garder le sens de l'humour. </w:t>
      </w:r>
      <w:r>
        <w:rPr>
          <w:rFonts w:ascii="Arial" w:hAnsi="Arial"/>
          <w:color w:val="333333"/>
          <w:sz w:val="22"/>
          <w:szCs w:val="22"/>
        </w:rPr>
        <w:t>Elle dit souvent que l'humour l'a beau</w:t>
      </w:r>
      <w:bookmarkStart w:id="0" w:name="_GoBack"/>
      <w:bookmarkEnd w:id="0"/>
      <w:r>
        <w:rPr>
          <w:rFonts w:ascii="Arial" w:hAnsi="Arial"/>
          <w:color w:val="333333"/>
          <w:sz w:val="22"/>
          <w:szCs w:val="22"/>
        </w:rPr>
        <w:t>coup aidée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Et puis les livres, aussi... Romans et biographies ou récits historiques.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La nuit, comme elle est insomniaque, elle bouquine jusqu'au matin.</w:t>
      </w:r>
    </w:p>
    <w:p w:rsidR="00123C2E" w:rsidRDefault="009905BD">
      <w:pPr>
        <w:pStyle w:val="Textbody"/>
        <w:widowControl/>
        <w:spacing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Quan</w:t>
      </w:r>
      <w:r>
        <w:rPr>
          <w:rFonts w:ascii="Arial" w:hAnsi="Arial"/>
          <w:color w:val="333333"/>
          <w:sz w:val="22"/>
          <w:szCs w:val="22"/>
        </w:rPr>
        <w:t>d elle était encore alerte, elle adorait en outre prendre le volant. Et rouler vite, très vite, trop vite, beaucoup trop vite – elle aurait rêvé de faire des rallyes automobiles...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Quand elle était encore alerte, elle aimait également se mettre aux fournea</w:t>
      </w:r>
      <w:r>
        <w:rPr>
          <w:rFonts w:ascii="Arial" w:hAnsi="Arial"/>
          <w:color w:val="333333"/>
          <w:sz w:val="22"/>
          <w:szCs w:val="22"/>
        </w:rPr>
        <w:t>ux : surtout des plats en sauces et de la cuisine à la crème – on ne renie pas ses origines,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Suzanne est née en Normandie</w:t>
      </w:r>
      <w:r>
        <w:rPr>
          <w:rFonts w:ascii="Arial" w:hAnsi="Arial"/>
          <w:color w:val="333333"/>
          <w:sz w:val="22"/>
          <w:szCs w:val="22"/>
        </w:rPr>
        <w:t>.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Mais il y a quelque temps, elle a commencé à perdre l'équilibre et elle est plusieurs fois tombée :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des foulures, des cassures, des s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éjours dans les hôpitaux et maisons de convalescence..</w:t>
      </w:r>
      <w:r>
        <w:rPr>
          <w:rFonts w:ascii="Arial" w:hAnsi="Arial"/>
          <w:color w:val="333333"/>
          <w:sz w:val="22"/>
          <w:szCs w:val="22"/>
        </w:rPr>
        <w:t>. 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« Comme disait l'autre, la vieillesse est vraiment un naufrage »</w:t>
      </w:r>
      <w:r>
        <w:rPr>
          <w:rFonts w:ascii="Arial" w:hAnsi="Arial"/>
          <w:color w:val="333333"/>
          <w:sz w:val="22"/>
          <w:szCs w:val="22"/>
        </w:rPr>
        <w:t>, soupirait-elle alors, paraphrasant De Gaulle quand il plagiait Chateaubriand. 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Suite à quoi, et alors que pendant des années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elle avai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t répété qu'elle préférerait se pendre que de finir dans un</w:t>
      </w:r>
      <w:r>
        <w:rPr>
          <w:rFonts w:ascii="Arial" w:hAnsi="Arial"/>
          <w:color w:val="333333"/>
          <w:sz w:val="22"/>
          <w:szCs w:val="22"/>
        </w:rPr>
        <w:t>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mouroir</w:t>
      </w:r>
      <w:r>
        <w:rPr>
          <w:rFonts w:ascii="Arial" w:hAnsi="Arial"/>
          <w:color w:val="333333"/>
          <w:sz w:val="22"/>
          <w:szCs w:val="22"/>
        </w:rPr>
        <w:t>, Suzanne a admis qu'il était devenu dangereux de rester seule chez elle. Adieu l'appartement, les tableaux, les tapis et les bibliothèques remplies de souvenirs.</w:t>
      </w:r>
    </w:p>
    <w:p w:rsidR="00123C2E" w:rsidRDefault="009905BD">
      <w:pPr>
        <w:pStyle w:val="Titre2"/>
        <w:widowControl/>
        <w:spacing w:before="0" w:after="0" w:line="480" w:lineRule="atLeast"/>
        <w:rPr>
          <w:rFonts w:ascii="Arial" w:hAnsi="Arial"/>
          <w:b w:val="0"/>
          <w:bCs w:val="0"/>
          <w:color w:val="333333"/>
          <w:sz w:val="22"/>
          <w:szCs w:val="22"/>
        </w:rPr>
      </w:pPr>
      <w:r>
        <w:rPr>
          <w:rFonts w:ascii="Arial" w:hAnsi="Arial"/>
          <w:b w:val="0"/>
          <w:bCs w:val="0"/>
          <w:color w:val="333333"/>
          <w:sz w:val="22"/>
          <w:szCs w:val="22"/>
        </w:rPr>
        <w:t xml:space="preserve">Voilà neuf mois qu'elle </w:t>
      </w:r>
      <w:r>
        <w:rPr>
          <w:rFonts w:ascii="Arial" w:hAnsi="Arial"/>
          <w:b w:val="0"/>
          <w:bCs w:val="0"/>
          <w:color w:val="333333"/>
          <w:sz w:val="22"/>
          <w:szCs w:val="22"/>
        </w:rPr>
        <w:t>vit dans un EHPAD en Mayenne</w:t>
      </w:r>
    </w:p>
    <w:p w:rsidR="00123C2E" w:rsidRDefault="009905BD">
      <w:pPr>
        <w:pStyle w:val="Textbody"/>
        <w:widowControl/>
        <w:spacing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Un Etablissement d'Hébergement pour Personnes Âgées Dépendantes.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« Certes, ici, c'est petit, mais honnêtement, ce n'est pas ça qui me dérange le plus »</w:t>
      </w:r>
      <w:r>
        <w:rPr>
          <w:rFonts w:ascii="Arial" w:hAnsi="Arial"/>
          <w:color w:val="333333"/>
          <w:sz w:val="22"/>
          <w:szCs w:val="22"/>
        </w:rPr>
        <w:t>, confie-t-elle aujourd'hui à ceux qui viennent la voir. Non, ce qui la déra</w:t>
      </w:r>
      <w:r>
        <w:rPr>
          <w:rFonts w:ascii="Arial" w:hAnsi="Arial"/>
          <w:color w:val="333333"/>
          <w:sz w:val="22"/>
          <w:szCs w:val="22"/>
        </w:rPr>
        <w:t>nge, c'est d'abord la nourriture :</w:t>
      </w:r>
    </w:p>
    <w:p w:rsidR="00123C2E" w:rsidRDefault="009905BD">
      <w:pPr>
        <w:pStyle w:val="Quotations"/>
        <w:widowControl/>
        <w:spacing w:after="0"/>
        <w:ind w:left="0" w:right="0"/>
        <w:rPr>
          <w:rFonts w:hint="eastAsia"/>
        </w:rPr>
      </w:pP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Insipide, indigne ! Tout ressemble à de la bouillie. Même à des animaux, on n'oserait pas servir des plats aussi mauvais ! Et puis, pour le fromage, on n'a même pas d'assiette : ils nous le mettent dans la main... </w:t>
      </w:r>
    </w:p>
    <w:p w:rsidR="00123C2E" w:rsidRDefault="009905BD">
      <w:pPr>
        <w:pStyle w:val="Titre2"/>
        <w:widowControl/>
        <w:spacing w:before="0" w:after="0" w:line="480" w:lineRule="atLeast"/>
        <w:rPr>
          <w:rFonts w:ascii="Arial" w:hAnsi="Arial"/>
          <w:b w:val="0"/>
          <w:bCs w:val="0"/>
          <w:color w:val="333333"/>
          <w:sz w:val="22"/>
          <w:szCs w:val="22"/>
        </w:rPr>
      </w:pPr>
      <w:r>
        <w:rPr>
          <w:rFonts w:ascii="Arial" w:hAnsi="Arial"/>
          <w:b w:val="0"/>
          <w:bCs w:val="0"/>
          <w:color w:val="333333"/>
          <w:sz w:val="22"/>
          <w:szCs w:val="22"/>
        </w:rPr>
        <w:t>Suzann</w:t>
      </w:r>
      <w:r>
        <w:rPr>
          <w:rFonts w:ascii="Arial" w:hAnsi="Arial"/>
          <w:b w:val="0"/>
          <w:bCs w:val="0"/>
          <w:color w:val="333333"/>
          <w:sz w:val="22"/>
          <w:szCs w:val="22"/>
        </w:rPr>
        <w:t>e ne mange presque plus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Elle a beaucoup maigri. 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« Il est très efficace, leur programme minceur »</w:t>
      </w:r>
      <w:r>
        <w:rPr>
          <w:rFonts w:ascii="Arial" w:hAnsi="Arial"/>
          <w:color w:val="333333"/>
          <w:sz w:val="22"/>
          <w:szCs w:val="22"/>
        </w:rPr>
        <w:t>, souffle-t-elle avec ironie.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Ensuite, ce qui l'insupporte, c'est la façon qu'on a de s'adresser à elle. Il est arrivé qu'on l'appelle "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petite mamie"...</w:t>
      </w:r>
      <w:r>
        <w:rPr>
          <w:rFonts w:ascii="Arial" w:hAnsi="Arial"/>
          <w:color w:val="333333"/>
          <w:sz w:val="22"/>
          <w:szCs w:val="22"/>
        </w:rPr>
        <w:t> 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« Je ne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 xml:space="preserve"> suis pas leur "petite mamie"! »</w:t>
      </w:r>
      <w:r>
        <w:rPr>
          <w:rFonts w:ascii="Arial" w:hAnsi="Arial"/>
          <w:color w:val="333333"/>
          <w:sz w:val="22"/>
          <w:szCs w:val="22"/>
        </w:rPr>
        <w:t> Et puis il y a cette auxiliaire qui l'aide à s'habiller et qui, lorsque Suzanne lui demande tel ou tel vêtement, lui rétorque : 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« On dit : 'S'il-vous-plait' ! »</w:t>
      </w:r>
      <w:r>
        <w:rPr>
          <w:rFonts w:ascii="Arial" w:hAnsi="Arial"/>
          <w:color w:val="333333"/>
          <w:sz w:val="22"/>
          <w:szCs w:val="22"/>
        </w:rPr>
        <w:t>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Infantilisation d'une femme de 95 ans.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Quant à celle qui s'occ</w:t>
      </w:r>
      <w:r>
        <w:rPr>
          <w:rFonts w:ascii="Arial" w:hAnsi="Arial"/>
          <w:color w:val="333333"/>
          <w:sz w:val="22"/>
          <w:szCs w:val="22"/>
        </w:rPr>
        <w:t>upe de nettoyer sa chambre, elle se plaint tous les jours de l'état de sa salle de bain et, le mois dernier, elle a même été lui mettre sous le nez des matières fécales retrouvées dans la cuvette de ses toilettes en lui demandant brutalement : 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« Vous pouve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z me dire ce que c'est que ça ? »</w:t>
      </w:r>
      <w:r>
        <w:rPr>
          <w:rFonts w:ascii="Arial" w:hAnsi="Arial"/>
          <w:color w:val="333333"/>
          <w:sz w:val="22"/>
          <w:szCs w:val="22"/>
        </w:rPr>
        <w:t>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Humiliation d'une femme de 95 ans.</w:t>
      </w:r>
    </w:p>
    <w:p w:rsidR="00123C2E" w:rsidRDefault="009905BD">
      <w:pPr>
        <w:pStyle w:val="Titre2"/>
        <w:widowControl/>
        <w:spacing w:before="0" w:after="0" w:line="480" w:lineRule="atLeast"/>
        <w:rPr>
          <w:rFonts w:ascii="Arial" w:hAnsi="Arial"/>
          <w:b w:val="0"/>
          <w:bCs w:val="0"/>
          <w:color w:val="333333"/>
          <w:sz w:val="22"/>
          <w:szCs w:val="22"/>
        </w:rPr>
      </w:pPr>
      <w:r>
        <w:rPr>
          <w:rFonts w:ascii="Arial" w:hAnsi="Arial"/>
          <w:b w:val="0"/>
          <w:bCs w:val="0"/>
          <w:color w:val="333333"/>
          <w:sz w:val="22"/>
          <w:szCs w:val="22"/>
        </w:rPr>
        <w:t>Des excréments sous le nez</w:t>
      </w:r>
    </w:p>
    <w:p w:rsidR="00123C2E" w:rsidRDefault="009905BD">
      <w:pPr>
        <w:pStyle w:val="Textbody"/>
        <w:widowControl/>
        <w:spacing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Je crois qu'on peut ici parler de maltraitance.</w:t>
      </w:r>
    </w:p>
    <w:p w:rsidR="00123C2E" w:rsidRDefault="009905BD">
      <w:pPr>
        <w:pStyle w:val="Textbody"/>
        <w:widowControl/>
        <w:spacing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Alors oui, c'est très difficile de s'occuper de personnes âgées. Certains le font avec bienveillance et patience</w:t>
      </w:r>
      <w:r>
        <w:rPr>
          <w:rFonts w:ascii="Arial" w:hAnsi="Arial"/>
          <w:color w:val="333333"/>
          <w:sz w:val="22"/>
          <w:szCs w:val="22"/>
        </w:rPr>
        <w:t xml:space="preserve">, ils sont exemplaires, il faut les applaudir. Mais d'autres ne semblent pas faits pour ce </w:t>
      </w:r>
      <w:r>
        <w:rPr>
          <w:rFonts w:ascii="Arial" w:hAnsi="Arial"/>
          <w:color w:val="333333"/>
          <w:sz w:val="22"/>
          <w:szCs w:val="22"/>
        </w:rPr>
        <w:lastRenderedPageBreak/>
        <w:t>métier. Un métier éreintant, et payé une misère : manque de reconnaissance, de temps, de personnel, et puis manque de moyens.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Dans certains EHPAD, on économise sur t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out : sur la nourriture, sur les couches et, parfois, même sur l'eau.</w:t>
      </w:r>
    </w:p>
    <w:p w:rsidR="00123C2E" w:rsidRDefault="009905BD">
      <w:pPr>
        <w:pStyle w:val="Titre2"/>
        <w:widowControl/>
        <w:spacing w:before="0" w:after="0" w:line="480" w:lineRule="atLeast"/>
        <w:rPr>
          <w:rFonts w:ascii="Arial" w:hAnsi="Arial"/>
          <w:b w:val="0"/>
          <w:bCs w:val="0"/>
          <w:color w:val="333333"/>
          <w:sz w:val="22"/>
          <w:szCs w:val="22"/>
        </w:rPr>
      </w:pPr>
      <w:r>
        <w:rPr>
          <w:rFonts w:ascii="Arial" w:hAnsi="Arial"/>
          <w:b w:val="0"/>
          <w:bCs w:val="0"/>
          <w:color w:val="333333"/>
          <w:sz w:val="22"/>
          <w:szCs w:val="22"/>
        </w:rPr>
        <w:t>Suzanne n'a droit qu'à une douche par semaine 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>Et puis elle se désole et s'étonne de ne plus retrouver la bouteille de parfum qu'on venait de lui offrir. Mais comme elle lit la presse,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e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lle sait aussi qu'il y a pire encore ailleurs : des surdoses de médicaments, des injures voire des coups –</w:t>
      </w:r>
      <w:r>
        <w:rPr>
          <w:rFonts w:ascii="Arial" w:hAnsi="Arial"/>
          <w:color w:val="333333"/>
          <w:sz w:val="22"/>
          <w:szCs w:val="22"/>
        </w:rPr>
        <w:t> des coups sur le 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petit papy</w:t>
      </w:r>
      <w:r>
        <w:rPr>
          <w:rFonts w:ascii="Arial" w:hAnsi="Arial"/>
          <w:color w:val="333333"/>
          <w:sz w:val="22"/>
          <w:szCs w:val="22"/>
        </w:rPr>
        <w:t>, des coups sur la </w:t>
      </w:r>
      <w:r>
        <w:rPr>
          <w:rStyle w:val="Accentuation"/>
          <w:rFonts w:ascii="Arial" w:hAnsi="Arial"/>
          <w:i w:val="0"/>
          <w:color w:val="333333"/>
          <w:sz w:val="22"/>
          <w:szCs w:val="22"/>
        </w:rPr>
        <w:t>petite mamie</w:t>
      </w:r>
      <w:r>
        <w:rPr>
          <w:rFonts w:ascii="Arial" w:hAnsi="Arial"/>
          <w:color w:val="333333"/>
          <w:sz w:val="22"/>
          <w:szCs w:val="22"/>
        </w:rPr>
        <w:t>.</w:t>
      </w:r>
    </w:p>
    <w:p w:rsidR="00123C2E" w:rsidRDefault="009905BD">
      <w:pPr>
        <w:pStyle w:val="Textbody"/>
        <w:widowControl/>
        <w:spacing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 xml:space="preserve">Et pourtant, ces structures coûtent des fortunes aux familles qui, souvent, n'osent même </w:t>
      </w:r>
      <w:r>
        <w:rPr>
          <w:rFonts w:ascii="Arial" w:hAnsi="Arial"/>
          <w:color w:val="333333"/>
          <w:sz w:val="22"/>
          <w:szCs w:val="22"/>
        </w:rPr>
        <w:t>pas se plaindre. Tout simplement parce qu'elles ont honte. Et puis pas d'autre solution. Et puis parce qu'elles ont peur, aussi, d'éventuelles représailles.</w:t>
      </w:r>
    </w:p>
    <w:p w:rsidR="00123C2E" w:rsidRDefault="009905BD">
      <w:pPr>
        <w:pStyle w:val="Titre2"/>
        <w:widowControl/>
        <w:spacing w:before="0" w:after="0" w:line="480" w:lineRule="atLeast"/>
        <w:rPr>
          <w:rFonts w:ascii="Arial" w:hAnsi="Arial"/>
          <w:b w:val="0"/>
          <w:bCs w:val="0"/>
          <w:color w:val="333333"/>
          <w:sz w:val="22"/>
          <w:szCs w:val="22"/>
        </w:rPr>
      </w:pPr>
      <w:r>
        <w:rPr>
          <w:rFonts w:ascii="Arial" w:hAnsi="Arial"/>
          <w:b w:val="0"/>
          <w:bCs w:val="0"/>
          <w:color w:val="333333"/>
          <w:sz w:val="22"/>
          <w:szCs w:val="22"/>
        </w:rPr>
        <w:t>Çà et là, en France – pas partout, heureusement – on maltraite nos vieux dans une indifférence quas</w:t>
      </w:r>
      <w:r>
        <w:rPr>
          <w:rFonts w:ascii="Arial" w:hAnsi="Arial"/>
          <w:b w:val="0"/>
          <w:bCs w:val="0"/>
          <w:color w:val="333333"/>
          <w:sz w:val="22"/>
          <w:szCs w:val="22"/>
        </w:rPr>
        <w:t>i générale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C'est un scandale d’État. </w:t>
      </w:r>
    </w:p>
    <w:p w:rsidR="00123C2E" w:rsidRDefault="009905BD">
      <w:pPr>
        <w:pStyle w:val="Textbody"/>
        <w:widowControl/>
        <w:spacing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Et donc il faut parler, signaler, témoigner. Ne pas avoir peur... Ne pas avoir honte. Parler pour Jeanine, Roger, Marie-Louise, Émile, Germaine, Léon. Et pour les autres, aussi : les prochaines générations.</w:t>
      </w:r>
    </w:p>
    <w:p w:rsidR="00123C2E" w:rsidRDefault="009905BD">
      <w:pPr>
        <w:pStyle w:val="Textbody"/>
        <w:widowControl/>
        <w:spacing w:after="0"/>
        <w:rPr>
          <w:rFonts w:hint="eastAsia"/>
        </w:rPr>
      </w:pPr>
      <w:r>
        <w:rPr>
          <w:rFonts w:ascii="Arial" w:hAnsi="Arial"/>
          <w:color w:val="333333"/>
          <w:sz w:val="22"/>
          <w:szCs w:val="22"/>
        </w:rPr>
        <w:t xml:space="preserve">De son </w:t>
      </w:r>
      <w:r>
        <w:rPr>
          <w:rFonts w:ascii="Arial" w:hAnsi="Arial"/>
          <w:color w:val="333333"/>
          <w:sz w:val="22"/>
          <w:szCs w:val="22"/>
        </w:rPr>
        <w:t>côté, Suzanne se réjouit qu'une place se soit libérée dans un autre établissement– </w:t>
      </w:r>
      <w:r>
        <w:rPr>
          <w:rStyle w:val="StrongEmphasis"/>
          <w:rFonts w:ascii="Arial" w:hAnsi="Arial"/>
          <w:b w:val="0"/>
          <w:bCs w:val="0"/>
          <w:color w:val="333333"/>
          <w:sz w:val="22"/>
          <w:szCs w:val="22"/>
        </w:rPr>
        <w:t>elle déménage dans quelques jours</w:t>
      </w:r>
      <w:r>
        <w:rPr>
          <w:rFonts w:ascii="Arial" w:hAnsi="Arial"/>
          <w:color w:val="333333"/>
          <w:sz w:val="22"/>
          <w:szCs w:val="22"/>
        </w:rPr>
        <w:t>, et elle espère vraiment que là-bas, ce sera moins moche, et que les repas seront moins mauvais.</w:t>
      </w:r>
    </w:p>
    <w:p w:rsidR="00123C2E" w:rsidRDefault="009905BD">
      <w:pPr>
        <w:pStyle w:val="Textbody"/>
        <w:widowControl/>
        <w:spacing w:after="0"/>
        <w:rPr>
          <w:rFonts w:ascii="Arial" w:hAnsi="Arial"/>
          <w:color w:val="333333"/>
          <w:sz w:val="22"/>
          <w:szCs w:val="22"/>
        </w:rPr>
      </w:pPr>
      <w:r>
        <w:rPr>
          <w:rFonts w:ascii="Arial" w:hAnsi="Arial"/>
          <w:color w:val="333333"/>
          <w:sz w:val="22"/>
          <w:szCs w:val="22"/>
        </w:rPr>
        <w:t>Depuis qu'elle quitté son domicile, elle a</w:t>
      </w:r>
      <w:r>
        <w:rPr>
          <w:rFonts w:ascii="Arial" w:hAnsi="Arial"/>
          <w:color w:val="333333"/>
          <w:sz w:val="22"/>
          <w:szCs w:val="22"/>
        </w:rPr>
        <w:t xml:space="preserve"> perdu près de vingt kilos. Et moi, quelques grammes d'humour, parce que cette vieille dame de 95 ans, Suzanne, c'est ma grand-mère.</w:t>
      </w:r>
    </w:p>
    <w:p w:rsidR="00123C2E" w:rsidRDefault="00123C2E">
      <w:pPr>
        <w:pStyle w:val="Standard"/>
        <w:rPr>
          <w:rFonts w:ascii="Arial" w:hAnsi="Arial"/>
          <w:sz w:val="22"/>
          <w:szCs w:val="22"/>
        </w:rPr>
      </w:pPr>
    </w:p>
    <w:sectPr w:rsidR="00123C2E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BD" w:rsidRDefault="009905BD">
      <w:pPr>
        <w:rPr>
          <w:rFonts w:hint="eastAsia"/>
        </w:rPr>
      </w:pPr>
      <w:r>
        <w:separator/>
      </w:r>
    </w:p>
  </w:endnote>
  <w:endnote w:type="continuationSeparator" w:id="0">
    <w:p w:rsidR="009905BD" w:rsidRDefault="009905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DB" w:rsidRDefault="009905BD">
    <w:pPr>
      <w:pStyle w:val="Pieddepage"/>
      <w:jc w:val="right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>
      <w:rPr>
        <w:rFonts w:hint="eastAsia"/>
        <w:noProof/>
      </w:rPr>
      <w:t>1</w:t>
    </w:r>
    <w:r>
      <w:fldChar w:fldCharType="end"/>
    </w:r>
  </w:p>
  <w:p w:rsidR="00EB36DB" w:rsidRDefault="009905BD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BD" w:rsidRDefault="009905B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905BD" w:rsidRDefault="009905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23C2E"/>
    <w:rsid w:val="00123C2E"/>
    <w:rsid w:val="009905BD"/>
    <w:rsid w:val="009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0587C-6B22-4EAE-8930-505A4843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Accentuation">
    <w:name w:val="Emphasis"/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Suzanne et les maltraitances d’un EHPAD</vt:lpstr>
      <vt:lpstr>    Voilà neuf mois qu'elle vit dans un EHPAD en Mayenne</vt:lpstr>
      <vt:lpstr>    Suzanne ne mange presque plus</vt:lpstr>
      <vt:lpstr>    Des excréments sous le nez</vt:lpstr>
      <vt:lpstr>    Suzanne n'a droit qu'à une douche par semaine </vt:lpstr>
      <vt:lpstr>    Çà et là, en France – pas partout, heureusement – on maltraite nos vieux dans un</vt:lpstr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christophe lorieau</cp:lastModifiedBy>
  <cp:revision>2</cp:revision>
  <dcterms:created xsi:type="dcterms:W3CDTF">2017-12-12T15:07:00Z</dcterms:created>
  <dcterms:modified xsi:type="dcterms:W3CDTF">2017-12-12T15:07:00Z</dcterms:modified>
</cp:coreProperties>
</file>